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83" w:rsidRPr="00682683" w:rsidRDefault="00682683" w:rsidP="0068268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82683">
        <w:rPr>
          <w:rFonts w:ascii="Times New Roman" w:hAnsi="Times New Roman" w:cs="Times New Roman"/>
        </w:rPr>
        <w:t>Приложение N 8</w:t>
      </w:r>
    </w:p>
    <w:p w:rsidR="00682683" w:rsidRPr="00682683" w:rsidRDefault="00682683" w:rsidP="00682683">
      <w:pPr>
        <w:pStyle w:val="ConsPlusNormal"/>
        <w:jc w:val="right"/>
        <w:rPr>
          <w:rFonts w:ascii="Times New Roman" w:hAnsi="Times New Roman" w:cs="Times New Roman"/>
        </w:rPr>
      </w:pPr>
      <w:r w:rsidRPr="00682683">
        <w:rPr>
          <w:rFonts w:ascii="Times New Roman" w:hAnsi="Times New Roman" w:cs="Times New Roman"/>
        </w:rPr>
        <w:t>к административному регламенту</w:t>
      </w:r>
    </w:p>
    <w:p w:rsidR="00682683" w:rsidRPr="00682683" w:rsidRDefault="00682683" w:rsidP="00682683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82683">
        <w:rPr>
          <w:rFonts w:ascii="Times New Roman" w:hAnsi="Times New Roman" w:cs="Times New Roman"/>
        </w:rPr>
        <w:t>предоставления муниципальной услуги</w:t>
      </w:r>
    </w:p>
    <w:p w:rsidR="00682683" w:rsidRPr="00682683" w:rsidRDefault="00682683" w:rsidP="00682683">
      <w:pPr>
        <w:pStyle w:val="ConsPlusNormal"/>
        <w:jc w:val="right"/>
        <w:rPr>
          <w:rFonts w:ascii="Times New Roman" w:hAnsi="Times New Roman" w:cs="Times New Roman"/>
        </w:rPr>
      </w:pPr>
      <w:r w:rsidRPr="00682683">
        <w:rPr>
          <w:rFonts w:ascii="Times New Roman" w:hAnsi="Times New Roman" w:cs="Times New Roman"/>
        </w:rPr>
        <w:t>"Выдача разрешения на право торговли</w:t>
      </w:r>
    </w:p>
    <w:p w:rsidR="00682683" w:rsidRPr="00682683" w:rsidRDefault="00682683" w:rsidP="00682683">
      <w:pPr>
        <w:pStyle w:val="ConsPlusNormal"/>
        <w:jc w:val="right"/>
        <w:rPr>
          <w:rFonts w:ascii="Times New Roman" w:hAnsi="Times New Roman" w:cs="Times New Roman"/>
        </w:rPr>
      </w:pPr>
      <w:r w:rsidRPr="00682683">
        <w:rPr>
          <w:rFonts w:ascii="Times New Roman" w:hAnsi="Times New Roman" w:cs="Times New Roman"/>
        </w:rPr>
        <w:t>с временных торговых точек"</w:t>
      </w:r>
    </w:p>
    <w:p w:rsidR="00682683" w:rsidRPr="00682683" w:rsidRDefault="00682683" w:rsidP="00682683">
      <w:pPr>
        <w:pStyle w:val="ConsPlusNormal"/>
        <w:rPr>
          <w:rFonts w:ascii="Times New Roman" w:hAnsi="Times New Roman" w:cs="Times New Roman"/>
        </w:rPr>
      </w:pPr>
    </w:p>
    <w:p w:rsidR="00682683" w:rsidRPr="00682683" w:rsidRDefault="00682683" w:rsidP="00682683">
      <w:pPr>
        <w:pStyle w:val="ConsPlusTitle"/>
        <w:jc w:val="center"/>
        <w:rPr>
          <w:rFonts w:ascii="Times New Roman" w:hAnsi="Times New Roman" w:cs="Times New Roman"/>
        </w:rPr>
      </w:pPr>
      <w:r w:rsidRPr="00682683">
        <w:rPr>
          <w:rFonts w:ascii="Times New Roman" w:hAnsi="Times New Roman" w:cs="Times New Roman"/>
        </w:rPr>
        <w:t>ПЕРЕЧЕНЬ</w:t>
      </w:r>
    </w:p>
    <w:p w:rsidR="00682683" w:rsidRPr="00682683" w:rsidRDefault="00682683" w:rsidP="00682683">
      <w:pPr>
        <w:pStyle w:val="ConsPlusTitle"/>
        <w:jc w:val="center"/>
        <w:rPr>
          <w:rFonts w:ascii="Times New Roman" w:hAnsi="Times New Roman" w:cs="Times New Roman"/>
        </w:rPr>
      </w:pPr>
      <w:r w:rsidRPr="00682683">
        <w:rPr>
          <w:rFonts w:ascii="Times New Roman" w:hAnsi="Times New Roman" w:cs="Times New Roman"/>
        </w:rPr>
        <w:t>ПРИЗНАКОВ ЗАЯВИТЕЛЕЙ</w:t>
      </w:r>
    </w:p>
    <w:p w:rsidR="00682683" w:rsidRPr="00682683" w:rsidRDefault="00682683" w:rsidP="0068268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1"/>
        <w:gridCol w:w="4252"/>
      </w:tblGrid>
      <w:tr w:rsidR="00682683" w:rsidRPr="00682683" w:rsidTr="00682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682683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682683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Признак Заявителя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Значения признака Заявителя</w:t>
            </w:r>
          </w:p>
        </w:tc>
      </w:tr>
      <w:tr w:rsidR="00682683" w:rsidRPr="00682683" w:rsidTr="00682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Заявитель обратился самостоятельно или через представителя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1. Самостоятельно</w:t>
            </w:r>
          </w:p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2. Через представителя</w:t>
            </w:r>
          </w:p>
        </w:tc>
      </w:tr>
      <w:tr w:rsidR="00682683" w:rsidRPr="00682683" w:rsidTr="00682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82683"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  <w:r w:rsidRPr="00682683">
              <w:rPr>
                <w:rFonts w:ascii="Times New Roman" w:hAnsi="Times New Roman" w:cs="Times New Roman"/>
                <w:lang w:eastAsia="en-US"/>
              </w:rPr>
              <w:t xml:space="preserve"> какой </w:t>
            </w:r>
            <w:proofErr w:type="spellStart"/>
            <w:r w:rsidRPr="00682683">
              <w:rPr>
                <w:rFonts w:ascii="Times New Roman" w:hAnsi="Times New Roman" w:cs="Times New Roman"/>
                <w:lang w:eastAsia="en-US"/>
              </w:rPr>
              <w:t>подуслугой</w:t>
            </w:r>
            <w:proofErr w:type="spellEnd"/>
            <w:r w:rsidRPr="00682683">
              <w:rPr>
                <w:rFonts w:ascii="Times New Roman" w:hAnsi="Times New Roman" w:cs="Times New Roman"/>
                <w:lang w:eastAsia="en-US"/>
              </w:rPr>
              <w:t xml:space="preserve"> обратился Заявитель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1. Получение разрешения на право торговли с временных торговых точек (для юридических лиц)</w:t>
            </w:r>
          </w:p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2. Получение разрешения на право торговли с временных торговых точек (индивидуальных предпринимателей, глав крестьянских (фермерских) хозяйств)</w:t>
            </w:r>
          </w:p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3. Получения разрешения на право торговли с временных торговых точек (для граждан, ведущих личные подсобные хозяйства - далее ЛПХ)</w:t>
            </w:r>
          </w:p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 xml:space="preserve">4. </w:t>
            </w:r>
            <w:proofErr w:type="gramStart"/>
            <w:r w:rsidRPr="00682683">
              <w:rPr>
                <w:rFonts w:ascii="Times New Roman" w:hAnsi="Times New Roman" w:cs="Times New Roman"/>
                <w:lang w:eastAsia="en-US"/>
              </w:rPr>
              <w:t>Получение разрешения на право торговли с временных торговых точек (для граждан, занимающихся садоводством,</w:t>
            </w:r>
            <w:proofErr w:type="gramEnd"/>
          </w:p>
          <w:p w:rsidR="00682683" w:rsidRPr="00682683" w:rsidRDefault="006826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2683">
              <w:rPr>
                <w:rFonts w:ascii="Times New Roman" w:hAnsi="Times New Roman" w:cs="Times New Roman"/>
                <w:lang w:eastAsia="en-US"/>
              </w:rPr>
              <w:t>огородничеством или ведущих дачное хозяйство)</w:t>
            </w:r>
          </w:p>
        </w:tc>
      </w:tr>
    </w:tbl>
    <w:p w:rsidR="006D7072" w:rsidRDefault="006D7072"/>
    <w:sectPr w:rsidR="006D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A9"/>
    <w:rsid w:val="003E6FA9"/>
    <w:rsid w:val="00682683"/>
    <w:rsid w:val="006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Савлохова</dc:creator>
  <cp:keywords/>
  <dc:description/>
  <cp:lastModifiedBy>Ольга Савлохова</cp:lastModifiedBy>
  <cp:revision>3</cp:revision>
  <cp:lastPrinted>2024-07-15T23:45:00Z</cp:lastPrinted>
  <dcterms:created xsi:type="dcterms:W3CDTF">2024-07-15T23:44:00Z</dcterms:created>
  <dcterms:modified xsi:type="dcterms:W3CDTF">2024-07-15T23:45:00Z</dcterms:modified>
</cp:coreProperties>
</file>