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BF" w:rsidRDefault="00C810BF" w:rsidP="00C810BF">
      <w:pPr>
        <w:pStyle w:val="ConsPlusNormal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C810BF" w:rsidRDefault="00C810BF" w:rsidP="00C810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"Выдача разрешения на право торговли</w:t>
      </w:r>
    </w:p>
    <w:p w:rsidR="00C810BF" w:rsidRDefault="00C810BF" w:rsidP="00C810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временных торговых точек"</w:t>
      </w:r>
    </w:p>
    <w:p w:rsidR="00C46947" w:rsidRDefault="00C46947">
      <w:pPr>
        <w:pStyle w:val="ConsPlusNormal"/>
      </w:pPr>
    </w:p>
    <w:p w:rsidR="00C810BF" w:rsidRDefault="00C810BF">
      <w:pPr>
        <w:pStyle w:val="ConsPlusNormal"/>
        <w:jc w:val="center"/>
      </w:pPr>
    </w:p>
    <w:p w:rsidR="00C46947" w:rsidRPr="00C810BF" w:rsidRDefault="00C810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B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46947" w:rsidRPr="00C810BF" w:rsidRDefault="00C81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торговли с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  <w:r w:rsidRPr="00C810BF">
        <w:rPr>
          <w:rFonts w:ascii="Times New Roman" w:hAnsi="Times New Roman" w:cs="Times New Roman"/>
          <w:sz w:val="24"/>
          <w:szCs w:val="24"/>
        </w:rPr>
        <w:t xml:space="preserve"> торговых</w:t>
      </w:r>
    </w:p>
    <w:p w:rsidR="00C46947" w:rsidRPr="00C810BF" w:rsidRDefault="00C81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0BF">
        <w:rPr>
          <w:rFonts w:ascii="Times New Roman" w:hAnsi="Times New Roman" w:cs="Times New Roman"/>
          <w:sz w:val="24"/>
          <w:szCs w:val="24"/>
        </w:rPr>
        <w:t>точек (для граждан, ведущих личные подсобные</w:t>
      </w:r>
      <w:proofErr w:type="gramEnd"/>
    </w:p>
    <w:p w:rsidR="00C46947" w:rsidRPr="00C810BF" w:rsidRDefault="00C81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хозяйства - далее ЛПХ)</w:t>
      </w:r>
    </w:p>
    <w:p w:rsidR="00C46947" w:rsidRPr="00C810BF" w:rsidRDefault="00C4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Гражданин (гражданка)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- последнее при наличии)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</w:t>
      </w: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ведущи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810B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810BF">
        <w:rPr>
          <w:rFonts w:ascii="Times New Roman" w:hAnsi="Times New Roman" w:cs="Times New Roman"/>
          <w:sz w:val="24"/>
          <w:szCs w:val="24"/>
        </w:rPr>
        <w:t xml:space="preserve">)  личное  подсобное  хозяйство, имеющее согласно </w:t>
      </w:r>
      <w:proofErr w:type="spellStart"/>
      <w:r w:rsidRPr="00C810BF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книге лицевой счет N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C810B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</w:t>
      </w: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в лице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         (фамилия, имя, отчес</w:t>
      </w:r>
      <w:r w:rsidRPr="00C810BF">
        <w:rPr>
          <w:rFonts w:ascii="Times New Roman" w:hAnsi="Times New Roman" w:cs="Times New Roman"/>
          <w:sz w:val="24"/>
          <w:szCs w:val="24"/>
        </w:rPr>
        <w:t>тво законного представителя члена ЛПХ)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810BF">
        <w:rPr>
          <w:rFonts w:ascii="Times New Roman" w:hAnsi="Times New Roman" w:cs="Times New Roman"/>
          <w:sz w:val="24"/>
          <w:szCs w:val="24"/>
        </w:rPr>
        <w:t>ей) на основании доверенности N ______ от _____________ просит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0BF">
        <w:rPr>
          <w:rFonts w:ascii="Times New Roman" w:hAnsi="Times New Roman" w:cs="Times New Roman"/>
          <w:sz w:val="24"/>
          <w:szCs w:val="24"/>
        </w:rPr>
        <w:t>выдать  разрешение  на  право  торговли с временной торговой точки (далее -</w:t>
      </w:r>
      <w:proofErr w:type="gramEnd"/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0BF">
        <w:rPr>
          <w:rFonts w:ascii="Times New Roman" w:hAnsi="Times New Roman" w:cs="Times New Roman"/>
          <w:sz w:val="24"/>
          <w:szCs w:val="24"/>
        </w:rPr>
        <w:t>ВТТ)  на  территории  муниципального  образования  "</w:t>
      </w:r>
      <w:r w:rsidRPr="00C810BF">
        <w:rPr>
          <w:rFonts w:ascii="Times New Roman" w:hAnsi="Times New Roman" w:cs="Times New Roman"/>
          <w:sz w:val="24"/>
          <w:szCs w:val="24"/>
        </w:rPr>
        <w:t xml:space="preserve">Омсукчанский 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округ" - 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0BF">
        <w:rPr>
          <w:rFonts w:ascii="Times New Roman" w:hAnsi="Times New Roman" w:cs="Times New Roman"/>
          <w:sz w:val="24"/>
          <w:szCs w:val="24"/>
        </w:rPr>
        <w:t xml:space="preserve">(тип  ВТТ:  автолавка,  автоприцеп, </w:t>
      </w:r>
      <w:proofErr w:type="spellStart"/>
      <w:r w:rsidRPr="00C810BF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C810BF">
        <w:rPr>
          <w:rFonts w:ascii="Times New Roman" w:hAnsi="Times New Roman" w:cs="Times New Roman"/>
          <w:sz w:val="24"/>
          <w:szCs w:val="24"/>
        </w:rPr>
        <w:t>, палатка, лоток, прочие - указать</w:t>
      </w:r>
      <w:proofErr w:type="gramEnd"/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нужный)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для реализации (указать ассортимент реализуемой продукции):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</w:t>
      </w: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Сообщаю следующие сведения, необходимые для предоставления разрешения: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1. Адрес места жительства гражданина - члена ЛПХ: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810BF">
        <w:rPr>
          <w:rFonts w:ascii="Times New Roman" w:hAnsi="Times New Roman" w:cs="Times New Roman"/>
          <w:sz w:val="24"/>
          <w:szCs w:val="24"/>
        </w:rPr>
        <w:t>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2. Документ, удостоверяющий личность члена ЛПХ: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2.1. Вид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2.2. Серия: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2.3. Номер 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2.4. Дата выдачи: 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3. ИНН (при наличии):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Документ о постановке физичес</w:t>
      </w:r>
      <w:r w:rsidRPr="00C810BF">
        <w:rPr>
          <w:rFonts w:ascii="Times New Roman" w:hAnsi="Times New Roman" w:cs="Times New Roman"/>
          <w:sz w:val="24"/>
          <w:szCs w:val="24"/>
        </w:rPr>
        <w:t>кого лица на учет в налоговом органе (дата,</w:t>
      </w:r>
      <w:proofErr w:type="gramEnd"/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серия, номер) - при наличии: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5. Контактная информация: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5.1. Телефоны: ____________________________________________________________</w:t>
      </w:r>
    </w:p>
    <w:p w:rsidR="00C46947" w:rsidRPr="00C810BF" w:rsidRDefault="00C81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5.2. E-</w:t>
      </w:r>
      <w:proofErr w:type="spellStart"/>
      <w:r w:rsidRPr="00C810B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810BF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</w:t>
      </w:r>
    </w:p>
    <w:p w:rsidR="00C46947" w:rsidRPr="00C810BF" w:rsidRDefault="00C4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947" w:rsidRPr="00C810BF" w:rsidRDefault="00C810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на ________ листах:</w:t>
      </w:r>
    </w:p>
    <w:p w:rsidR="00C46947" w:rsidRPr="00C810BF" w:rsidRDefault="00C469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947" w:rsidRPr="00C810BF" w:rsidRDefault="00C810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1. Копия и подлинник (для сличения в момент приема документов) доверенности, подтверждающей полномочия представителя члена ЛПХ (в случае обращения законного представителя заявителя - члена ЛПХ) на ____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810BF">
        <w:rPr>
          <w:rFonts w:ascii="Times New Roman" w:hAnsi="Times New Roman" w:cs="Times New Roman"/>
          <w:sz w:val="24"/>
          <w:szCs w:val="24"/>
        </w:rPr>
        <w:t>.</w:t>
      </w:r>
    </w:p>
    <w:p w:rsidR="00C46947" w:rsidRPr="00C810BF" w:rsidRDefault="00C810B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>2. Схема размещения ВТТ, согласованная в установлен</w:t>
      </w:r>
      <w:r w:rsidRPr="00C810BF">
        <w:rPr>
          <w:rFonts w:ascii="Times New Roman" w:hAnsi="Times New Roman" w:cs="Times New Roman"/>
          <w:sz w:val="24"/>
          <w:szCs w:val="24"/>
        </w:rPr>
        <w:t xml:space="preserve">ном порядке на _______________________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810BF">
        <w:rPr>
          <w:rFonts w:ascii="Times New Roman" w:hAnsi="Times New Roman" w:cs="Times New Roman"/>
          <w:sz w:val="24"/>
          <w:szCs w:val="24"/>
        </w:rPr>
        <w:t>.</w:t>
      </w:r>
    </w:p>
    <w:p w:rsidR="00C46947" w:rsidRPr="00C810BF" w:rsidRDefault="00C810B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 xml:space="preserve">Справка N ________от __________________ года, подтверждающая ведение заявителем личного подсобного хозяйства, прошедшего </w:t>
      </w:r>
      <w:proofErr w:type="spellStart"/>
      <w:r w:rsidRPr="00C810BF">
        <w:rPr>
          <w:rFonts w:ascii="Times New Roman" w:hAnsi="Times New Roman" w:cs="Times New Roman"/>
          <w:sz w:val="24"/>
          <w:szCs w:val="24"/>
        </w:rPr>
        <w:t>похозяйственный</w:t>
      </w:r>
      <w:proofErr w:type="spellEnd"/>
      <w:r w:rsidRPr="00C810BF">
        <w:rPr>
          <w:rFonts w:ascii="Times New Roman" w:hAnsi="Times New Roman" w:cs="Times New Roman"/>
          <w:sz w:val="24"/>
          <w:szCs w:val="24"/>
        </w:rPr>
        <w:t xml:space="preserve"> учет, выданная администрацией муниципального образования по месту нахожден</w:t>
      </w:r>
      <w:r w:rsidRPr="00C810BF">
        <w:rPr>
          <w:rFonts w:ascii="Times New Roman" w:hAnsi="Times New Roman" w:cs="Times New Roman"/>
          <w:sz w:val="24"/>
          <w:szCs w:val="24"/>
        </w:rPr>
        <w:t xml:space="preserve">ия ЛПХ, с указанием сведений о лицевом счете, адресе, ФИО членов хозяйства согласно </w:t>
      </w:r>
      <w:proofErr w:type="spellStart"/>
      <w:r w:rsidRPr="00C810BF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810BF">
        <w:rPr>
          <w:rFonts w:ascii="Times New Roman" w:hAnsi="Times New Roman" w:cs="Times New Roman"/>
          <w:sz w:val="24"/>
          <w:szCs w:val="24"/>
        </w:rPr>
        <w:t xml:space="preserve"> книге (может быть предоставлена заявителем по собственной инициативе; для граждан, ведущих ЛПХ на территории муниципального образования "Омсукчанский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C810BF">
        <w:rPr>
          <w:rFonts w:ascii="Times New Roman" w:hAnsi="Times New Roman" w:cs="Times New Roman"/>
          <w:sz w:val="24"/>
          <w:szCs w:val="24"/>
        </w:rPr>
        <w:t xml:space="preserve"> округ", не требуется).</w:t>
      </w:r>
      <w:proofErr w:type="gramEnd"/>
    </w:p>
    <w:p w:rsidR="00C46947" w:rsidRPr="00C810BF" w:rsidRDefault="00C810B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приложена</w:t>
      </w:r>
      <w:proofErr w:type="gramEnd"/>
      <w:r w:rsidRPr="00C810BF">
        <w:rPr>
          <w:rFonts w:ascii="Times New Roman" w:hAnsi="Times New Roman" w:cs="Times New Roman"/>
          <w:sz w:val="24"/>
          <w:szCs w:val="24"/>
        </w:rPr>
        <w:t>, в графе для указания количества листов ставится прочерк или 0. на ________ л.</w:t>
      </w:r>
    </w:p>
    <w:p w:rsidR="00C46947" w:rsidRPr="00C810BF" w:rsidRDefault="00C810B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Кадастровый паспорт земельного участка под многоквартирным жилым домом (может быть предоставлен заявителем по собственной инициат</w:t>
      </w:r>
      <w:r w:rsidRPr="00C810BF">
        <w:rPr>
          <w:rFonts w:ascii="Times New Roman" w:hAnsi="Times New Roman" w:cs="Times New Roman"/>
          <w:sz w:val="24"/>
          <w:szCs w:val="24"/>
        </w:rPr>
        <w:t xml:space="preserve">иве для получения постоянного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"Омсукчанский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bookmarkStart w:id="0" w:name="_GoBack"/>
      <w:bookmarkEnd w:id="0"/>
      <w:r w:rsidRPr="00C810BF">
        <w:rPr>
          <w:rFonts w:ascii="Times New Roman" w:hAnsi="Times New Roman" w:cs="Times New Roman"/>
          <w:sz w:val="24"/>
          <w:szCs w:val="24"/>
        </w:rPr>
        <w:t xml:space="preserve"> округ" нестационарных торговых объектов, д</w:t>
      </w:r>
      <w:r w:rsidRPr="00C810BF">
        <w:rPr>
          <w:rFonts w:ascii="Times New Roman" w:hAnsi="Times New Roman" w:cs="Times New Roman"/>
          <w:sz w:val="24"/>
          <w:szCs w:val="24"/>
        </w:rPr>
        <w:t>ействующих на принципах развозной и разносной торговли) Если не приложена, в графе для указания количества</w:t>
      </w:r>
      <w:proofErr w:type="gramEnd"/>
    </w:p>
    <w:p w:rsidR="00C46947" w:rsidRPr="00C810BF" w:rsidRDefault="00C810B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810BF">
        <w:rPr>
          <w:rFonts w:ascii="Times New Roman" w:hAnsi="Times New Roman" w:cs="Times New Roman"/>
          <w:sz w:val="24"/>
          <w:szCs w:val="24"/>
        </w:rPr>
        <w:t xml:space="preserve">листов ставится прочерк или 0. на _________ </w:t>
      </w:r>
      <w:proofErr w:type="gramStart"/>
      <w:r w:rsidRPr="00C810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810BF">
        <w:rPr>
          <w:rFonts w:ascii="Times New Roman" w:hAnsi="Times New Roman" w:cs="Times New Roman"/>
          <w:sz w:val="24"/>
          <w:szCs w:val="24"/>
        </w:rPr>
        <w:t>.</w:t>
      </w:r>
    </w:p>
    <w:p w:rsidR="00C46947" w:rsidRPr="00C810BF" w:rsidRDefault="00C4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340"/>
        <w:gridCol w:w="4479"/>
      </w:tblGrid>
      <w:tr w:rsidR="00C46947" w:rsidRPr="00C810B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947" w:rsidRPr="00C810BF" w:rsidRDefault="00C81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947" w:rsidRPr="00C810BF" w:rsidRDefault="00C46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947" w:rsidRPr="00C810BF" w:rsidRDefault="00C46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947" w:rsidRPr="00C810BF" w:rsidRDefault="00C46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47" w:rsidRPr="00C810B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947" w:rsidRPr="00C810BF" w:rsidRDefault="00C46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947" w:rsidRPr="00C810BF" w:rsidRDefault="00C8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947" w:rsidRPr="00C810BF" w:rsidRDefault="00C46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947" w:rsidRPr="00C810BF" w:rsidRDefault="00C8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46947" w:rsidRDefault="00C46947">
      <w:pPr>
        <w:pStyle w:val="ConsPlusNormal"/>
      </w:pPr>
    </w:p>
    <w:sectPr w:rsidR="00C46947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947"/>
    <w:rsid w:val="00C46947"/>
    <w:rsid w:val="00C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Company>КонсультантПлюс Версия 4024.00.01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Омсукчанского муниципального округа от 25.05.2023 N 283
"О внесении изменений в постановление администрации Омсукчанского городского округа от 12.05.2016 N 274 "Об утверждении административного регламента "Выдача разрешения на право торговли с временных торговых точек" на территории Омсукчанского муниципального округа"</dc:title>
  <cp:lastModifiedBy>Ольга Савлохова</cp:lastModifiedBy>
  <cp:revision>3</cp:revision>
  <cp:lastPrinted>2024-07-02T01:19:00Z</cp:lastPrinted>
  <dcterms:created xsi:type="dcterms:W3CDTF">2024-07-02T01:09:00Z</dcterms:created>
  <dcterms:modified xsi:type="dcterms:W3CDTF">2024-07-02T01:19:00Z</dcterms:modified>
</cp:coreProperties>
</file>