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69" w:rsidRDefault="00672869" w:rsidP="00672869">
      <w:pPr>
        <w:spacing w:after="43" w:line="240" w:lineRule="exact"/>
        <w:jc w:val="right"/>
        <w:rPr>
          <w:b/>
          <w:color w:val="000000"/>
          <w:sz w:val="22"/>
          <w:lang w:val="ru-RU"/>
        </w:rPr>
      </w:pPr>
      <w:r>
        <w:rPr>
          <w:b/>
          <w:color w:val="000000"/>
          <w:sz w:val="22"/>
          <w:lang w:val="ru-RU"/>
        </w:rPr>
        <w:t>Приложение 1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824"/>
        <w:gridCol w:w="284"/>
        <w:gridCol w:w="142"/>
        <w:gridCol w:w="285"/>
        <w:gridCol w:w="426"/>
        <w:gridCol w:w="143"/>
        <w:gridCol w:w="284"/>
        <w:gridCol w:w="142"/>
        <w:gridCol w:w="285"/>
        <w:gridCol w:w="142"/>
        <w:gridCol w:w="711"/>
        <w:gridCol w:w="142"/>
        <w:gridCol w:w="13"/>
        <w:gridCol w:w="272"/>
        <w:gridCol w:w="284"/>
        <w:gridCol w:w="142"/>
        <w:gridCol w:w="143"/>
        <w:gridCol w:w="142"/>
        <w:gridCol w:w="284"/>
        <w:gridCol w:w="142"/>
        <w:gridCol w:w="143"/>
        <w:gridCol w:w="426"/>
        <w:gridCol w:w="143"/>
        <w:gridCol w:w="142"/>
        <w:gridCol w:w="142"/>
        <w:gridCol w:w="569"/>
        <w:gridCol w:w="427"/>
        <w:gridCol w:w="284"/>
        <w:gridCol w:w="1849"/>
        <w:gridCol w:w="22"/>
        <w:gridCol w:w="28"/>
        <w:gridCol w:w="112"/>
      </w:tblGrid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83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jc w:val="center"/>
              <w:rPr>
                <w:b/>
                <w:bCs/>
                <w:color w:val="000000"/>
                <w:lang w:val="ru-RU"/>
              </w:rPr>
            </w:pPr>
            <w:r w:rsidRPr="00672869">
              <w:rPr>
                <w:b/>
                <w:bCs/>
                <w:color w:val="000000"/>
                <w:lang w:val="ru-RU"/>
              </w:rPr>
              <w:t>ЗАЯВКА НА УЧАСТИЕ В АУКЦИОНЕ</w:t>
            </w:r>
            <w:r w:rsidRPr="00672869">
              <w:rPr>
                <w:b/>
                <w:bCs/>
                <w:color w:val="000000"/>
                <w:lang w:val="ru-RU"/>
              </w:rPr>
              <w:br/>
              <w:t>В ЭЛЕКТРОННОЙ ФОРМЕ</w:t>
            </w:r>
            <w:r w:rsidRPr="00672869">
              <w:rPr>
                <w:b/>
                <w:bCs/>
                <w:color w:val="000000"/>
                <w:lang w:val="ru-RU"/>
              </w:rPr>
              <w:br/>
              <w:t>по продаже Объекта (лота) аукциона</w:t>
            </w:r>
          </w:p>
        </w:tc>
      </w:tr>
      <w:tr w:rsidR="00672869" w:rsidRPr="00A11828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Организатора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72869" w:rsidTr="00887CDB">
        <w:trPr>
          <w:trHeight w:hRule="exact" w:val="280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Претендент</w:t>
            </w:r>
            <w:proofErr w:type="spellEnd"/>
          </w:p>
        </w:tc>
        <w:tc>
          <w:tcPr>
            <w:tcW w:w="824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(Ф.И.О. для физического лица или ИП, наименование для юридического лица с указанием организационно-правовой формы)</w:t>
            </w:r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лице</w:t>
            </w:r>
            <w:proofErr w:type="spellEnd"/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(ФИО)</w:t>
            </w:r>
          </w:p>
        </w:tc>
      </w:tr>
      <w:tr w:rsidR="00672869" w:rsidTr="00887CDB">
        <w:trPr>
          <w:trHeight w:hRule="exact" w:val="280"/>
        </w:trPr>
        <w:tc>
          <w:tcPr>
            <w:tcW w:w="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действующий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основании</w:t>
            </w:r>
            <w:proofErr w:type="spellEnd"/>
          </w:p>
        </w:tc>
        <w:tc>
          <w:tcPr>
            <w:tcW w:w="654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(Устав, Положение и т.д.)</w:t>
            </w:r>
          </w:p>
        </w:tc>
      </w:tr>
      <w:tr w:rsidR="00672869" w:rsidRPr="00A11828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(заполняется индивидуальным предпринимателем, физическим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253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Дата регистрации в качестве индивидуального предпринимателя:</w:t>
            </w: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ОГРН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индивидуального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предпринимателя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5262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заполняется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юридическим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лицом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местонахождения</w:t>
            </w:r>
            <w:proofErr w:type="spellEnd"/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Почтовый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7822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 №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№</w:t>
            </w:r>
          </w:p>
        </w:tc>
        <w:tc>
          <w:tcPr>
            <w:tcW w:w="39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Представитель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654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Действует на основании доверенности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 №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A11828" w:rsidTr="00887CDB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</w:tr>
      <w:tr w:rsidR="00672869" w:rsidRPr="00A11828" w:rsidTr="00887CDB"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3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ru-RU"/>
              </w:rPr>
            </w:pPr>
          </w:p>
        </w:tc>
        <w:tc>
          <w:tcPr>
            <w:tcW w:w="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</w:tr>
      <w:tr w:rsidR="00672869" w:rsidTr="00887CDB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72869" w:rsidTr="00887CDB">
        <w:trPr>
          <w:trHeight w:val="205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9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  <w:lang w:val="ru-RU"/>
              </w:rPr>
            </w:pPr>
            <w:r w:rsidRPr="00672869">
              <w:rPr>
                <w:b/>
                <w:bCs/>
                <w:color w:val="000000"/>
                <w:lang w:val="ru-RU"/>
              </w:rPr>
              <w:t>принял решение об участии в аукционе по продаже Объекта (лота) аукциона:</w:t>
            </w:r>
          </w:p>
        </w:tc>
      </w:tr>
      <w:tr w:rsidR="00672869" w:rsidRPr="00A11828" w:rsidTr="00887CDB"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аукциона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аукциона</w:t>
            </w:r>
            <w:proofErr w:type="spellEnd"/>
          </w:p>
        </w:tc>
        <w:tc>
          <w:tcPr>
            <w:tcW w:w="5689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(местонахождение) Объекта (лота) аукциона</w:t>
            </w:r>
          </w:p>
        </w:tc>
        <w:tc>
          <w:tcPr>
            <w:tcW w:w="469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A11828" w:rsidTr="00887CDB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RPr="00A11828" w:rsidTr="00887CDB">
        <w:trPr>
          <w:trHeight w:hRule="exact" w:val="280"/>
        </w:trPr>
        <w:tc>
          <w:tcPr>
            <w:tcW w:w="52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обязуется обеспечить поступление задатка в размере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80"/>
        </w:trPr>
        <w:tc>
          <w:tcPr>
            <w:tcW w:w="7680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прописью</w:t>
            </w:r>
            <w:proofErr w:type="spellEnd"/>
            <w:r>
              <w:rPr>
                <w:color w:val="000000"/>
                <w:sz w:val="20"/>
                <w:szCs w:val="20"/>
              </w:rPr>
              <w:t>),</w:t>
            </w:r>
          </w:p>
        </w:tc>
      </w:tr>
      <w:tr w:rsidR="00672869" w:rsidRPr="00A11828" w:rsidTr="00887CD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в сроки и в порядке установленные в Информационном сообщении на указанный лот.</w:t>
            </w:r>
          </w:p>
        </w:tc>
      </w:tr>
      <w:tr w:rsidR="00672869" w:rsidRPr="00A11828" w:rsidTr="00887CDB">
        <w:trPr>
          <w:trHeight w:hRule="exact" w:val="111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0D258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1.    Претендент обязуется: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1.1. Соблюдать условия и порядок проведения аукциона, содержащиеся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1.2. В случае признания Победителем аукциона заключить договор </w:t>
            </w:r>
            <w:r w:rsidR="000D2581">
              <w:rPr>
                <w:color w:val="000000"/>
                <w:sz w:val="20"/>
                <w:szCs w:val="20"/>
                <w:lang w:val="ru-RU"/>
              </w:rPr>
              <w:t>купли-продажи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с Продавцом в соответствии с порядком, сроками и требованиями, установленными в Информационном сообщении и договоре </w:t>
            </w:r>
            <w:r w:rsidR="000D2581">
              <w:rPr>
                <w:color w:val="000000"/>
                <w:sz w:val="20"/>
                <w:szCs w:val="20"/>
                <w:lang w:val="ru-RU"/>
              </w:rPr>
              <w:t>купли-продажи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672869" w:rsidRPr="00A11828" w:rsidTr="00887CDB"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2.    Задаток Победителя аукциона засчитывается в счет оплаты приобретаемого Объекта (лота) аукциона. </w:t>
            </w:r>
          </w:p>
        </w:tc>
      </w:tr>
    </w:tbl>
    <w:p w:rsidR="00672869" w:rsidRPr="00672869" w:rsidRDefault="00672869" w:rsidP="00672869">
      <w:pPr>
        <w:widowControl w:val="0"/>
        <w:autoSpaceDE w:val="0"/>
        <w:autoSpaceDN w:val="0"/>
        <w:adjustRightInd w:val="0"/>
        <w:rPr>
          <w:rFonts w:ascii="Tahoma" w:hAnsi="Tahoma" w:cs="Tahoma"/>
          <w:lang w:val="ru-RU"/>
        </w:rPr>
        <w:sectPr w:rsidR="00672869" w:rsidRPr="00672869" w:rsidSect="009B4E3E">
          <w:type w:val="continuous"/>
          <w:pgSz w:w="11906" w:h="16838"/>
          <w:pgMar w:top="1134" w:right="567" w:bottom="567" w:left="1701" w:header="720" w:footer="720" w:gutter="0"/>
          <w:cols w:space="720"/>
          <w:noEndnote/>
        </w:sectPr>
      </w:pPr>
    </w:p>
    <w:tbl>
      <w:tblPr>
        <w:tblW w:w="96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27"/>
        <w:gridCol w:w="307"/>
        <w:gridCol w:w="52"/>
        <w:gridCol w:w="53"/>
        <w:gridCol w:w="333"/>
        <w:gridCol w:w="79"/>
        <w:gridCol w:w="60"/>
        <w:gridCol w:w="125"/>
        <w:gridCol w:w="122"/>
        <w:gridCol w:w="11"/>
        <w:gridCol w:w="95"/>
        <w:gridCol w:w="224"/>
        <w:gridCol w:w="56"/>
        <w:gridCol w:w="132"/>
        <w:gridCol w:w="254"/>
        <w:gridCol w:w="135"/>
        <w:gridCol w:w="23"/>
        <w:gridCol w:w="228"/>
        <w:gridCol w:w="185"/>
        <w:gridCol w:w="141"/>
        <w:gridCol w:w="60"/>
        <w:gridCol w:w="211"/>
        <w:gridCol w:w="176"/>
        <w:gridCol w:w="187"/>
        <w:gridCol w:w="50"/>
        <w:gridCol w:w="149"/>
        <w:gridCol w:w="264"/>
        <w:gridCol w:w="122"/>
        <w:gridCol w:w="49"/>
        <w:gridCol w:w="337"/>
        <w:gridCol w:w="297"/>
        <w:gridCol w:w="89"/>
        <w:gridCol w:w="386"/>
        <w:gridCol w:w="160"/>
        <w:gridCol w:w="226"/>
        <w:gridCol w:w="386"/>
        <w:gridCol w:w="22"/>
        <w:gridCol w:w="343"/>
        <w:gridCol w:w="21"/>
        <w:gridCol w:w="270"/>
        <w:gridCol w:w="116"/>
        <w:gridCol w:w="386"/>
        <w:gridCol w:w="132"/>
        <w:gridCol w:w="254"/>
        <w:gridCol w:w="380"/>
        <w:gridCol w:w="7"/>
        <w:gridCol w:w="142"/>
      </w:tblGrid>
      <w:tr w:rsidR="00672869" w:rsidRPr="00A11828" w:rsidTr="00887CDB">
        <w:trPr>
          <w:trHeight w:hRule="exact" w:val="278"/>
        </w:trPr>
        <w:tc>
          <w:tcPr>
            <w:tcW w:w="9672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lastRenderedPageBreak/>
              <w:t>3.   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 (лота) аукциона (п.1.)</w:t>
            </w:r>
          </w:p>
        </w:tc>
      </w:tr>
      <w:tr w:rsidR="00672869" w:rsidRPr="00A11828" w:rsidTr="00887CDB">
        <w:trPr>
          <w:trHeight w:hRule="exact" w:val="212"/>
        </w:trPr>
        <w:tc>
          <w:tcPr>
            <w:tcW w:w="9672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672869" w:rsidRPr="00A11828" w:rsidTr="00887CDB">
        <w:trPr>
          <w:trHeight w:hRule="exact" w:val="278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он не имеет претензий к ним.</w:t>
            </w:r>
          </w:p>
        </w:tc>
        <w:tc>
          <w:tcPr>
            <w:tcW w:w="66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A11828" w:rsidTr="00887CDB">
        <w:trPr>
          <w:trHeight w:hRule="exact" w:val="361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94275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4.    Претендент извещён о том, что он вправе отозвать Заявку в порядке и в сроки, установленные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5.    Ответственность за достоверность представленных документов и информации несет Претендент.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6.    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      </w:r>
            <w:r w:rsidR="00942757">
              <w:rPr>
                <w:color w:val="000000"/>
                <w:sz w:val="20"/>
                <w:szCs w:val="20"/>
                <w:lang w:val="ru-RU"/>
              </w:rPr>
              <w:t>купли-продажи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7.    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8.    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72869" w:rsidRPr="00A11828" w:rsidTr="00887CD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Платежные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реквизиты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Претендента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(Ф.И.О. для физического лица или ИП, наименование для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2869" w:rsidTr="00887CD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2869" w:rsidTr="00887CDB">
        <w:trPr>
          <w:trHeight w:hRule="exact" w:val="22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Банка</w:t>
            </w:r>
            <w:proofErr w:type="gramEnd"/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в котором у Претендента открыт счет; название города, где находится банк)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р/с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(л/с)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55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RPr="00A11828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Претендент (представитель Претендента, действующий по доверенности):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A11828" w:rsidTr="00887CD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72869" w:rsidRPr="00A11828" w:rsidTr="00887CDB">
        <w:trPr>
          <w:trHeight w:hRule="exact" w:val="556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(Должность и подпись Претендента или его уполномоченного представителя, индивидуального предпринимателя или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72869" w:rsidRPr="00A11828" w:rsidTr="00887CD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P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72869" w:rsidTr="00887CDB">
        <w:trPr>
          <w:trHeight w:hRule="exact" w:val="278"/>
        </w:trPr>
        <w:tc>
          <w:tcPr>
            <w:tcW w:w="28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5B696A" w:rsidP="00887CD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drawing>
                <wp:inline distT="0" distB="0" distL="0" distR="0">
                  <wp:extent cx="1788795" cy="25463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2869" w:rsidTr="00887CDB">
        <w:trPr>
          <w:trHeight w:hRule="exact" w:val="139"/>
        </w:trPr>
        <w:tc>
          <w:tcPr>
            <w:tcW w:w="28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887CD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672869" w:rsidRDefault="00672869" w:rsidP="00672869"/>
    <w:p w:rsidR="00672869" w:rsidRDefault="00672869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3B4ADE" w:rsidRDefault="003B4ADE" w:rsidP="00A11828">
      <w:pPr>
        <w:spacing w:after="43" w:line="240" w:lineRule="exact"/>
        <w:rPr>
          <w:b/>
          <w:color w:val="000000"/>
          <w:sz w:val="22"/>
          <w:lang w:val="ru-RU"/>
        </w:rPr>
      </w:pPr>
      <w:bookmarkStart w:id="0" w:name="_GoBack"/>
      <w:bookmarkEnd w:id="0"/>
    </w:p>
    <w:sectPr w:rsidR="003B4ADE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B5" w:rsidRDefault="006E50B5" w:rsidP="00464627">
      <w:r>
        <w:separator/>
      </w:r>
    </w:p>
  </w:endnote>
  <w:endnote w:type="continuationSeparator" w:id="0">
    <w:p w:rsidR="006E50B5" w:rsidRDefault="006E50B5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B5" w:rsidRDefault="006E50B5" w:rsidP="00464627">
      <w:r>
        <w:separator/>
      </w:r>
    </w:p>
  </w:footnote>
  <w:footnote w:type="continuationSeparator" w:id="0">
    <w:p w:rsidR="006E50B5" w:rsidRDefault="006E50B5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E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146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328C5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353FD"/>
    <w:rsid w:val="00040595"/>
    <w:rsid w:val="0004336E"/>
    <w:rsid w:val="000623ED"/>
    <w:rsid w:val="000B0844"/>
    <w:rsid w:val="000B178D"/>
    <w:rsid w:val="000C2EA3"/>
    <w:rsid w:val="000D2581"/>
    <w:rsid w:val="00165209"/>
    <w:rsid w:val="00167C59"/>
    <w:rsid w:val="00180D6E"/>
    <w:rsid w:val="0019705C"/>
    <w:rsid w:val="00197903"/>
    <w:rsid w:val="001A535E"/>
    <w:rsid w:val="001B5095"/>
    <w:rsid w:val="001D6091"/>
    <w:rsid w:val="001F6054"/>
    <w:rsid w:val="002009E4"/>
    <w:rsid w:val="00204EA6"/>
    <w:rsid w:val="00212EDB"/>
    <w:rsid w:val="00255E0B"/>
    <w:rsid w:val="00282314"/>
    <w:rsid w:val="002853A6"/>
    <w:rsid w:val="002934B4"/>
    <w:rsid w:val="002A20A8"/>
    <w:rsid w:val="002A7E0F"/>
    <w:rsid w:val="002D5508"/>
    <w:rsid w:val="002D670D"/>
    <w:rsid w:val="002F43B5"/>
    <w:rsid w:val="00303157"/>
    <w:rsid w:val="00307F1F"/>
    <w:rsid w:val="00326992"/>
    <w:rsid w:val="00336ADC"/>
    <w:rsid w:val="00336B26"/>
    <w:rsid w:val="00355BEA"/>
    <w:rsid w:val="00377AC8"/>
    <w:rsid w:val="00392474"/>
    <w:rsid w:val="003A4224"/>
    <w:rsid w:val="003B4ADE"/>
    <w:rsid w:val="003B75D1"/>
    <w:rsid w:val="003C4994"/>
    <w:rsid w:val="003C64DF"/>
    <w:rsid w:val="003D6C4F"/>
    <w:rsid w:val="003E69EA"/>
    <w:rsid w:val="00423B7D"/>
    <w:rsid w:val="0042789C"/>
    <w:rsid w:val="004334C8"/>
    <w:rsid w:val="0043459D"/>
    <w:rsid w:val="004407CD"/>
    <w:rsid w:val="00450E12"/>
    <w:rsid w:val="00464627"/>
    <w:rsid w:val="00466F7F"/>
    <w:rsid w:val="0047277D"/>
    <w:rsid w:val="00476282"/>
    <w:rsid w:val="00483DCE"/>
    <w:rsid w:val="004A4DCC"/>
    <w:rsid w:val="004D1BA2"/>
    <w:rsid w:val="004D221A"/>
    <w:rsid w:val="004E4B4F"/>
    <w:rsid w:val="00524A9F"/>
    <w:rsid w:val="00551EB6"/>
    <w:rsid w:val="00561ECE"/>
    <w:rsid w:val="00583B04"/>
    <w:rsid w:val="0059766D"/>
    <w:rsid w:val="005A31FD"/>
    <w:rsid w:val="005B4F8E"/>
    <w:rsid w:val="005B696A"/>
    <w:rsid w:val="005C299C"/>
    <w:rsid w:val="005C43FB"/>
    <w:rsid w:val="005D590D"/>
    <w:rsid w:val="005E1231"/>
    <w:rsid w:val="005E37FD"/>
    <w:rsid w:val="00620E7E"/>
    <w:rsid w:val="0062461A"/>
    <w:rsid w:val="0063109F"/>
    <w:rsid w:val="00662A65"/>
    <w:rsid w:val="00666C5E"/>
    <w:rsid w:val="00672869"/>
    <w:rsid w:val="006A2374"/>
    <w:rsid w:val="006C7F64"/>
    <w:rsid w:val="006D2A72"/>
    <w:rsid w:val="006E2CBA"/>
    <w:rsid w:val="006E50B5"/>
    <w:rsid w:val="006F47F8"/>
    <w:rsid w:val="007225EA"/>
    <w:rsid w:val="0073291F"/>
    <w:rsid w:val="00744787"/>
    <w:rsid w:val="007476D6"/>
    <w:rsid w:val="0076165F"/>
    <w:rsid w:val="00781560"/>
    <w:rsid w:val="007947BD"/>
    <w:rsid w:val="007A7192"/>
    <w:rsid w:val="007B2241"/>
    <w:rsid w:val="007C3C9B"/>
    <w:rsid w:val="007E36B1"/>
    <w:rsid w:val="00822DD5"/>
    <w:rsid w:val="00850511"/>
    <w:rsid w:val="0088098C"/>
    <w:rsid w:val="00887CDB"/>
    <w:rsid w:val="008D4EA1"/>
    <w:rsid w:val="008E2BFB"/>
    <w:rsid w:val="0093313F"/>
    <w:rsid w:val="00942757"/>
    <w:rsid w:val="009442D4"/>
    <w:rsid w:val="009519DD"/>
    <w:rsid w:val="00952FD5"/>
    <w:rsid w:val="00953D79"/>
    <w:rsid w:val="00963636"/>
    <w:rsid w:val="009704B7"/>
    <w:rsid w:val="009836AD"/>
    <w:rsid w:val="009B2714"/>
    <w:rsid w:val="009B4E3E"/>
    <w:rsid w:val="009D200B"/>
    <w:rsid w:val="009E1387"/>
    <w:rsid w:val="009E244D"/>
    <w:rsid w:val="009E2E8B"/>
    <w:rsid w:val="009E7CFE"/>
    <w:rsid w:val="00A02680"/>
    <w:rsid w:val="00A11828"/>
    <w:rsid w:val="00A31147"/>
    <w:rsid w:val="00A43517"/>
    <w:rsid w:val="00A61D50"/>
    <w:rsid w:val="00A71ACC"/>
    <w:rsid w:val="00A73637"/>
    <w:rsid w:val="00A77B3E"/>
    <w:rsid w:val="00A93743"/>
    <w:rsid w:val="00A97F15"/>
    <w:rsid w:val="00AA4F64"/>
    <w:rsid w:val="00AC1A4C"/>
    <w:rsid w:val="00AC7E8B"/>
    <w:rsid w:val="00AE0191"/>
    <w:rsid w:val="00AE4604"/>
    <w:rsid w:val="00AF2454"/>
    <w:rsid w:val="00AF3732"/>
    <w:rsid w:val="00B05399"/>
    <w:rsid w:val="00B247CB"/>
    <w:rsid w:val="00B2564F"/>
    <w:rsid w:val="00B3398C"/>
    <w:rsid w:val="00B402A3"/>
    <w:rsid w:val="00B43E10"/>
    <w:rsid w:val="00B5328A"/>
    <w:rsid w:val="00B76C84"/>
    <w:rsid w:val="00BF1AED"/>
    <w:rsid w:val="00BF7AA0"/>
    <w:rsid w:val="00C13865"/>
    <w:rsid w:val="00C57095"/>
    <w:rsid w:val="00C6441B"/>
    <w:rsid w:val="00CB464A"/>
    <w:rsid w:val="00CC1037"/>
    <w:rsid w:val="00CE42A7"/>
    <w:rsid w:val="00D100D3"/>
    <w:rsid w:val="00D13D49"/>
    <w:rsid w:val="00D17E7F"/>
    <w:rsid w:val="00D41681"/>
    <w:rsid w:val="00D70C4E"/>
    <w:rsid w:val="00DA315A"/>
    <w:rsid w:val="00DB0B9E"/>
    <w:rsid w:val="00DD35BC"/>
    <w:rsid w:val="00DE0139"/>
    <w:rsid w:val="00DF3CA9"/>
    <w:rsid w:val="00E32AC5"/>
    <w:rsid w:val="00E57440"/>
    <w:rsid w:val="00E57870"/>
    <w:rsid w:val="00E66628"/>
    <w:rsid w:val="00EA03B2"/>
    <w:rsid w:val="00EC1199"/>
    <w:rsid w:val="00F01F28"/>
    <w:rsid w:val="00F23817"/>
    <w:rsid w:val="00F614EB"/>
    <w:rsid w:val="00F9743C"/>
    <w:rsid w:val="00FA0D32"/>
    <w:rsid w:val="00FA5001"/>
    <w:rsid w:val="00FB0F67"/>
    <w:rsid w:val="00FB37EC"/>
    <w:rsid w:val="00FB75F3"/>
    <w:rsid w:val="00FC0611"/>
    <w:rsid w:val="00FD20B9"/>
    <w:rsid w:val="00FE1EC0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8D4EA1"/>
    <w:rPr>
      <w:sz w:val="28"/>
      <w:lang w:val="x-none" w:eastAsia="x-none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9B4E3E"/>
  </w:style>
  <w:style w:type="table" w:styleId="af7">
    <w:name w:val="Table Grid"/>
    <w:basedOn w:val="a1"/>
    <w:rsid w:val="009B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8D4EA1"/>
    <w:rPr>
      <w:sz w:val="28"/>
      <w:lang w:val="x-none" w:eastAsia="x-none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9B4E3E"/>
  </w:style>
  <w:style w:type="table" w:styleId="af7">
    <w:name w:val="Table Grid"/>
    <w:basedOn w:val="a1"/>
    <w:rsid w:val="009B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D253-13D6-4DF2-A707-174A7697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3964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4</cp:revision>
  <cp:lastPrinted>2024-06-26T01:06:00Z</cp:lastPrinted>
  <dcterms:created xsi:type="dcterms:W3CDTF">2024-01-24T00:06:00Z</dcterms:created>
  <dcterms:modified xsi:type="dcterms:W3CDTF">2024-06-26T03:32:00Z</dcterms:modified>
</cp:coreProperties>
</file>