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A3" w:rsidRDefault="00716DA3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ПРОЕКТ</w:t>
      </w:r>
    </w:p>
    <w:p w:rsidR="00716DA3" w:rsidRDefault="00716DA3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D4A1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Программа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4A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97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муниципального контроля </w:t>
      </w:r>
      <w:r w:rsidR="00397EED" w:rsidRPr="00DB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397EED" w:rsidRPr="00A31F60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6539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6DA3">
        <w:rPr>
          <w:rFonts w:ascii="Times New Roman" w:hAnsi="Times New Roman" w:cs="Times New Roman"/>
          <w:b/>
          <w:sz w:val="28"/>
          <w:szCs w:val="28"/>
        </w:rPr>
        <w:t xml:space="preserve">Омсукчанского </w:t>
      </w:r>
      <w:r w:rsidR="00397EED" w:rsidRPr="00A31F6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65397">
        <w:rPr>
          <w:rFonts w:ascii="Times New Roman" w:hAnsi="Times New Roman" w:cs="Times New Roman"/>
          <w:b/>
          <w:sz w:val="28"/>
          <w:szCs w:val="28"/>
        </w:rPr>
        <w:t>образования «Омсукчанский муниципальный округ</w:t>
      </w:r>
      <w:r w:rsidR="00C3686E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865397">
        <w:rPr>
          <w:rFonts w:ascii="Times New Roman" w:hAnsi="Times New Roman" w:cs="Times New Roman"/>
          <w:b/>
          <w:sz w:val="28"/>
          <w:szCs w:val="28"/>
        </w:rPr>
        <w:t>»</w:t>
      </w:r>
      <w:r w:rsidR="00716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A18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921D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D4A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6DA3" w:rsidRPr="00716DA3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DA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16D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16D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16DA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16DA3" w:rsidRPr="00716DA3" w:rsidRDefault="00716DA3" w:rsidP="00716DA3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4A18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CD4A1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BD372A">
        <w:rPr>
          <w:rFonts w:ascii="Times New Roman" w:hAnsi="Times New Roman" w:cs="Times New Roman"/>
          <w:color w:val="000000"/>
          <w:sz w:val="28"/>
          <w:szCs w:val="28"/>
        </w:rPr>
        <w:t xml:space="preserve">ценностям </w:t>
      </w:r>
      <w:r w:rsidRPr="00BD3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</w:t>
      </w:r>
      <w:r w:rsidRPr="00BD372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 Омсукчанского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A1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D4A1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CD4A18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D4A18">
        <w:rPr>
          <w:rFonts w:ascii="Times New Roman" w:hAnsi="Times New Roman" w:cs="Times New Roman"/>
          <w:sz w:val="28"/>
          <w:szCs w:val="28"/>
        </w:rPr>
        <w:t>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</w:t>
      </w:r>
      <w:proofErr w:type="gramEnd"/>
      <w:r w:rsidRPr="00CD4A1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законам ценностям, утвержденной постановлением Правительства Российской Федерации от 25.06.2021 № 990 и предусматривает комплекс мероприятий по профилактике </w:t>
      </w:r>
      <w:r w:rsidRPr="00CD4A18">
        <w:rPr>
          <w:rFonts w:ascii="Times New Roman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</w:t>
      </w:r>
      <w:r w:rsidRPr="00BD372A">
        <w:rPr>
          <w:rFonts w:ascii="Times New Roman" w:hAnsi="Times New Roman" w:cs="Times New Roman"/>
          <w:color w:val="000000"/>
          <w:sz w:val="28"/>
          <w:szCs w:val="28"/>
        </w:rPr>
        <w:t xml:space="preserve">ценностям </w:t>
      </w:r>
      <w:r w:rsidRPr="00BD3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</w:t>
      </w:r>
      <w:r w:rsidRPr="00BD372A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1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 Омсукчанского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DA3" w:rsidRPr="00CD4A18" w:rsidRDefault="00716DA3" w:rsidP="00716DA3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BD3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контроля в сфере </w:t>
      </w:r>
      <w:r w:rsidRPr="00BD372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 Омсукчанского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A18">
        <w:rPr>
          <w:rFonts w:ascii="Times New Roman" w:hAnsi="Times New Roman" w:cs="Times New Roman"/>
          <w:sz w:val="28"/>
          <w:szCs w:val="28"/>
        </w:rPr>
        <w:t xml:space="preserve">(далее - муниципальный контроль). </w:t>
      </w:r>
    </w:p>
    <w:p w:rsidR="00716DA3" w:rsidRPr="00833CA8" w:rsidRDefault="00716DA3" w:rsidP="00716D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</w:t>
      </w:r>
      <w:r w:rsidR="003E28ED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- 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Управлением жилищно-коммунального хозяйства и градостроительства администрации Омсукча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нского муниципального округа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 </w:t>
      </w:r>
      <w:r w:rsidR="003E28ED"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(далее – контрольный орган)</w:t>
      </w:r>
      <w:r w:rsidR="003E28ED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 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в сответствии с Положением о муниципальном контроле в сф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е</w:t>
      </w:r>
      <w:r w:rsidR="00D10DFA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ре благоустрой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с</w:t>
      </w:r>
      <w:r w:rsidR="00D10DFA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т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ва на территории муниципального образов</w:t>
      </w:r>
      <w:r w:rsidR="00EF523A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ания „Омсукчанский городской</w:t>
      </w:r>
      <w:r w:rsidR="00A07F5B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 округ“</w:t>
      </w:r>
      <w:r w:rsidR="003B41AB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, утверж</w:t>
      </w:r>
      <w:r w:rsidR="003E28ED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денного решенем Собрания представителей Омсукчанского муниципального округа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 </w:t>
      </w:r>
      <w:r w:rsidR="003E28ED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 xml:space="preserve"> от 15.12.2021 № 52 </w:t>
      </w:r>
      <w:r w:rsidRPr="00833CA8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(дале</w:t>
      </w:r>
      <w:r w:rsidR="003E28ED">
        <w:rPr>
          <w:rFonts w:ascii="Times New Roman" w:eastAsia="Times New Roman" w:hAnsi="Times New Roman" w:cs="Times New Roman"/>
          <w:color w:val="212121"/>
          <w:sz w:val="28"/>
          <w:szCs w:val="28"/>
          <w:lang w:val="sr-Cyrl-RS" w:eastAsia="ru-RU"/>
        </w:rPr>
        <w:t>е – Положение).</w:t>
      </w:r>
    </w:p>
    <w:p w:rsidR="00716DA3" w:rsidRDefault="00716DA3" w:rsidP="00716DA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A18" w:rsidRPr="00CD4A18" w:rsidRDefault="00BE35F9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Pr="00167D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CD4A18" w:rsidRPr="00BD2487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72A" w:rsidRDefault="00BD372A" w:rsidP="00BD372A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F6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(далее - </w:t>
      </w:r>
      <w:r w:rsidRPr="00A31F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контроль) является соблюдение гражданами, в том числе осуществляющими предпринимательскую деятельность, и организациями (далее - контролируемые лица) </w:t>
      </w:r>
      <w:r w:rsidR="00B4504C" w:rsidRPr="00B4504C">
        <w:rPr>
          <w:rFonts w:ascii="Times New Roman" w:hAnsi="Times New Roman" w:cs="Times New Roman"/>
          <w:sz w:val="28"/>
          <w:szCs w:val="28"/>
        </w:rPr>
        <w:t>правил благоустройства и содержания территории муниципального образования "Омсукчанский городской округ"</w:t>
      </w:r>
      <w:r w:rsidRPr="00A31F6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proofErr w:type="gramEnd"/>
    </w:p>
    <w:p w:rsidR="00BD372A" w:rsidRPr="00A31F60" w:rsidRDefault="00BD372A" w:rsidP="00BD372A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31F60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BD372A" w:rsidRPr="00A31F60" w:rsidRDefault="00BD372A" w:rsidP="00CC0C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31F60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D372A" w:rsidRPr="00A31F60" w:rsidRDefault="00BD372A" w:rsidP="00CC0C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31F60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D372A" w:rsidRPr="00A31F60" w:rsidRDefault="00BD372A" w:rsidP="00BD372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F60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E94144" w:rsidRDefault="00AF6A1E" w:rsidP="00E94144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9C6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94144"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 и градостроительства администрации Омсукчанского муниципального округа</w:t>
      </w:r>
      <w:r w:rsidR="00E94144" w:rsidRPr="00F469C6">
        <w:rPr>
          <w:rFonts w:ascii="Times New Roman" w:hAnsi="Times New Roman" w:cs="Times New Roman"/>
          <w:sz w:val="28"/>
          <w:szCs w:val="28"/>
        </w:rPr>
        <w:t>, в л</w:t>
      </w:r>
      <w:r w:rsidR="00E94144">
        <w:rPr>
          <w:rFonts w:ascii="Times New Roman" w:hAnsi="Times New Roman" w:cs="Times New Roman"/>
          <w:sz w:val="28"/>
          <w:szCs w:val="28"/>
        </w:rPr>
        <w:t xml:space="preserve">ице </w:t>
      </w:r>
      <w:r w:rsidR="00E94144" w:rsidRPr="006D5F6F"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дорожног</w:t>
      </w:r>
      <w:r w:rsidR="00E94144">
        <w:rPr>
          <w:rFonts w:ascii="Times New Roman" w:hAnsi="Times New Roman" w:cs="Times New Roman"/>
          <w:sz w:val="28"/>
          <w:szCs w:val="28"/>
        </w:rPr>
        <w:t>о хозяйства Управления жилищно-</w:t>
      </w:r>
      <w:r w:rsidR="00E94144" w:rsidRPr="006D5F6F">
        <w:rPr>
          <w:rFonts w:ascii="Times New Roman" w:hAnsi="Times New Roman" w:cs="Times New Roman"/>
          <w:sz w:val="28"/>
          <w:szCs w:val="28"/>
        </w:rPr>
        <w:t>коммунального хозяйства и градостроительства</w:t>
      </w:r>
      <w:r w:rsidR="00E94144" w:rsidRPr="009E1FC1">
        <w:rPr>
          <w:rFonts w:ascii="Times New Roman" w:hAnsi="Times New Roman" w:cs="Times New Roman"/>
          <w:sz w:val="28"/>
          <w:szCs w:val="28"/>
        </w:rPr>
        <w:t xml:space="preserve"> администрации Омсукчанского муниципального округа</w:t>
      </w:r>
      <w:r w:rsidR="00E94144" w:rsidRPr="00F469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94144">
        <w:rPr>
          <w:rFonts w:ascii="Times New Roman" w:hAnsi="Times New Roman" w:cs="Times New Roman"/>
          <w:sz w:val="28"/>
          <w:szCs w:val="28"/>
        </w:rPr>
        <w:t>контрольный орган).</w:t>
      </w:r>
    </w:p>
    <w:p w:rsidR="00510CAB" w:rsidRPr="00970583" w:rsidRDefault="00223305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Контрольного органа </w:t>
      </w:r>
      <w:r w:rsidR="00AF6A1E" w:rsidRPr="00F469C6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>вправе осуществлять должностные лица</w:t>
      </w:r>
      <w:r w:rsidR="00AF6A1E" w:rsidRPr="00F469C6">
        <w:rPr>
          <w:rFonts w:ascii="Times New Roman" w:hAnsi="Times New Roman" w:cs="Times New Roman"/>
          <w:sz w:val="28"/>
          <w:szCs w:val="28"/>
        </w:rPr>
        <w:t>:</w:t>
      </w:r>
    </w:p>
    <w:p w:rsidR="00510CAB" w:rsidRPr="00010361" w:rsidRDefault="00510CAB" w:rsidP="00510CAB">
      <w:pPr>
        <w:pStyle w:val="aa"/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1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руководителя);</w:t>
      </w:r>
    </w:p>
    <w:p w:rsidR="00510CAB" w:rsidRPr="00510CAB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:rsidR="00510CAB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ведущий специалист, инспектор по муниципальному жилищному контролю отдела жилищно-коммунального хозяйства и муниципального 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жилищного-контроля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0CAB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:rsidR="00510CAB" w:rsidRPr="00510CAB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10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510CAB">
        <w:rPr>
          <w:rFonts w:ascii="Times New Roman" w:hAnsi="Times New Roman" w:cs="Times New Roman"/>
          <w:sz w:val="28"/>
          <w:szCs w:val="28"/>
        </w:rPr>
        <w:t xml:space="preserve"> специалист отдела архитектуры, градостроительства и дорожного хозяйства Управления ЖКХиГ Администрации Омсукчанского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округа;</w:t>
      </w:r>
    </w:p>
    <w:p w:rsidR="00275512" w:rsidRPr="00510CAB" w:rsidRDefault="00510CAB" w:rsidP="00510CA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75512" w:rsidRPr="00510CAB">
        <w:rPr>
          <w:rFonts w:ascii="Times New Roman" w:hAnsi="Times New Roman" w:cs="Times New Roman"/>
          <w:sz w:val="28"/>
          <w:szCs w:val="28"/>
        </w:rPr>
        <w:t>ведущий специалист отдела архитектуры, градостроительства и дорожного хозяйства Управления ЖКХиГ Администрации Омсукчанского муниципаль</w:t>
      </w:r>
      <w:r>
        <w:rPr>
          <w:rFonts w:ascii="Times New Roman" w:hAnsi="Times New Roman" w:cs="Times New Roman"/>
          <w:sz w:val="28"/>
          <w:szCs w:val="28"/>
        </w:rPr>
        <w:t>ного округа.</w:t>
      </w:r>
    </w:p>
    <w:p w:rsidR="00275512" w:rsidRDefault="00275512" w:rsidP="00275512">
      <w:pPr>
        <w:pStyle w:val="1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имеют права, обязанности </w:t>
      </w:r>
      <w:r w:rsidRPr="00CD4A18">
        <w:rPr>
          <w:rFonts w:ascii="Times New Roman" w:hAnsi="Times New Roman"/>
          <w:sz w:val="28"/>
          <w:szCs w:val="28"/>
        </w:rPr>
        <w:t xml:space="preserve">и несут ответственность в </w:t>
      </w:r>
      <w:r w:rsidRPr="00CD4A18">
        <w:rPr>
          <w:rFonts w:ascii="Times New Roman" w:hAnsi="Times New Roman"/>
          <w:sz w:val="28"/>
          <w:szCs w:val="28"/>
        </w:rPr>
        <w:lastRenderedPageBreak/>
        <w:t xml:space="preserve">соответствии с Федеральным законом 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t>(далее – Федеральный закон № 248-ФЗ).</w:t>
      </w:r>
      <w:r w:rsidRPr="004E49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512" w:rsidRDefault="00275512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18" w:rsidRPr="00BD2487" w:rsidRDefault="00CD4A18" w:rsidP="00CD4A1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8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D24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E35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2487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CC0C8C">
        <w:rPr>
          <w:rFonts w:ascii="Times New Roman" w:hAnsi="Times New Roman" w:cs="Times New Roman"/>
          <w:sz w:val="28"/>
          <w:szCs w:val="28"/>
        </w:rPr>
        <w:t>в сфере благоустройства я</w:t>
      </w:r>
      <w:r w:rsidRPr="00CD4A18">
        <w:rPr>
          <w:rFonts w:ascii="Times New Roman" w:hAnsi="Times New Roman" w:cs="Times New Roman"/>
          <w:sz w:val="28"/>
          <w:szCs w:val="28"/>
        </w:rPr>
        <w:t>вляются: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D4A18" w:rsidRPr="00CD4A18" w:rsidRDefault="00CD4A18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D4A18" w:rsidRPr="00CD4A18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18" w:rsidRPr="00CD4A18">
        <w:rPr>
          <w:rFonts w:ascii="Times New Roman" w:hAnsi="Times New Roman" w:cs="Times New Roman"/>
          <w:sz w:val="28"/>
          <w:szCs w:val="28"/>
        </w:rPr>
        <w:t>формирование единого пон</w:t>
      </w:r>
      <w:r w:rsidR="0061749C">
        <w:rPr>
          <w:rFonts w:ascii="Times New Roman" w:hAnsi="Times New Roman" w:cs="Times New Roman"/>
          <w:sz w:val="28"/>
          <w:szCs w:val="28"/>
        </w:rPr>
        <w:t xml:space="preserve">имания обязательных требований </w:t>
      </w:r>
      <w:r w:rsidR="00CD4A18" w:rsidRPr="00CD4A18">
        <w:rPr>
          <w:rFonts w:ascii="Times New Roman" w:hAnsi="Times New Roman" w:cs="Times New Roman"/>
          <w:sz w:val="28"/>
          <w:szCs w:val="28"/>
        </w:rPr>
        <w:t>законодательства у всех участников контрольной деятельности;</w:t>
      </w:r>
    </w:p>
    <w:p w:rsidR="00CD4A18" w:rsidRPr="00CD4A18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18" w:rsidRPr="00CD4A18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CD4A18" w:rsidRPr="00CD4A18" w:rsidRDefault="001576B5" w:rsidP="00CD4A1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18" w:rsidRPr="00CD4A1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2130D" w:rsidRDefault="0012130D" w:rsidP="009705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bCs/>
          <w:sz w:val="26"/>
          <w:szCs w:val="26"/>
          <w:lang w:eastAsia="ar-SA"/>
        </w:rPr>
      </w:pPr>
      <w:bookmarkStart w:id="0" w:name="_GoBack"/>
      <w:bookmarkEnd w:id="0"/>
    </w:p>
    <w:p w:rsidR="0012130D" w:rsidRPr="002A25BA" w:rsidRDefault="0012130D" w:rsidP="0012130D">
      <w:pPr>
        <w:shd w:val="clear" w:color="auto" w:fill="FFFFFF"/>
        <w:tabs>
          <w:tab w:val="left" w:pos="194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25BA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</w:t>
      </w:r>
    </w:p>
    <w:p w:rsidR="0012130D" w:rsidRPr="002A25BA" w:rsidRDefault="0012130D" w:rsidP="0012130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12130D" w:rsidRPr="005D2EA8" w:rsidRDefault="0012130D" w:rsidP="0012130D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"/>
        <w:gridCol w:w="3087"/>
        <w:gridCol w:w="2268"/>
        <w:gridCol w:w="3544"/>
      </w:tblGrid>
      <w:tr w:rsidR="0012130D" w:rsidRPr="005D2EA8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2130D" w:rsidRPr="005D2EA8" w:rsidTr="000C4F5D">
        <w:trPr>
          <w:trHeight w:val="2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30D" w:rsidRPr="005D2EA8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посредством размещения обязательных требований</w:t>
            </w:r>
            <w:r w:rsidRPr="005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регулирующих осуществление </w:t>
            </w:r>
            <w:r w:rsidRPr="005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r w:rsidRPr="00F02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 в сети Интернет (</w:t>
            </w:r>
            <w:hyperlink r:id="rId9" w:history="1">
              <w:r w:rsidRPr="00F028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www.omsukchan-adm.ru</w:t>
              </w:r>
            </w:hyperlink>
            <w:r w:rsidRPr="00F02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0F2246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года с учетом изменений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12130D" w:rsidRPr="005D2EA8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а) организация и осуществление муниципального контроля;</w:t>
            </w:r>
          </w:p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</w:t>
            </w:r>
            <w:r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Положением о муниципальном контроле на автомобильном транспор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 и в дорожной деятельности на территории Омсукчанского</w:t>
            </w:r>
            <w:r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Pr="005D2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</w:t>
            </w:r>
          </w:p>
        </w:tc>
      </w:tr>
      <w:tr w:rsidR="0012130D" w:rsidRPr="005D2EA8" w:rsidTr="000C4F5D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0D" w:rsidRPr="005D2EA8" w:rsidRDefault="0012130D" w:rsidP="000C4F5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0D" w:rsidRPr="005D2EA8" w:rsidTr="000C4F5D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0D" w:rsidRPr="005D2EA8" w:rsidRDefault="0012130D" w:rsidP="000C4F5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контролируемому лицу предостережения о недопустимости </w:t>
            </w:r>
            <w:r w:rsidRPr="005D2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0D" w:rsidRPr="005D2EA8" w:rsidRDefault="0012130D" w:rsidP="000C4F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мере необходимости или при принятии </w:t>
            </w:r>
            <w:r w:rsidRPr="005D2E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0D" w:rsidRPr="005D2EA8" w:rsidRDefault="0012130D" w:rsidP="000C4F5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Контрольный орган </w:t>
            </w:r>
          </w:p>
        </w:tc>
      </w:tr>
    </w:tbl>
    <w:p w:rsidR="0012130D" w:rsidRPr="005D2EA8" w:rsidRDefault="0012130D" w:rsidP="0012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130D" w:rsidRPr="002A25BA" w:rsidRDefault="0012130D" w:rsidP="001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A25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25B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</w:t>
      </w:r>
    </w:p>
    <w:p w:rsidR="0012130D" w:rsidRPr="002A25BA" w:rsidRDefault="0012130D" w:rsidP="0012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12130D" w:rsidRPr="00245585" w:rsidRDefault="0012130D" w:rsidP="0012130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0D" w:rsidRPr="00245585" w:rsidRDefault="0012130D" w:rsidP="001213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12130D" w:rsidRPr="00245585" w:rsidRDefault="0012130D" w:rsidP="0012130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2130D" w:rsidRPr="00245585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12130D" w:rsidRPr="00E15FC6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FC6">
              <w:rPr>
                <w:rFonts w:ascii="Times New Roman" w:hAnsi="Times New Roman"/>
                <w:bCs/>
                <w:sz w:val="28"/>
                <w:szCs w:val="28"/>
              </w:rPr>
              <w:t>(ожидаемые результаты проводимого мероприятия)</w:t>
            </w:r>
          </w:p>
        </w:tc>
      </w:tr>
      <w:tr w:rsidR="0012130D" w:rsidRPr="00245585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2130D" w:rsidRPr="00245585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руемых лиц и их представителями </w:t>
            </w: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2130D" w:rsidRPr="00245585" w:rsidTr="000C4F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0D" w:rsidRPr="00245585" w:rsidRDefault="0012130D" w:rsidP="000C4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12130D" w:rsidRDefault="0012130D" w:rsidP="0012130D"/>
    <w:p w:rsidR="00EB1CEC" w:rsidRDefault="00EB1CEC" w:rsidP="0012130D">
      <w:pPr>
        <w:shd w:val="clear" w:color="auto" w:fill="FFFFFF"/>
        <w:autoSpaceDE w:val="0"/>
        <w:spacing w:after="0" w:line="240" w:lineRule="auto"/>
        <w:jc w:val="center"/>
      </w:pPr>
    </w:p>
    <w:sectPr w:rsidR="00EB1CEC" w:rsidSect="0024558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11" w:rsidRDefault="00683E11" w:rsidP="00245585">
      <w:pPr>
        <w:spacing w:after="0" w:line="240" w:lineRule="auto"/>
      </w:pPr>
      <w:r>
        <w:separator/>
      </w:r>
    </w:p>
  </w:endnote>
  <w:endnote w:type="continuationSeparator" w:id="0">
    <w:p w:rsidR="00683E11" w:rsidRDefault="00683E11" w:rsidP="0024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11" w:rsidRDefault="00683E11" w:rsidP="00245585">
      <w:pPr>
        <w:spacing w:after="0" w:line="240" w:lineRule="auto"/>
      </w:pPr>
      <w:r>
        <w:separator/>
      </w:r>
    </w:p>
  </w:footnote>
  <w:footnote w:type="continuationSeparator" w:id="0">
    <w:p w:rsidR="00683E11" w:rsidRDefault="00683E11" w:rsidP="0024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70B"/>
    <w:multiLevelType w:val="hybridMultilevel"/>
    <w:tmpl w:val="2466E35E"/>
    <w:lvl w:ilvl="0" w:tplc="3ECEAF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C4186C"/>
    <w:multiLevelType w:val="hybridMultilevel"/>
    <w:tmpl w:val="EE5617BE"/>
    <w:lvl w:ilvl="0" w:tplc="7D7808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729"/>
    <w:rsid w:val="00042DD8"/>
    <w:rsid w:val="000A6B15"/>
    <w:rsid w:val="000C23F0"/>
    <w:rsid w:val="000D0065"/>
    <w:rsid w:val="00112EDD"/>
    <w:rsid w:val="0012130D"/>
    <w:rsid w:val="001232DD"/>
    <w:rsid w:val="00147206"/>
    <w:rsid w:val="00152F17"/>
    <w:rsid w:val="001576B5"/>
    <w:rsid w:val="00190B19"/>
    <w:rsid w:val="001C714E"/>
    <w:rsid w:val="00210651"/>
    <w:rsid w:val="00212C10"/>
    <w:rsid w:val="00223305"/>
    <w:rsid w:val="0023156E"/>
    <w:rsid w:val="00245585"/>
    <w:rsid w:val="00275512"/>
    <w:rsid w:val="002B3EE6"/>
    <w:rsid w:val="002C46BE"/>
    <w:rsid w:val="002E0F94"/>
    <w:rsid w:val="00315F0E"/>
    <w:rsid w:val="003274A8"/>
    <w:rsid w:val="00386BE8"/>
    <w:rsid w:val="003909F5"/>
    <w:rsid w:val="003919EC"/>
    <w:rsid w:val="00397EED"/>
    <w:rsid w:val="003B3FBB"/>
    <w:rsid w:val="003B41AB"/>
    <w:rsid w:val="003B58E1"/>
    <w:rsid w:val="003E28ED"/>
    <w:rsid w:val="003F4A7C"/>
    <w:rsid w:val="0040724D"/>
    <w:rsid w:val="00432EBD"/>
    <w:rsid w:val="00473C61"/>
    <w:rsid w:val="004E49CB"/>
    <w:rsid w:val="005062ED"/>
    <w:rsid w:val="00510CAB"/>
    <w:rsid w:val="005334C0"/>
    <w:rsid w:val="0054300F"/>
    <w:rsid w:val="0061749C"/>
    <w:rsid w:val="00626223"/>
    <w:rsid w:val="00630026"/>
    <w:rsid w:val="00642D2D"/>
    <w:rsid w:val="00683E11"/>
    <w:rsid w:val="006D3EF7"/>
    <w:rsid w:val="00704C25"/>
    <w:rsid w:val="00716DA3"/>
    <w:rsid w:val="00720B14"/>
    <w:rsid w:val="007D29F5"/>
    <w:rsid w:val="00800AD3"/>
    <w:rsid w:val="008626BB"/>
    <w:rsid w:val="00865397"/>
    <w:rsid w:val="0088589A"/>
    <w:rsid w:val="00970583"/>
    <w:rsid w:val="009921D2"/>
    <w:rsid w:val="009B2211"/>
    <w:rsid w:val="009B7B02"/>
    <w:rsid w:val="009C5140"/>
    <w:rsid w:val="009D2AEB"/>
    <w:rsid w:val="00A06985"/>
    <w:rsid w:val="00A07F5B"/>
    <w:rsid w:val="00A40BFE"/>
    <w:rsid w:val="00A527A5"/>
    <w:rsid w:val="00AF6A1E"/>
    <w:rsid w:val="00B41011"/>
    <w:rsid w:val="00B4504C"/>
    <w:rsid w:val="00B61E75"/>
    <w:rsid w:val="00B84729"/>
    <w:rsid w:val="00BD2487"/>
    <w:rsid w:val="00BD372A"/>
    <w:rsid w:val="00BD7141"/>
    <w:rsid w:val="00BE35F9"/>
    <w:rsid w:val="00BE65A1"/>
    <w:rsid w:val="00BE74C9"/>
    <w:rsid w:val="00BF046C"/>
    <w:rsid w:val="00C3686E"/>
    <w:rsid w:val="00C52DD3"/>
    <w:rsid w:val="00C5312E"/>
    <w:rsid w:val="00C85B7C"/>
    <w:rsid w:val="00CA47E6"/>
    <w:rsid w:val="00CC0C8C"/>
    <w:rsid w:val="00CD1F8E"/>
    <w:rsid w:val="00CD4A18"/>
    <w:rsid w:val="00CD4CE1"/>
    <w:rsid w:val="00CD6784"/>
    <w:rsid w:val="00D10DFA"/>
    <w:rsid w:val="00D36120"/>
    <w:rsid w:val="00D76FA5"/>
    <w:rsid w:val="00D87288"/>
    <w:rsid w:val="00DB7ED4"/>
    <w:rsid w:val="00DC2F53"/>
    <w:rsid w:val="00DD027B"/>
    <w:rsid w:val="00DE4632"/>
    <w:rsid w:val="00E34B85"/>
    <w:rsid w:val="00E94144"/>
    <w:rsid w:val="00EA340E"/>
    <w:rsid w:val="00EB1CEC"/>
    <w:rsid w:val="00EF523A"/>
    <w:rsid w:val="00F14CFB"/>
    <w:rsid w:val="00F70F12"/>
    <w:rsid w:val="00FA5773"/>
    <w:rsid w:val="00FD67A2"/>
    <w:rsid w:val="00FE0A92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C"/>
  </w:style>
  <w:style w:type="paragraph" w:styleId="1">
    <w:name w:val="heading 1"/>
    <w:basedOn w:val="a"/>
    <w:link w:val="10"/>
    <w:uiPriority w:val="9"/>
    <w:qFormat/>
    <w:rsid w:val="00BD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29"/>
  </w:style>
  <w:style w:type="character" w:styleId="a4">
    <w:name w:val="Hyperlink"/>
    <w:basedOn w:val="a0"/>
    <w:uiPriority w:val="99"/>
    <w:unhideWhenUsed/>
    <w:rsid w:val="00B84729"/>
    <w:rPr>
      <w:color w:val="0000FF"/>
      <w:u w:val="single"/>
    </w:rPr>
  </w:style>
  <w:style w:type="paragraph" w:customStyle="1" w:styleId="ConsPlusNormal">
    <w:name w:val="ConsPlusNormal"/>
    <w:next w:val="a"/>
    <w:link w:val="ConsPlusNormal1"/>
    <w:rsid w:val="00407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0724D"/>
    <w:rPr>
      <w:rFonts w:ascii="Arial" w:eastAsia="Arial" w:hAnsi="Arial" w:cs="Times New Roman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585"/>
  </w:style>
  <w:style w:type="paragraph" w:styleId="a7">
    <w:name w:val="footer"/>
    <w:basedOn w:val="a"/>
    <w:link w:val="a8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585"/>
  </w:style>
  <w:style w:type="character" w:customStyle="1" w:styleId="a9">
    <w:name w:val="Основной текст_"/>
    <w:link w:val="11"/>
    <w:locked/>
    <w:rsid w:val="00B61E75"/>
    <w:rPr>
      <w:sz w:val="26"/>
      <w:szCs w:val="26"/>
    </w:rPr>
  </w:style>
  <w:style w:type="paragraph" w:customStyle="1" w:styleId="11">
    <w:name w:val="Основной текст1"/>
    <w:basedOn w:val="a"/>
    <w:link w:val="a9"/>
    <w:rsid w:val="00B61E75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B61E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2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716D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B604-8DAE-42F2-B95C-290F508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ZavavRaiAdm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OOC&amp;P</dc:creator>
  <cp:lastModifiedBy>Елена Павлова</cp:lastModifiedBy>
  <cp:revision>20</cp:revision>
  <cp:lastPrinted>2023-10-13T01:49:00Z</cp:lastPrinted>
  <dcterms:created xsi:type="dcterms:W3CDTF">2023-09-27T11:17:00Z</dcterms:created>
  <dcterms:modified xsi:type="dcterms:W3CDTF">2023-10-17T06:25:00Z</dcterms:modified>
</cp:coreProperties>
</file>