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FD" w:rsidRDefault="005A53F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53FD" w:rsidRDefault="005A53F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53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53FD" w:rsidRDefault="005A53FD">
            <w:pPr>
              <w:pStyle w:val="ConsPlusNormal"/>
            </w:pPr>
            <w: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53FD" w:rsidRDefault="005A53FD">
            <w:pPr>
              <w:pStyle w:val="ConsPlusNormal"/>
              <w:jc w:val="right"/>
            </w:pPr>
            <w:r>
              <w:t>N 176-ФЗ</w:t>
            </w:r>
          </w:p>
        </w:tc>
      </w:tr>
    </w:tbl>
    <w:p w:rsidR="005A53FD" w:rsidRDefault="005A53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53FD" w:rsidRDefault="005A53FD">
      <w:pPr>
        <w:pStyle w:val="ConsPlusNormal"/>
        <w:jc w:val="center"/>
      </w:pPr>
    </w:p>
    <w:p w:rsidR="005A53FD" w:rsidRDefault="005A53FD">
      <w:pPr>
        <w:pStyle w:val="ConsPlusTitle"/>
        <w:jc w:val="center"/>
      </w:pPr>
      <w:r>
        <w:t>РОССИЙСКАЯ ФЕДЕРАЦИЯ</w:t>
      </w:r>
    </w:p>
    <w:p w:rsidR="005A53FD" w:rsidRDefault="005A53FD">
      <w:pPr>
        <w:pStyle w:val="ConsPlusTitle"/>
        <w:jc w:val="center"/>
      </w:pPr>
    </w:p>
    <w:p w:rsidR="005A53FD" w:rsidRDefault="005A53FD">
      <w:pPr>
        <w:pStyle w:val="ConsPlusTitle"/>
        <w:jc w:val="center"/>
      </w:pPr>
      <w:r>
        <w:t>ФЕДЕРАЛЬНЫЙ ЗАКОН</w:t>
      </w:r>
    </w:p>
    <w:p w:rsidR="005A53FD" w:rsidRDefault="005A53FD">
      <w:pPr>
        <w:pStyle w:val="ConsPlusTitle"/>
        <w:jc w:val="center"/>
      </w:pPr>
    </w:p>
    <w:p w:rsidR="005A53FD" w:rsidRDefault="005A53FD">
      <w:pPr>
        <w:pStyle w:val="ConsPlusTitle"/>
        <w:jc w:val="center"/>
      </w:pPr>
      <w:r>
        <w:t>О ВНЕСЕНИИ ИЗМЕНЕНИЙ</w:t>
      </w:r>
    </w:p>
    <w:p w:rsidR="005A53FD" w:rsidRDefault="005A53FD">
      <w:pPr>
        <w:pStyle w:val="ConsPlusTitle"/>
        <w:jc w:val="center"/>
      </w:pPr>
      <w:r>
        <w:t>В ФЕДЕРАЛЬНЫЙ ЗАКОН "ОБ ОБЩИХ ПРИНЦИПАХ ОРГАНИЗАЦИИ</w:t>
      </w:r>
    </w:p>
    <w:p w:rsidR="005A53FD" w:rsidRDefault="005A53FD">
      <w:pPr>
        <w:pStyle w:val="ConsPlusTitle"/>
        <w:jc w:val="center"/>
      </w:pPr>
      <w:r>
        <w:t>ЗАКОНОДАТЕЛЬНЫХ (ПРЕДСТАВИТЕЛЬНЫХ) И ИСПОЛНИТЕЛЬНЫХ ОРГАНОВ</w:t>
      </w:r>
    </w:p>
    <w:p w:rsidR="005A53FD" w:rsidRDefault="005A53FD">
      <w:pPr>
        <w:pStyle w:val="ConsPlusTitle"/>
        <w:jc w:val="center"/>
      </w:pPr>
      <w:r>
        <w:t>ГОСУДАРСТВЕННОЙ ВЛАСТИ СУБЪЕКТОВ РОССИЙСКОЙ ФЕДЕРАЦИИ"</w:t>
      </w:r>
    </w:p>
    <w:p w:rsidR="005A53FD" w:rsidRDefault="005A53FD">
      <w:pPr>
        <w:pStyle w:val="ConsPlusTitle"/>
        <w:jc w:val="center"/>
      </w:pPr>
      <w:r>
        <w:t>И СТАТЬИ 7 И 46 ФЕДЕРАЛЬНОГО ЗАКОНА "ОБ ОБЩИХ ПРИНЦИПАХ</w:t>
      </w:r>
    </w:p>
    <w:p w:rsidR="005A53FD" w:rsidRDefault="005A53FD">
      <w:pPr>
        <w:pStyle w:val="ConsPlusTitle"/>
        <w:jc w:val="center"/>
      </w:pPr>
      <w:r>
        <w:t>ОРГАНИЗАЦИИ МЕСТНОГО САМОУПРАВЛЕНИЯ В РОССИЙСКОЙ ФЕДЕРАЦИИ"</w:t>
      </w:r>
    </w:p>
    <w:p w:rsidR="005A53FD" w:rsidRDefault="005A53FD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5A53FD" w:rsidRDefault="005A53FD">
      <w:pPr>
        <w:pStyle w:val="ConsPlusTitle"/>
        <w:jc w:val="center"/>
      </w:pPr>
      <w:r>
        <w:t>НОРМАТИВНЫХ ПРАВОВЫХ АКТОВ И ЭКСПЕРТИЗЫ НОРМАТИВНЫХ</w:t>
      </w:r>
    </w:p>
    <w:p w:rsidR="005A53FD" w:rsidRDefault="005A53FD">
      <w:pPr>
        <w:pStyle w:val="ConsPlusTitle"/>
        <w:jc w:val="center"/>
      </w:pPr>
      <w:r>
        <w:t>ПРАВОВЫХ АКТОВ</w:t>
      </w:r>
    </w:p>
    <w:p w:rsidR="005A53FD" w:rsidRDefault="005A53FD">
      <w:pPr>
        <w:pStyle w:val="ConsPlusNormal"/>
        <w:jc w:val="center"/>
      </w:pPr>
    </w:p>
    <w:p w:rsidR="005A53FD" w:rsidRDefault="005A53FD">
      <w:pPr>
        <w:pStyle w:val="ConsPlusNormal"/>
        <w:jc w:val="right"/>
      </w:pPr>
      <w:r>
        <w:t>Принят</w:t>
      </w:r>
    </w:p>
    <w:p w:rsidR="005A53FD" w:rsidRDefault="005A53FD">
      <w:pPr>
        <w:pStyle w:val="ConsPlusNormal"/>
        <w:jc w:val="right"/>
      </w:pPr>
      <w:r>
        <w:t>Государственной Думой</w:t>
      </w:r>
    </w:p>
    <w:p w:rsidR="005A53FD" w:rsidRDefault="005A53FD">
      <w:pPr>
        <w:pStyle w:val="ConsPlusNormal"/>
        <w:jc w:val="right"/>
      </w:pPr>
      <w:r>
        <w:t>21 июня 2013 года</w:t>
      </w:r>
    </w:p>
    <w:p w:rsidR="005A53FD" w:rsidRDefault="005A53FD">
      <w:pPr>
        <w:pStyle w:val="ConsPlusNormal"/>
        <w:jc w:val="right"/>
      </w:pPr>
    </w:p>
    <w:p w:rsidR="005A53FD" w:rsidRDefault="005A53FD">
      <w:pPr>
        <w:pStyle w:val="ConsPlusNormal"/>
        <w:jc w:val="right"/>
      </w:pPr>
      <w:r>
        <w:t>Одобрен</w:t>
      </w:r>
    </w:p>
    <w:p w:rsidR="005A53FD" w:rsidRDefault="005A53FD">
      <w:pPr>
        <w:pStyle w:val="ConsPlusNormal"/>
        <w:jc w:val="right"/>
      </w:pPr>
      <w:r>
        <w:t>Советом Федерации</w:t>
      </w:r>
    </w:p>
    <w:p w:rsidR="005A53FD" w:rsidRDefault="005A53FD">
      <w:pPr>
        <w:pStyle w:val="ConsPlusNormal"/>
        <w:jc w:val="right"/>
      </w:pPr>
      <w:r>
        <w:t>26 июня 2013 года</w:t>
      </w:r>
    </w:p>
    <w:p w:rsidR="005A53FD" w:rsidRDefault="005A53FD">
      <w:pPr>
        <w:pStyle w:val="ConsPlusNormal"/>
        <w:jc w:val="center"/>
      </w:pPr>
    </w:p>
    <w:p w:rsidR="005A53FD" w:rsidRDefault="005A53FD">
      <w:pPr>
        <w:pStyle w:val="ConsPlusNormal"/>
        <w:jc w:val="center"/>
      </w:pPr>
      <w:r>
        <w:t>Список изменяющих документов</w:t>
      </w:r>
    </w:p>
    <w:p w:rsidR="005A53FD" w:rsidRDefault="005A53FD">
      <w:pPr>
        <w:pStyle w:val="ConsPlusNormal"/>
        <w:jc w:val="center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ind w:firstLine="540"/>
        <w:jc w:val="both"/>
        <w:outlineLvl w:val="0"/>
      </w:pPr>
      <w:r>
        <w:t>Статья 1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ind w:firstLine="540"/>
        <w:jc w:val="both"/>
      </w:pPr>
      <w:r>
        <w:t xml:space="preserve">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3597, 3613, 3616; N 48, ст. 5516; N 52, ст. 6236; 2009, N 48, ст. 5711; N 51, ст. 6163; 2010, N 15, ст. 1736; N 31, ст. 4160; N 40, ст. 4969;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Российская газета, 2013, 11 июня) дополнить статьей 26.3-3 следующего содержания: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ind w:firstLine="540"/>
        <w:jc w:val="both"/>
      </w:pPr>
      <w:r>
        <w:t>"Статья 26.3-3.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ind w:firstLine="540"/>
        <w:jc w:val="both"/>
      </w:pPr>
      <w:r>
        <w:t>1.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актами субъектов Российской Федерации.</w:t>
      </w:r>
    </w:p>
    <w:p w:rsidR="005A53FD" w:rsidRDefault="005A53FD">
      <w:pPr>
        <w:pStyle w:val="ConsPlusNormal"/>
        <w:ind w:firstLine="540"/>
        <w:jc w:val="both"/>
      </w:pPr>
      <w:r>
        <w:lastRenderedPageBreak/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</w:p>
    <w:p w:rsidR="005A53FD" w:rsidRDefault="005A53FD">
      <w:pPr>
        <w:pStyle w:val="ConsPlusNormal"/>
        <w:ind w:firstLine="540"/>
        <w:jc w:val="both"/>
      </w:pPr>
      <w:r>
        <w:t>2. Нормативные правовые акты субъектов Российской Федерации,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нормативными правовыми актами субъектов Российской Федерации.</w:t>
      </w:r>
    </w:p>
    <w:p w:rsidR="005A53FD" w:rsidRDefault="005A53FD">
      <w:pPr>
        <w:pStyle w:val="ConsPlusNormal"/>
        <w:ind w:firstLine="540"/>
        <w:jc w:val="both"/>
      </w:pPr>
      <w:r>
        <w:t xml:space="preserve">3. Методическое обеспечение деятельности по проведению оценки регулирующего воздействия и экспертизы нормативных правовых актов, в том числе разработка </w:t>
      </w:r>
      <w:hyperlink r:id="rId8" w:history="1">
        <w:r>
          <w:rPr>
            <w:color w:val="0000FF"/>
          </w:rPr>
          <w:t>методических рекомендаций</w:t>
        </w:r>
      </w:hyperlink>
      <w:r>
        <w:t xml:space="preserve"> по внедрению процедуры и порядка проведения оценки регулирующего воздействия в субъектах Российской Федерации, осуществляется уполномоченным Правительством Российской Федерации федеральным органом исполнительной власти.".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ind w:firstLine="540"/>
        <w:jc w:val="both"/>
        <w:outlineLvl w:val="0"/>
      </w:pPr>
      <w:r>
        <w:t>Статья 2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ind w:firstLine="540"/>
        <w:jc w:val="both"/>
      </w:pPr>
      <w:r>
        <w:t xml:space="preserve">Внести в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5A53FD" w:rsidRDefault="005A53FD">
      <w:pPr>
        <w:pStyle w:val="ConsPlusNormal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статью 7</w:t>
        </w:r>
      </w:hyperlink>
      <w:r>
        <w:t xml:space="preserve"> дополнить частью 6 следующего содержания:</w:t>
      </w:r>
    </w:p>
    <w:p w:rsidR="005A53FD" w:rsidRDefault="005A53FD">
      <w:pPr>
        <w:pStyle w:val="ConsPlusNormal"/>
        <w:ind w:firstLine="540"/>
        <w:jc w:val="both"/>
      </w:pPr>
      <w: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Федерации.";</w:t>
      </w:r>
    </w:p>
    <w:p w:rsidR="005A53FD" w:rsidRDefault="005A53FD">
      <w:pPr>
        <w:pStyle w:val="ConsPlusNormal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статью 46</w:t>
        </w:r>
      </w:hyperlink>
      <w:r>
        <w:t xml:space="preserve"> дополнить частью 3 следующего содержания:</w:t>
      </w:r>
    </w:p>
    <w:p w:rsidR="005A53FD" w:rsidRDefault="005A53FD">
      <w:pPr>
        <w:pStyle w:val="ConsPlusNormal"/>
        <w:ind w:firstLine="540"/>
        <w:jc w:val="both"/>
      </w:pPr>
      <w: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5A53FD" w:rsidRDefault="005A53FD">
      <w:pPr>
        <w:pStyle w:val="ConsPlusNormal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бюджетов.".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ind w:firstLine="540"/>
        <w:jc w:val="both"/>
        <w:outlineLvl w:val="0"/>
      </w:pPr>
      <w:r>
        <w:t>Статья 3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ind w:firstLine="540"/>
        <w:jc w:val="both"/>
      </w:pPr>
      <w:r>
        <w:t>1. Настоящий Федеральный закон вступает в силу с 1 января 2014 года.</w:t>
      </w:r>
    </w:p>
    <w:p w:rsidR="005A53FD" w:rsidRDefault="005A53FD">
      <w:pPr>
        <w:pStyle w:val="ConsPlusNormal"/>
        <w:ind w:firstLine="540"/>
        <w:jc w:val="both"/>
      </w:pPr>
      <w:r>
        <w:t xml:space="preserve">2. Положения </w:t>
      </w:r>
      <w:hyperlink r:id="rId12" w:history="1">
        <w:r>
          <w:rPr>
            <w:color w:val="0000FF"/>
          </w:rPr>
          <w:t>части 6 статьи 7</w:t>
        </w:r>
      </w:hyperlink>
      <w:r>
        <w:t xml:space="preserve"> и </w:t>
      </w:r>
      <w:hyperlink r:id="rId13" w:history="1">
        <w:r>
          <w:rPr>
            <w:color w:val="0000FF"/>
          </w:rPr>
          <w:t>части 3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5A53FD" w:rsidRDefault="005A53FD">
      <w:pPr>
        <w:pStyle w:val="ConsPlusNormal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5A53FD" w:rsidRDefault="005A53FD">
      <w:pPr>
        <w:pStyle w:val="ConsPlusNormal"/>
        <w:ind w:firstLine="540"/>
        <w:jc w:val="both"/>
      </w:pPr>
      <w:r>
        <w:t xml:space="preserve">2) - 3) утратили силу с 1 января 2016 года.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30.12.2015 N 447-ФЗ.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jc w:val="right"/>
      </w:pPr>
      <w:r>
        <w:t>Президент</w:t>
      </w:r>
    </w:p>
    <w:p w:rsidR="005A53FD" w:rsidRDefault="005A53FD">
      <w:pPr>
        <w:pStyle w:val="ConsPlusNormal"/>
        <w:jc w:val="right"/>
      </w:pPr>
      <w:r>
        <w:lastRenderedPageBreak/>
        <w:t>Российской Федерации</w:t>
      </w:r>
    </w:p>
    <w:p w:rsidR="005A53FD" w:rsidRDefault="005A53FD">
      <w:pPr>
        <w:pStyle w:val="ConsPlusNormal"/>
        <w:jc w:val="right"/>
      </w:pPr>
      <w:r>
        <w:t>В.ПУТИН</w:t>
      </w:r>
    </w:p>
    <w:p w:rsidR="005A53FD" w:rsidRDefault="005A53FD">
      <w:pPr>
        <w:pStyle w:val="ConsPlusNormal"/>
      </w:pPr>
      <w:r>
        <w:t>Москва, Кремль</w:t>
      </w:r>
    </w:p>
    <w:p w:rsidR="005A53FD" w:rsidRDefault="005A53FD">
      <w:pPr>
        <w:pStyle w:val="ConsPlusNormal"/>
      </w:pPr>
      <w:r>
        <w:t>2 июля 2013 года</w:t>
      </w:r>
    </w:p>
    <w:p w:rsidR="005A53FD" w:rsidRDefault="005A53FD">
      <w:pPr>
        <w:pStyle w:val="ConsPlusNormal"/>
      </w:pPr>
      <w:r>
        <w:t>N 176-ФЗ</w:t>
      </w: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ind w:firstLine="540"/>
        <w:jc w:val="both"/>
      </w:pPr>
    </w:p>
    <w:p w:rsidR="005A53FD" w:rsidRDefault="005A53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255" w:rsidRDefault="007E7255">
      <w:bookmarkStart w:id="0" w:name="_GoBack"/>
      <w:bookmarkEnd w:id="0"/>
    </w:p>
    <w:sectPr w:rsidR="007E7255" w:rsidSect="000C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FD"/>
    <w:rsid w:val="005A53FD"/>
    <w:rsid w:val="007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B7D333C164E804C7F633F96CD560DAC9E7AB5856D52142D32B9E8983ADB79BB9AB24525576AB2uBNEX" TargetMode="External"/><Relationship Id="rId13" Type="http://schemas.openxmlformats.org/officeDocument/2006/relationships/hyperlink" Target="consultantplus://offline/ref=290B7D333C164E804C7F633F96CD560DAC9E78B88E6E52142D32B9E8983ADB79BB9AB24722u5NF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0B7D333C164E804C7F633F96CD560DAF9A7FB48F6C52142D32B9E898u3NAX" TargetMode="External"/><Relationship Id="rId12" Type="http://schemas.openxmlformats.org/officeDocument/2006/relationships/hyperlink" Target="consultantplus://offline/ref=290B7D333C164E804C7F633F96CD560DAC9E78B88E6E52142D32B9E8983ADB79BB9AB24722u5N0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B7D333C164E804C7F633F96CD560DAF9779B4856252142D32B9E8983ADB79BB9AB24525576AB1uBNFX" TargetMode="External"/><Relationship Id="rId11" Type="http://schemas.openxmlformats.org/officeDocument/2006/relationships/hyperlink" Target="consultantplus://offline/ref=290B7D333C164E804C7F633F96CD560DAF9B7CB88D6952142D32B9E8983ADB79BB9AB24525576FB5uBN2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0B7D333C164E804C7F633F96CD560DAF9B7CB88D6952142D32B9E8983ADB79BB9AB24525576AB7uBN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0B7D333C164E804C7F633F96CD560DAF9B7CB88D6952142D32B9E898u3NAX" TargetMode="External"/><Relationship Id="rId14" Type="http://schemas.openxmlformats.org/officeDocument/2006/relationships/hyperlink" Target="consultantplus://offline/ref=290B7D333C164E804C7F633F96CD560DAF9779B4856252142D32B9E8983ADB79BB9AB24525576AB1uBN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Ключкина Наталья</dc:creator>
  <cp:lastModifiedBy>Ключкина Наталья</cp:lastModifiedBy>
  <cp:revision>1</cp:revision>
  <dcterms:created xsi:type="dcterms:W3CDTF">2017-03-14T23:13:00Z</dcterms:created>
  <dcterms:modified xsi:type="dcterms:W3CDTF">2017-03-14T23:14:00Z</dcterms:modified>
</cp:coreProperties>
</file>