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54" w:rsidRPr="00D22597" w:rsidRDefault="00D05C54" w:rsidP="00D05C54">
      <w:pPr>
        <w:jc w:val="center"/>
        <w:rPr>
          <w:b/>
          <w:bCs/>
          <w:caps/>
          <w:sz w:val="28"/>
          <w:szCs w:val="28"/>
        </w:rPr>
      </w:pPr>
      <w:r w:rsidRPr="00D22597">
        <w:rPr>
          <w:b/>
          <w:bCs/>
          <w:caps/>
          <w:sz w:val="28"/>
          <w:szCs w:val="28"/>
        </w:rPr>
        <w:t>Магаданская область</w:t>
      </w:r>
    </w:p>
    <w:p w:rsidR="00D05C54" w:rsidRPr="00D22597" w:rsidRDefault="00D05C54" w:rsidP="00D05C54">
      <w:pPr>
        <w:jc w:val="center"/>
        <w:rPr>
          <w:caps/>
          <w:sz w:val="16"/>
          <w:szCs w:val="16"/>
        </w:rPr>
      </w:pPr>
    </w:p>
    <w:p w:rsidR="00D05C54" w:rsidRPr="00D22597" w:rsidRDefault="00D05C54" w:rsidP="00D05C54">
      <w:pPr>
        <w:pStyle w:val="a4"/>
        <w:rPr>
          <w:sz w:val="32"/>
          <w:szCs w:val="32"/>
        </w:rPr>
      </w:pPr>
      <w:r w:rsidRPr="00D22597">
        <w:rPr>
          <w:sz w:val="32"/>
          <w:szCs w:val="32"/>
        </w:rPr>
        <w:t>АДМИНИСТРАЦИЯ</w:t>
      </w:r>
    </w:p>
    <w:p w:rsidR="00D05C54" w:rsidRPr="00D22597" w:rsidRDefault="00D05C54" w:rsidP="00D05C54">
      <w:pPr>
        <w:pStyle w:val="a4"/>
        <w:rPr>
          <w:sz w:val="32"/>
          <w:szCs w:val="32"/>
        </w:rPr>
      </w:pPr>
      <w:r w:rsidRPr="00D22597">
        <w:rPr>
          <w:sz w:val="32"/>
          <w:szCs w:val="32"/>
        </w:rPr>
        <w:t>ОМСУКЧАНСКОГО ГОРОДСКОГО ОКРУГА</w:t>
      </w:r>
    </w:p>
    <w:p w:rsidR="00D05C54" w:rsidRPr="00D22597" w:rsidRDefault="00D05C54" w:rsidP="00D05C54">
      <w:pPr>
        <w:jc w:val="center"/>
        <w:rPr>
          <w:b/>
          <w:bCs/>
          <w:sz w:val="14"/>
          <w:szCs w:val="14"/>
        </w:rPr>
      </w:pPr>
    </w:p>
    <w:p w:rsidR="00D05C54" w:rsidRPr="00D22597" w:rsidRDefault="00D05C54" w:rsidP="00D05C54">
      <w:pPr>
        <w:jc w:val="center"/>
        <w:rPr>
          <w:sz w:val="16"/>
          <w:szCs w:val="16"/>
        </w:rPr>
      </w:pPr>
    </w:p>
    <w:p w:rsidR="00D05C54" w:rsidRPr="00D22597" w:rsidRDefault="00D05C54" w:rsidP="00D05C54">
      <w:pPr>
        <w:jc w:val="center"/>
        <w:rPr>
          <w:b/>
          <w:bCs/>
          <w:sz w:val="44"/>
          <w:szCs w:val="44"/>
        </w:rPr>
      </w:pPr>
      <w:r w:rsidRPr="00D22597">
        <w:rPr>
          <w:b/>
          <w:bCs/>
          <w:sz w:val="44"/>
          <w:szCs w:val="44"/>
        </w:rPr>
        <w:t>ПОСТАНОВЛЕНИЕ</w:t>
      </w:r>
    </w:p>
    <w:p w:rsidR="00D05C54" w:rsidRPr="00D22597" w:rsidRDefault="00D05C54" w:rsidP="00D05C54">
      <w:pPr>
        <w:jc w:val="both"/>
        <w:rPr>
          <w:sz w:val="28"/>
          <w:szCs w:val="28"/>
        </w:rPr>
      </w:pPr>
    </w:p>
    <w:p w:rsidR="00D05C54" w:rsidRPr="00FD5332" w:rsidRDefault="00D05C54" w:rsidP="00D05C54">
      <w:pPr>
        <w:jc w:val="both"/>
        <w:rPr>
          <w:sz w:val="28"/>
          <w:szCs w:val="16"/>
        </w:rPr>
      </w:pPr>
    </w:p>
    <w:p w:rsidR="00D05C54" w:rsidRPr="00D22597" w:rsidRDefault="00D05C54" w:rsidP="00D05C54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84B07" wp14:editId="4A731499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A0F3E" wp14:editId="1D579950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D22597">
        <w:rPr>
          <w:sz w:val="20"/>
        </w:rPr>
        <w:t>От</w:t>
      </w:r>
      <w:r w:rsidRPr="00D22597">
        <w:t xml:space="preserve"> </w:t>
      </w:r>
      <w:r w:rsidRPr="00D225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30.12</w:t>
      </w:r>
      <w:r w:rsidRPr="00D22597">
        <w:rPr>
          <w:sz w:val="28"/>
          <w:szCs w:val="28"/>
        </w:rPr>
        <w:t>.20</w:t>
      </w:r>
      <w:r>
        <w:rPr>
          <w:sz w:val="28"/>
          <w:szCs w:val="28"/>
        </w:rPr>
        <w:t xml:space="preserve">22  </w:t>
      </w:r>
      <w:r>
        <w:t xml:space="preserve">       </w:t>
      </w:r>
      <w:r w:rsidRPr="00D22597">
        <w:rPr>
          <w:sz w:val="20"/>
        </w:rPr>
        <w:t>№</w:t>
      </w:r>
      <w:r w:rsidRPr="00D225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671</w:t>
      </w:r>
    </w:p>
    <w:p w:rsidR="00D05C54" w:rsidRPr="00D22597" w:rsidRDefault="00D05C54" w:rsidP="00D05C54">
      <w:pPr>
        <w:jc w:val="both"/>
        <w:rPr>
          <w:sz w:val="4"/>
          <w:szCs w:val="6"/>
        </w:rPr>
      </w:pPr>
    </w:p>
    <w:p w:rsidR="00D05C54" w:rsidRPr="006B6738" w:rsidRDefault="00D05C54" w:rsidP="00D05C54">
      <w:pPr>
        <w:jc w:val="both"/>
        <w:rPr>
          <w:sz w:val="4"/>
          <w:szCs w:val="6"/>
        </w:rPr>
      </w:pPr>
      <w:r w:rsidRPr="00D22597">
        <w:rPr>
          <w:sz w:val="20"/>
        </w:rPr>
        <w:t xml:space="preserve">пос. Омсукчан </w:t>
      </w:r>
    </w:p>
    <w:p w:rsidR="008B6341" w:rsidRDefault="008B6341" w:rsidP="008B6341">
      <w:pPr>
        <w:jc w:val="both"/>
        <w:rPr>
          <w:sz w:val="28"/>
          <w:szCs w:val="28"/>
        </w:rPr>
      </w:pPr>
    </w:p>
    <w:p w:rsidR="00D05C54" w:rsidRDefault="00D05C54" w:rsidP="008B6341">
      <w:pPr>
        <w:jc w:val="both"/>
        <w:rPr>
          <w:sz w:val="28"/>
          <w:szCs w:val="28"/>
        </w:rPr>
      </w:pPr>
    </w:p>
    <w:p w:rsidR="00D05C54" w:rsidRDefault="00D05C54" w:rsidP="008B634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D05C54" w:rsidTr="00D05C54">
        <w:trPr>
          <w:trHeight w:val="2316"/>
        </w:trPr>
        <w:tc>
          <w:tcPr>
            <w:tcW w:w="4916" w:type="dxa"/>
          </w:tcPr>
          <w:p w:rsidR="00D05C54" w:rsidRDefault="00D05C54" w:rsidP="008B6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обеспечения бесплатным двухразовым питанием детей с ограниченными возможност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здоровья, обучающихся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общеобразовательных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ждениях Омсукчанского городского</w:t>
            </w:r>
            <w:r w:rsidRPr="0014165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на дому</w:t>
            </w:r>
          </w:p>
        </w:tc>
      </w:tr>
    </w:tbl>
    <w:p w:rsidR="00D05C54" w:rsidRPr="0027035B" w:rsidRDefault="00D05C54" w:rsidP="008B6341">
      <w:pPr>
        <w:jc w:val="both"/>
        <w:rPr>
          <w:sz w:val="28"/>
          <w:szCs w:val="28"/>
        </w:rPr>
      </w:pPr>
    </w:p>
    <w:p w:rsidR="00800BA0" w:rsidRDefault="00800BA0" w:rsidP="00800BA0">
      <w:pPr>
        <w:ind w:right="4535"/>
        <w:jc w:val="both"/>
        <w:rPr>
          <w:sz w:val="28"/>
          <w:szCs w:val="28"/>
        </w:rPr>
      </w:pPr>
    </w:p>
    <w:p w:rsidR="00B84854" w:rsidRPr="002B2FEB" w:rsidRDefault="00A44233" w:rsidP="004E20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332A">
        <w:rPr>
          <w:sz w:val="28"/>
          <w:szCs w:val="28"/>
        </w:rPr>
        <w:t xml:space="preserve">В соответствии </w:t>
      </w:r>
      <w:r w:rsidR="00DB6C9C">
        <w:rPr>
          <w:sz w:val="28"/>
          <w:szCs w:val="28"/>
        </w:rPr>
        <w:t>со статьей 79 Федерального закона от 29.12.2012</w:t>
      </w:r>
      <w:r w:rsidR="00141659">
        <w:rPr>
          <w:sz w:val="28"/>
          <w:szCs w:val="28"/>
        </w:rPr>
        <w:t xml:space="preserve"> года</w:t>
      </w:r>
      <w:r w:rsidR="00DB6C9C">
        <w:rPr>
          <w:sz w:val="28"/>
          <w:szCs w:val="28"/>
        </w:rPr>
        <w:t xml:space="preserve"> № 273-ФЗ «Об образовании</w:t>
      </w:r>
      <w:r w:rsidR="00141659">
        <w:rPr>
          <w:sz w:val="28"/>
          <w:szCs w:val="28"/>
        </w:rPr>
        <w:t xml:space="preserve"> в Российской Федерации</w:t>
      </w:r>
      <w:r w:rsidR="00DB6C9C">
        <w:rPr>
          <w:sz w:val="28"/>
          <w:szCs w:val="28"/>
        </w:rPr>
        <w:t>»</w:t>
      </w:r>
      <w:r w:rsidR="00141659">
        <w:rPr>
          <w:sz w:val="28"/>
          <w:szCs w:val="28"/>
        </w:rPr>
        <w:t xml:space="preserve">, </w:t>
      </w:r>
      <w:r w:rsidR="00141659" w:rsidRPr="00A905F6">
        <w:rPr>
          <w:bCs/>
          <w:sz w:val="28"/>
          <w:szCs w:val="28"/>
        </w:rPr>
        <w:t xml:space="preserve">Федеральным </w:t>
      </w:r>
      <w:hyperlink r:id="rId7" w:history="1">
        <w:r w:rsidR="00141659" w:rsidRPr="00A905F6">
          <w:rPr>
            <w:bCs/>
            <w:sz w:val="28"/>
            <w:szCs w:val="28"/>
          </w:rPr>
          <w:t>зак</w:t>
        </w:r>
        <w:r w:rsidR="00141659" w:rsidRPr="00A905F6">
          <w:rPr>
            <w:bCs/>
            <w:sz w:val="28"/>
            <w:szCs w:val="28"/>
          </w:rPr>
          <w:t>о</w:t>
        </w:r>
        <w:r w:rsidR="00141659" w:rsidRPr="00A905F6">
          <w:rPr>
            <w:bCs/>
            <w:sz w:val="28"/>
            <w:szCs w:val="28"/>
          </w:rPr>
          <w:t>ном</w:t>
        </w:r>
      </w:hyperlink>
      <w:r w:rsidR="00D05C54">
        <w:rPr>
          <w:bCs/>
          <w:sz w:val="28"/>
          <w:szCs w:val="28"/>
        </w:rPr>
        <w:t xml:space="preserve"> </w:t>
      </w:r>
      <w:r w:rsidR="00141659">
        <w:rPr>
          <w:bCs/>
          <w:sz w:val="28"/>
          <w:szCs w:val="28"/>
        </w:rPr>
        <w:t>от 06.10.2003 № 131-ФЗ «</w:t>
      </w:r>
      <w:r w:rsidR="00141659" w:rsidRPr="00A905F6">
        <w:rPr>
          <w:bCs/>
          <w:sz w:val="28"/>
          <w:szCs w:val="28"/>
        </w:rPr>
        <w:t>Об общих принципах организации местного самоуп</w:t>
      </w:r>
      <w:r w:rsidR="00141659">
        <w:rPr>
          <w:bCs/>
          <w:sz w:val="28"/>
          <w:szCs w:val="28"/>
        </w:rPr>
        <w:t xml:space="preserve">равления в Российской Федерации», </w:t>
      </w:r>
      <w:r w:rsidR="00141659">
        <w:rPr>
          <w:sz w:val="28"/>
          <w:szCs w:val="28"/>
        </w:rPr>
        <w:t>законом Магаданской области от 30.04.2014 года № 1749-ОЗ «Об образовании в Магаданской области»</w:t>
      </w:r>
      <w:r w:rsidR="008813F1" w:rsidRPr="005E4A42">
        <w:rPr>
          <w:sz w:val="28"/>
          <w:szCs w:val="28"/>
        </w:rPr>
        <w:t xml:space="preserve">, </w:t>
      </w:r>
      <w:r w:rsidR="00B84854" w:rsidRPr="005E4A42">
        <w:rPr>
          <w:sz w:val="28"/>
          <w:szCs w:val="28"/>
        </w:rPr>
        <w:t>адм</w:t>
      </w:r>
      <w:r w:rsidR="00B84854" w:rsidRPr="005E4A42">
        <w:rPr>
          <w:sz w:val="28"/>
          <w:szCs w:val="28"/>
        </w:rPr>
        <w:t>и</w:t>
      </w:r>
      <w:r w:rsidR="00B84854" w:rsidRPr="005E4A42">
        <w:rPr>
          <w:sz w:val="28"/>
          <w:szCs w:val="28"/>
        </w:rPr>
        <w:t xml:space="preserve">нистрация Омсукчанского </w:t>
      </w:r>
      <w:r w:rsidR="00A905F6" w:rsidRPr="00971FFE">
        <w:rPr>
          <w:sz w:val="28"/>
          <w:szCs w:val="28"/>
        </w:rPr>
        <w:t xml:space="preserve">городского </w:t>
      </w:r>
      <w:r w:rsidR="00A905F6">
        <w:rPr>
          <w:sz w:val="28"/>
          <w:szCs w:val="28"/>
        </w:rPr>
        <w:t>округа</w:t>
      </w:r>
    </w:p>
    <w:p w:rsidR="00A44233" w:rsidRDefault="008813F1" w:rsidP="004E20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332A">
        <w:rPr>
          <w:rFonts w:ascii="Times New Roman" w:hAnsi="Times New Roman" w:cs="Times New Roman"/>
          <w:sz w:val="28"/>
          <w:szCs w:val="28"/>
        </w:rPr>
        <w:t>ПОСТАНОВЛЯ</w:t>
      </w:r>
      <w:r w:rsidR="00B84854" w:rsidRPr="005E332A">
        <w:rPr>
          <w:rFonts w:ascii="Times New Roman" w:hAnsi="Times New Roman" w:cs="Times New Roman"/>
          <w:sz w:val="28"/>
          <w:szCs w:val="28"/>
        </w:rPr>
        <w:t>ЕТ</w:t>
      </w:r>
      <w:r w:rsidRPr="005E332A">
        <w:rPr>
          <w:rFonts w:ascii="Times New Roman" w:hAnsi="Times New Roman" w:cs="Times New Roman"/>
          <w:sz w:val="28"/>
          <w:szCs w:val="28"/>
        </w:rPr>
        <w:t>:</w:t>
      </w:r>
    </w:p>
    <w:p w:rsidR="00D05C54" w:rsidRDefault="00D05C54" w:rsidP="004E20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0BA0" w:rsidRDefault="008B6341" w:rsidP="001416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59">
        <w:rPr>
          <w:rFonts w:ascii="Times New Roman" w:hAnsi="Times New Roman" w:cs="Times New Roman"/>
          <w:sz w:val="28"/>
          <w:szCs w:val="28"/>
        </w:rPr>
        <w:t xml:space="preserve">1. </w:t>
      </w:r>
      <w:r w:rsidR="00800BA0" w:rsidRPr="001416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41659">
        <w:rPr>
          <w:rFonts w:ascii="Times New Roman" w:hAnsi="Times New Roman" w:cs="Times New Roman"/>
          <w:sz w:val="28"/>
          <w:szCs w:val="28"/>
        </w:rPr>
        <w:t>Порядок обеспечения бесплатным двухразовым питанием детей с ограниченными возможностями здоровья, обучающихся в муниц</w:t>
      </w:r>
      <w:r w:rsidR="00141659">
        <w:rPr>
          <w:rFonts w:ascii="Times New Roman" w:hAnsi="Times New Roman" w:cs="Times New Roman"/>
          <w:sz w:val="28"/>
          <w:szCs w:val="28"/>
        </w:rPr>
        <w:t>и</w:t>
      </w:r>
      <w:r w:rsidR="00141659">
        <w:rPr>
          <w:rFonts w:ascii="Times New Roman" w:hAnsi="Times New Roman" w:cs="Times New Roman"/>
          <w:sz w:val="28"/>
          <w:szCs w:val="28"/>
        </w:rPr>
        <w:t xml:space="preserve">пальных общеобразовательных учреждениях Омсукчанского </w:t>
      </w:r>
      <w:r w:rsidR="00751054">
        <w:rPr>
          <w:rFonts w:ascii="Times New Roman" w:hAnsi="Times New Roman" w:cs="Times New Roman"/>
          <w:sz w:val="28"/>
          <w:szCs w:val="28"/>
        </w:rPr>
        <w:t>городского</w:t>
      </w:r>
      <w:r w:rsidR="0014165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C7ABF">
        <w:rPr>
          <w:rFonts w:ascii="Times New Roman" w:hAnsi="Times New Roman" w:cs="Times New Roman"/>
          <w:sz w:val="28"/>
          <w:szCs w:val="28"/>
        </w:rPr>
        <w:t>на дому</w:t>
      </w:r>
      <w:r w:rsidR="00751054">
        <w:rPr>
          <w:rFonts w:ascii="Times New Roman" w:hAnsi="Times New Roman" w:cs="Times New Roman"/>
          <w:sz w:val="28"/>
          <w:szCs w:val="28"/>
        </w:rPr>
        <w:t>,</w:t>
      </w:r>
      <w:r w:rsidR="001C7ABF">
        <w:rPr>
          <w:rFonts w:ascii="Times New Roman" w:hAnsi="Times New Roman" w:cs="Times New Roman"/>
          <w:sz w:val="28"/>
          <w:szCs w:val="28"/>
        </w:rPr>
        <w:t xml:space="preserve"> </w:t>
      </w:r>
      <w:r w:rsidR="00800BA0" w:rsidRPr="0014165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E74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00BA0" w:rsidRPr="00141659">
        <w:rPr>
          <w:rFonts w:ascii="Times New Roman" w:hAnsi="Times New Roman" w:cs="Times New Roman"/>
          <w:sz w:val="28"/>
          <w:szCs w:val="28"/>
        </w:rPr>
        <w:t>.</w:t>
      </w:r>
    </w:p>
    <w:p w:rsidR="000E744C" w:rsidRPr="00141659" w:rsidRDefault="000E744C" w:rsidP="001416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FFE" w:rsidRPr="00971FFE" w:rsidRDefault="00971FFE" w:rsidP="00971FF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1FF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подписания, распространяется на правоотношения, возник</w:t>
      </w:r>
      <w:r w:rsidR="000E744C">
        <w:rPr>
          <w:rFonts w:ascii="Times New Roman" w:hAnsi="Times New Roman" w:cs="Times New Roman"/>
          <w:sz w:val="28"/>
          <w:szCs w:val="28"/>
        </w:rPr>
        <w:t>шие</w:t>
      </w:r>
      <w:r w:rsidRPr="00971FFE">
        <w:rPr>
          <w:rFonts w:ascii="Times New Roman" w:hAnsi="Times New Roman" w:cs="Times New Roman"/>
          <w:sz w:val="28"/>
          <w:szCs w:val="28"/>
        </w:rPr>
        <w:t xml:space="preserve"> с 01.09.2022 года,</w:t>
      </w:r>
      <w:r w:rsidR="000E744C">
        <w:rPr>
          <w:rFonts w:ascii="Times New Roman" w:hAnsi="Times New Roman" w:cs="Times New Roman"/>
          <w:sz w:val="28"/>
          <w:szCs w:val="28"/>
        </w:rPr>
        <w:t xml:space="preserve"> </w:t>
      </w:r>
      <w:r w:rsidRPr="00971FFE">
        <w:rPr>
          <w:rFonts w:ascii="Times New Roman" w:hAnsi="Times New Roman" w:cs="Times New Roman"/>
          <w:sz w:val="28"/>
          <w:szCs w:val="28"/>
        </w:rPr>
        <w:t>подл</w:t>
      </w:r>
      <w:r w:rsidRPr="00971FFE">
        <w:rPr>
          <w:rFonts w:ascii="Times New Roman" w:hAnsi="Times New Roman" w:cs="Times New Roman"/>
          <w:sz w:val="28"/>
          <w:szCs w:val="28"/>
        </w:rPr>
        <w:t>е</w:t>
      </w:r>
      <w:r w:rsidRPr="00971FFE">
        <w:rPr>
          <w:rFonts w:ascii="Times New Roman" w:hAnsi="Times New Roman" w:cs="Times New Roman"/>
          <w:sz w:val="28"/>
          <w:szCs w:val="28"/>
        </w:rPr>
        <w:t>жит размещению на официальном сайте муниципального образования «О</w:t>
      </w:r>
      <w:r w:rsidRPr="00971FFE">
        <w:rPr>
          <w:rFonts w:ascii="Times New Roman" w:hAnsi="Times New Roman" w:cs="Times New Roman"/>
          <w:sz w:val="28"/>
          <w:szCs w:val="28"/>
        </w:rPr>
        <w:t>м</w:t>
      </w:r>
      <w:r w:rsidRPr="00971FFE">
        <w:rPr>
          <w:rFonts w:ascii="Times New Roman" w:hAnsi="Times New Roman" w:cs="Times New Roman"/>
          <w:sz w:val="28"/>
          <w:szCs w:val="28"/>
        </w:rPr>
        <w:t>сукчанский городской округ» в сети Интернет</w:t>
      </w:r>
      <w:r w:rsidR="00F06FB3">
        <w:rPr>
          <w:rFonts w:ascii="Times New Roman" w:hAnsi="Times New Roman" w:cs="Times New Roman"/>
          <w:sz w:val="28"/>
          <w:szCs w:val="28"/>
        </w:rPr>
        <w:t xml:space="preserve"> </w:t>
      </w:r>
      <w:r w:rsidRPr="00971FF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971FF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www.omsukchan-adm.ru</w:t>
        </w:r>
      </w:hyperlink>
      <w:r w:rsidRPr="00971FFE">
        <w:rPr>
          <w:rFonts w:ascii="Times New Roman" w:hAnsi="Times New Roman" w:cs="Times New Roman"/>
          <w:sz w:val="28"/>
          <w:szCs w:val="28"/>
        </w:rPr>
        <w:t>)</w:t>
      </w:r>
      <w:r w:rsidR="000E744C">
        <w:rPr>
          <w:rFonts w:ascii="Times New Roman" w:hAnsi="Times New Roman" w:cs="Times New Roman"/>
          <w:sz w:val="28"/>
          <w:szCs w:val="28"/>
        </w:rPr>
        <w:t xml:space="preserve"> и </w:t>
      </w:r>
      <w:r w:rsidR="000E744C" w:rsidRPr="006F0C16">
        <w:rPr>
          <w:rFonts w:ascii="Times New Roman" w:hAnsi="Times New Roman" w:cs="Times New Roman"/>
          <w:sz w:val="28"/>
          <w:szCs w:val="28"/>
        </w:rPr>
        <w:t>опубликованию в газете «Омсукчанские вести»</w:t>
      </w:r>
      <w:r w:rsidRPr="00971FFE">
        <w:rPr>
          <w:rFonts w:ascii="Times New Roman" w:hAnsi="Times New Roman" w:cs="Times New Roman"/>
          <w:sz w:val="28"/>
          <w:szCs w:val="28"/>
        </w:rPr>
        <w:t>.</w:t>
      </w:r>
    </w:p>
    <w:p w:rsidR="009001A2" w:rsidRPr="000E744C" w:rsidRDefault="009001A2" w:rsidP="004E20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4C" w:rsidRPr="000E744C" w:rsidRDefault="000E744C" w:rsidP="004E20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4C" w:rsidRPr="006E74CC" w:rsidRDefault="000E744C" w:rsidP="000E744C">
      <w:pPr>
        <w:jc w:val="both"/>
        <w:rPr>
          <w:sz w:val="28"/>
          <w:szCs w:val="28"/>
        </w:rPr>
      </w:pPr>
      <w:r w:rsidRPr="006E74CC">
        <w:rPr>
          <w:sz w:val="28"/>
          <w:szCs w:val="28"/>
        </w:rPr>
        <w:t>Глава Омсукчанского</w:t>
      </w:r>
    </w:p>
    <w:p w:rsidR="000E744C" w:rsidRPr="00741DA5" w:rsidRDefault="000E744C" w:rsidP="000E744C">
      <w:pPr>
        <w:jc w:val="both"/>
        <w:rPr>
          <w:sz w:val="22"/>
          <w:szCs w:val="22"/>
        </w:rPr>
      </w:pPr>
      <w:r w:rsidRPr="006E74CC">
        <w:rPr>
          <w:sz w:val="28"/>
          <w:szCs w:val="28"/>
        </w:rPr>
        <w:t>городского округа</w:t>
      </w:r>
      <w:r w:rsidRPr="006E74CC">
        <w:rPr>
          <w:sz w:val="28"/>
          <w:szCs w:val="28"/>
        </w:rPr>
        <w:tab/>
      </w:r>
      <w:r w:rsidRPr="006E74CC">
        <w:rPr>
          <w:sz w:val="28"/>
          <w:szCs w:val="28"/>
        </w:rPr>
        <w:tab/>
      </w:r>
      <w:r w:rsidRPr="006E74CC">
        <w:rPr>
          <w:sz w:val="28"/>
          <w:szCs w:val="28"/>
        </w:rPr>
        <w:tab/>
        <w:t xml:space="preserve">                                                С.Н. Макаров</w:t>
      </w:r>
    </w:p>
    <w:p w:rsidR="00A32285" w:rsidRDefault="00A32285" w:rsidP="0070053B">
      <w:pPr>
        <w:ind w:left="4956" w:firstLine="708"/>
        <w:jc w:val="both"/>
        <w:rPr>
          <w:bCs/>
        </w:rPr>
      </w:pPr>
    </w:p>
    <w:p w:rsidR="00E331A9" w:rsidRDefault="00E331A9" w:rsidP="0070053B">
      <w:pPr>
        <w:ind w:left="4956" w:firstLine="708"/>
        <w:jc w:val="both"/>
        <w:rPr>
          <w:bCs/>
        </w:rPr>
      </w:pPr>
    </w:p>
    <w:p w:rsidR="00E331A9" w:rsidRDefault="00E331A9" w:rsidP="00E331A9">
      <w:pPr>
        <w:ind w:left="6372" w:firstLine="999"/>
        <w:jc w:val="both"/>
        <w:rPr>
          <w:sz w:val="20"/>
          <w:szCs w:val="28"/>
        </w:rPr>
      </w:pPr>
    </w:p>
    <w:p w:rsidR="00E331A9" w:rsidRPr="005F795F" w:rsidRDefault="00E331A9" w:rsidP="00E331A9">
      <w:pPr>
        <w:ind w:left="6372" w:firstLine="999"/>
        <w:jc w:val="both"/>
        <w:rPr>
          <w:sz w:val="20"/>
          <w:szCs w:val="28"/>
        </w:rPr>
      </w:pPr>
      <w:r>
        <w:rPr>
          <w:sz w:val="20"/>
          <w:szCs w:val="28"/>
        </w:rPr>
        <w:lastRenderedPageBreak/>
        <w:t>П</w:t>
      </w:r>
      <w:r w:rsidRPr="005F795F">
        <w:rPr>
          <w:sz w:val="20"/>
          <w:szCs w:val="28"/>
        </w:rPr>
        <w:t xml:space="preserve">риложение </w:t>
      </w:r>
    </w:p>
    <w:p w:rsidR="00E331A9" w:rsidRPr="005F795F" w:rsidRDefault="00E331A9" w:rsidP="00E331A9">
      <w:pPr>
        <w:ind w:left="6372" w:firstLine="999"/>
        <w:jc w:val="both"/>
        <w:rPr>
          <w:sz w:val="20"/>
          <w:szCs w:val="28"/>
        </w:rPr>
      </w:pPr>
      <w:r w:rsidRPr="005F795F">
        <w:rPr>
          <w:sz w:val="20"/>
          <w:szCs w:val="28"/>
        </w:rPr>
        <w:t xml:space="preserve">к постановлению </w:t>
      </w:r>
    </w:p>
    <w:p w:rsidR="00E331A9" w:rsidRPr="005F795F" w:rsidRDefault="00E331A9" w:rsidP="00E331A9">
      <w:pPr>
        <w:ind w:left="6372" w:firstLine="999"/>
        <w:jc w:val="both"/>
        <w:rPr>
          <w:sz w:val="20"/>
          <w:szCs w:val="28"/>
        </w:rPr>
      </w:pPr>
      <w:r w:rsidRPr="005F795F">
        <w:rPr>
          <w:sz w:val="20"/>
          <w:szCs w:val="28"/>
        </w:rPr>
        <w:t xml:space="preserve">администрации </w:t>
      </w:r>
    </w:p>
    <w:p w:rsidR="00E331A9" w:rsidRPr="005F795F" w:rsidRDefault="00E331A9" w:rsidP="00E331A9">
      <w:pPr>
        <w:ind w:left="6372" w:firstLine="999"/>
        <w:jc w:val="both"/>
        <w:rPr>
          <w:sz w:val="20"/>
          <w:szCs w:val="28"/>
        </w:rPr>
      </w:pPr>
      <w:r w:rsidRPr="005F795F">
        <w:rPr>
          <w:sz w:val="20"/>
          <w:szCs w:val="28"/>
        </w:rPr>
        <w:t xml:space="preserve">городского округа </w:t>
      </w:r>
    </w:p>
    <w:p w:rsidR="00E331A9" w:rsidRDefault="00E331A9" w:rsidP="00E331A9">
      <w:pPr>
        <w:ind w:left="6372" w:firstLine="999"/>
        <w:jc w:val="both"/>
        <w:rPr>
          <w:sz w:val="20"/>
          <w:szCs w:val="28"/>
        </w:rPr>
      </w:pPr>
      <w:r w:rsidRPr="005F795F">
        <w:rPr>
          <w:sz w:val="20"/>
          <w:szCs w:val="28"/>
        </w:rPr>
        <w:t xml:space="preserve">от </w:t>
      </w:r>
      <w:r>
        <w:rPr>
          <w:sz w:val="20"/>
          <w:szCs w:val="28"/>
        </w:rPr>
        <w:t>30</w:t>
      </w:r>
      <w:r w:rsidRPr="005F795F">
        <w:rPr>
          <w:sz w:val="20"/>
          <w:szCs w:val="28"/>
        </w:rPr>
        <w:t>.</w:t>
      </w:r>
      <w:r>
        <w:rPr>
          <w:sz w:val="20"/>
          <w:szCs w:val="28"/>
        </w:rPr>
        <w:t>12</w:t>
      </w:r>
      <w:r w:rsidRPr="005F795F">
        <w:rPr>
          <w:sz w:val="20"/>
          <w:szCs w:val="28"/>
        </w:rPr>
        <w:t xml:space="preserve">.2022 № </w:t>
      </w:r>
      <w:r>
        <w:rPr>
          <w:sz w:val="20"/>
          <w:szCs w:val="28"/>
        </w:rPr>
        <w:t>671</w:t>
      </w:r>
    </w:p>
    <w:p w:rsidR="0070053B" w:rsidRPr="00E331A9" w:rsidRDefault="0070053B" w:rsidP="00AA0E4A">
      <w:pPr>
        <w:jc w:val="both"/>
        <w:rPr>
          <w:sz w:val="28"/>
        </w:rPr>
      </w:pPr>
    </w:p>
    <w:p w:rsidR="00E331A9" w:rsidRPr="00E331A9" w:rsidRDefault="00E331A9" w:rsidP="00AA0E4A">
      <w:pPr>
        <w:jc w:val="both"/>
        <w:rPr>
          <w:sz w:val="28"/>
        </w:rPr>
      </w:pPr>
    </w:p>
    <w:p w:rsidR="0070053B" w:rsidRPr="00320969" w:rsidRDefault="0070053B" w:rsidP="00AA0E4A">
      <w:pPr>
        <w:jc w:val="center"/>
        <w:rPr>
          <w:b/>
          <w:sz w:val="28"/>
          <w:szCs w:val="28"/>
        </w:rPr>
      </w:pPr>
      <w:r w:rsidRPr="00320969">
        <w:rPr>
          <w:b/>
          <w:sz w:val="28"/>
          <w:szCs w:val="28"/>
        </w:rPr>
        <w:t>П</w:t>
      </w:r>
      <w:r w:rsidR="001C7ABF" w:rsidRPr="00320969">
        <w:rPr>
          <w:b/>
          <w:sz w:val="28"/>
          <w:szCs w:val="28"/>
        </w:rPr>
        <w:t>ОРЯДОК</w:t>
      </w:r>
    </w:p>
    <w:p w:rsidR="005A7D9E" w:rsidRPr="00AA0E4A" w:rsidRDefault="001C7ABF" w:rsidP="00AA0E4A">
      <w:pPr>
        <w:jc w:val="center"/>
        <w:rPr>
          <w:sz w:val="28"/>
          <w:szCs w:val="28"/>
        </w:rPr>
      </w:pPr>
      <w:r w:rsidRPr="00AA0E4A">
        <w:rPr>
          <w:sz w:val="28"/>
          <w:szCs w:val="28"/>
        </w:rPr>
        <w:t>обеспечения бесплатным двухразовым питанием детей</w:t>
      </w:r>
    </w:p>
    <w:p w:rsidR="005A7D9E" w:rsidRPr="00AA0E4A" w:rsidRDefault="001C7ABF" w:rsidP="00AA0E4A">
      <w:pPr>
        <w:jc w:val="center"/>
        <w:rPr>
          <w:sz w:val="28"/>
          <w:szCs w:val="28"/>
        </w:rPr>
      </w:pPr>
      <w:r w:rsidRPr="00AA0E4A">
        <w:rPr>
          <w:sz w:val="28"/>
          <w:szCs w:val="28"/>
        </w:rPr>
        <w:t>с ограниченными</w:t>
      </w:r>
      <w:r w:rsidR="00D42955" w:rsidRPr="00AA0E4A">
        <w:rPr>
          <w:sz w:val="28"/>
          <w:szCs w:val="28"/>
        </w:rPr>
        <w:t xml:space="preserve"> </w:t>
      </w:r>
      <w:r w:rsidRPr="00AA0E4A">
        <w:rPr>
          <w:sz w:val="28"/>
          <w:szCs w:val="28"/>
        </w:rPr>
        <w:t xml:space="preserve">возможностями здоровья, </w:t>
      </w:r>
      <w:proofErr w:type="gramStart"/>
      <w:r w:rsidRPr="00AA0E4A">
        <w:rPr>
          <w:sz w:val="28"/>
          <w:szCs w:val="28"/>
        </w:rPr>
        <w:t>обучающихся</w:t>
      </w:r>
      <w:proofErr w:type="gramEnd"/>
      <w:r w:rsidRPr="00AA0E4A">
        <w:rPr>
          <w:sz w:val="28"/>
          <w:szCs w:val="28"/>
        </w:rPr>
        <w:t xml:space="preserve"> в муниципальных </w:t>
      </w:r>
    </w:p>
    <w:p w:rsidR="00F1031E" w:rsidRDefault="001C7ABF" w:rsidP="00AA0E4A">
      <w:pPr>
        <w:jc w:val="center"/>
        <w:rPr>
          <w:sz w:val="28"/>
          <w:szCs w:val="28"/>
        </w:rPr>
      </w:pPr>
      <w:r w:rsidRPr="00AA0E4A">
        <w:rPr>
          <w:sz w:val="28"/>
          <w:szCs w:val="28"/>
        </w:rPr>
        <w:t xml:space="preserve">общеобразовательных </w:t>
      </w:r>
      <w:proofErr w:type="gramStart"/>
      <w:r w:rsidRPr="00AA0E4A">
        <w:rPr>
          <w:sz w:val="28"/>
          <w:szCs w:val="28"/>
        </w:rPr>
        <w:t>учреждениях</w:t>
      </w:r>
      <w:proofErr w:type="gramEnd"/>
      <w:r w:rsidRPr="00AA0E4A">
        <w:rPr>
          <w:sz w:val="28"/>
          <w:szCs w:val="28"/>
        </w:rPr>
        <w:t xml:space="preserve"> Омсукчанского </w:t>
      </w:r>
    </w:p>
    <w:p w:rsidR="0070053B" w:rsidRPr="00AA0E4A" w:rsidRDefault="00D42955" w:rsidP="00AA0E4A">
      <w:pPr>
        <w:jc w:val="center"/>
        <w:rPr>
          <w:sz w:val="28"/>
          <w:szCs w:val="28"/>
        </w:rPr>
      </w:pPr>
      <w:r w:rsidRPr="00AA0E4A">
        <w:rPr>
          <w:sz w:val="28"/>
          <w:szCs w:val="28"/>
        </w:rPr>
        <w:t>городского</w:t>
      </w:r>
      <w:r w:rsidR="001C7ABF" w:rsidRPr="00AA0E4A">
        <w:rPr>
          <w:sz w:val="28"/>
          <w:szCs w:val="28"/>
        </w:rPr>
        <w:t xml:space="preserve"> округа на дому</w:t>
      </w:r>
    </w:p>
    <w:p w:rsidR="00414D4B" w:rsidRPr="00320969" w:rsidRDefault="00414D4B" w:rsidP="00414D4B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3585A" w:rsidRDefault="00414D4B" w:rsidP="00AA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обеспечения бесплатным двухразовым питан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обучающихся с ограниченными возможностями здоровья, обучение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рых организовано в </w:t>
      </w:r>
      <w:r w:rsidR="0043585A">
        <w:rPr>
          <w:sz w:val="28"/>
          <w:szCs w:val="28"/>
        </w:rPr>
        <w:t>муниципальных общеобразовательных учреждениях О</w:t>
      </w:r>
      <w:r w:rsidR="0043585A">
        <w:rPr>
          <w:sz w:val="28"/>
          <w:szCs w:val="28"/>
        </w:rPr>
        <w:t>м</w:t>
      </w:r>
      <w:r w:rsidR="0043585A">
        <w:rPr>
          <w:sz w:val="28"/>
          <w:szCs w:val="28"/>
        </w:rPr>
        <w:t xml:space="preserve">сукчанского городского округа </w:t>
      </w:r>
      <w:r>
        <w:rPr>
          <w:sz w:val="28"/>
          <w:szCs w:val="28"/>
        </w:rPr>
        <w:t>на дому (далее - Порядок) определяет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и механизм обеспечения бесплатным двухразовым питанием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с ограниченными возможностями здоровья (далее - обучающиеся),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численных в </w:t>
      </w:r>
      <w:r w:rsidR="0043585A">
        <w:rPr>
          <w:sz w:val="28"/>
          <w:szCs w:val="28"/>
        </w:rPr>
        <w:t>муниципальные общеобразовательные учреждения Омсукча</w:t>
      </w:r>
      <w:r w:rsidR="0043585A">
        <w:rPr>
          <w:sz w:val="28"/>
          <w:szCs w:val="28"/>
        </w:rPr>
        <w:t>н</w:t>
      </w:r>
      <w:r w:rsidR="0043585A">
        <w:rPr>
          <w:sz w:val="28"/>
          <w:szCs w:val="28"/>
        </w:rPr>
        <w:t xml:space="preserve">ского городского округа </w:t>
      </w:r>
      <w:r>
        <w:rPr>
          <w:sz w:val="28"/>
          <w:szCs w:val="28"/>
        </w:rPr>
        <w:t>(далее - образовательные организации) и осваива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адаптированные основные образовательные программы на дому, а</w:t>
      </w:r>
      <w:proofErr w:type="gramEnd"/>
      <w:r>
        <w:rPr>
          <w:sz w:val="28"/>
          <w:szCs w:val="28"/>
        </w:rPr>
        <w:t xml:space="preserve"> также возможность замены обеспечения бесплатного двухразового питания </w:t>
      </w:r>
      <w:proofErr w:type="gramStart"/>
      <w:r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ющимся</w:t>
      </w:r>
      <w:proofErr w:type="gramEnd"/>
      <w:r>
        <w:rPr>
          <w:sz w:val="28"/>
          <w:szCs w:val="28"/>
        </w:rPr>
        <w:t xml:space="preserve"> денежной компенсацией.</w:t>
      </w:r>
      <w:r w:rsidR="0043585A">
        <w:rPr>
          <w:sz w:val="28"/>
          <w:szCs w:val="28"/>
        </w:rPr>
        <w:t xml:space="preserve"> </w:t>
      </w:r>
    </w:p>
    <w:p w:rsidR="00A951D6" w:rsidRPr="00A951D6" w:rsidRDefault="00A951D6" w:rsidP="00AA0E4A">
      <w:pPr>
        <w:ind w:firstLine="708"/>
        <w:jc w:val="both"/>
        <w:rPr>
          <w:color w:val="FF0000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Обучающиеся в образовательных организациях на дому обеспечив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бесплатным двухразовым питанием (завтрак и обед) (далее - питание) в виде продуктового набора, позволяющего приготовить в домашних условиях полноценное здоровое горячее питание, или в виде денежной компенсации.</w:t>
      </w:r>
      <w:proofErr w:type="gramEnd"/>
    </w:p>
    <w:p w:rsidR="00A951D6" w:rsidRPr="00A951D6" w:rsidRDefault="00A951D6" w:rsidP="00371EE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Питание организуется образовательными организациями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требованиями действующего санитарно-эпидемиологического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нодательства.</w:t>
      </w:r>
    </w:p>
    <w:p w:rsidR="00A951D6" w:rsidRPr="00A951D6" w:rsidRDefault="00A951D6" w:rsidP="00371EE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Продуктовый набор или денежная компенсация выдается (выплач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вается) одному из родителей (законных представителей) обучающегося в размере стоимости одного дня питания, устанавливаемым Управлением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Омсукчанского городского округа.</w:t>
      </w:r>
    </w:p>
    <w:p w:rsidR="00A951D6" w:rsidRPr="00A951D6" w:rsidRDefault="00A951D6" w:rsidP="00371EE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Питание обучающихся в виде продуктового набора или денежной компенсации предоставляется только за дни фактического обучения, начиная со дня, следующего за днем издания приказа образовательной организации о зачислении (переводе) обучающегося на обучение по адаптированным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новным общеобразовательным программам на дому до конца обучения, но не более чем на срок действия заключения психолого-медико-педагогической комиссии обучающегося.</w:t>
      </w:r>
      <w:proofErr w:type="gramEnd"/>
    </w:p>
    <w:p w:rsidR="00A951D6" w:rsidRPr="00A951D6" w:rsidRDefault="00A951D6" w:rsidP="00371EE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дни отсутствия занятий (уроков) у обучающихся питание в виде продуктового набора или денежной компенсации им не компенсируется.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lastRenderedPageBreak/>
        <w:t>расчета количества учебных дней для предоставления продуктового набора или выплаты денежной компенсации исключаются учебные дни, в которые учебные занятия с обучающимся не проводились по причинам: его болезни, нахождения на стационарном лечении в организациях здравоохранения, в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наториях, в организациях, предоставляющих услуги по реабилитации,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пуске по заявлению родителей (законных представителей).</w:t>
      </w:r>
      <w:proofErr w:type="gramEnd"/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учет количества учебных дней в соответствии с учебным планом осуществляется по каждому обучающемуся ответственным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ником образовательной организации, назначенным приказом руководителя образовательной организации.</w:t>
      </w:r>
    </w:p>
    <w:p w:rsidR="00A951D6" w:rsidRPr="00A951D6" w:rsidRDefault="00A951D6" w:rsidP="00371EE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Питание в виде продуктового набора или денежной компенсации не распространяется 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находящихся на полном государственном обеспечении.</w:t>
      </w:r>
    </w:p>
    <w:p w:rsidR="00A951D6" w:rsidRPr="00A951D6" w:rsidRDefault="00A951D6" w:rsidP="00371EE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Продуктовый набор или денежная компенсация предоставляется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дителям (законным представителям), проживающим совместно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щимся.</w:t>
      </w:r>
    </w:p>
    <w:p w:rsidR="00A951D6" w:rsidRPr="00A951D6" w:rsidRDefault="00A951D6" w:rsidP="00371EE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Для получения продуктового набора или выплаты денежной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сации родитель (законный представитель) обучающегося (далее - заявитель) ежегодно до окончания текущего учебного года обращается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организацию с заявлением о выборе варианта питания.</w:t>
      </w:r>
    </w:p>
    <w:p w:rsidR="00A951D6" w:rsidRPr="00A951D6" w:rsidRDefault="00A951D6" w:rsidP="00371EE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371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7"/>
      <w:bookmarkEnd w:id="1"/>
      <w:r>
        <w:rPr>
          <w:sz w:val="28"/>
          <w:szCs w:val="28"/>
        </w:rPr>
        <w:t>10. Для предоставления продуктового набора или выплаты денежной компенсации заявитель представляет в образовательную организацию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документы:</w:t>
      </w:r>
    </w:p>
    <w:p w:rsidR="0043585A" w:rsidRDefault="0043585A" w:rsidP="00AA0E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заявление, согласно </w:t>
      </w:r>
      <w:r w:rsidRPr="00CE4B3E">
        <w:rPr>
          <w:color w:val="000000" w:themeColor="text1"/>
          <w:sz w:val="28"/>
          <w:szCs w:val="28"/>
        </w:rPr>
        <w:t xml:space="preserve">приложению </w:t>
      </w:r>
      <w:r>
        <w:rPr>
          <w:sz w:val="28"/>
          <w:szCs w:val="28"/>
        </w:rPr>
        <w:t>к настоящему Порядку;</w:t>
      </w:r>
    </w:p>
    <w:p w:rsidR="0043585A" w:rsidRDefault="0043585A" w:rsidP="00AA0E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</w:t>
      </w:r>
      <w:r w:rsidR="002C454E">
        <w:rPr>
          <w:sz w:val="28"/>
          <w:szCs w:val="28"/>
        </w:rPr>
        <w:t xml:space="preserve"> родителя,</w:t>
      </w:r>
      <w:r>
        <w:rPr>
          <w:sz w:val="28"/>
          <w:szCs w:val="28"/>
        </w:rPr>
        <w:t xml:space="preserve"> законного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 (для усыновителей, опекунов, попечителей);</w:t>
      </w:r>
    </w:p>
    <w:p w:rsidR="0043585A" w:rsidRDefault="0043585A" w:rsidP="00AA0E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психолого-медико-педагогической комиссии,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ждающее наличие у обучающегося недостатков в физическом и (или) псих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ческом развитии, препятствующих получению образования создания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ус</w:t>
      </w:r>
      <w:r w:rsidR="000D539B">
        <w:rPr>
          <w:sz w:val="28"/>
          <w:szCs w:val="28"/>
        </w:rPr>
        <w:t xml:space="preserve">ловий (далее </w:t>
      </w:r>
      <w:r w:rsidR="00A951D6">
        <w:rPr>
          <w:sz w:val="28"/>
          <w:szCs w:val="28"/>
        </w:rPr>
        <w:t>-</w:t>
      </w:r>
      <w:r w:rsidR="000D539B">
        <w:rPr>
          <w:sz w:val="28"/>
          <w:szCs w:val="28"/>
        </w:rPr>
        <w:t xml:space="preserve"> заключение ПМПК);</w:t>
      </w:r>
    </w:p>
    <w:p w:rsidR="000D539B" w:rsidRDefault="000D539B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место жительства заявителя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местно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2C454E" w:rsidRDefault="002C454E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банковских реквизитах и номере лицевого счета заявителя, открытого в кредитной организации Российской Федерации на имя заявителя (при выборе выплаты денежной компенсации).</w:t>
      </w:r>
    </w:p>
    <w:p w:rsidR="0043585A" w:rsidRDefault="0043585A" w:rsidP="00AA0E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предоставляются в копиях с предъявлением оригиналов сверки.</w:t>
      </w:r>
    </w:p>
    <w:p w:rsidR="00A951D6" w:rsidRPr="00A951D6" w:rsidRDefault="00A951D6" w:rsidP="00AA0E4A">
      <w:pPr>
        <w:ind w:firstLine="851"/>
        <w:jc w:val="both"/>
        <w:rPr>
          <w:szCs w:val="28"/>
        </w:rPr>
      </w:pPr>
    </w:p>
    <w:p w:rsidR="0043585A" w:rsidRDefault="0043585A" w:rsidP="00AA0E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Предоставление бесплатного двухразового питания</w:t>
      </w:r>
      <w:r w:rsidR="000D539B">
        <w:rPr>
          <w:sz w:val="28"/>
          <w:szCs w:val="28"/>
        </w:rPr>
        <w:t xml:space="preserve"> или выплата денежной компенсации</w:t>
      </w:r>
      <w:r>
        <w:rPr>
          <w:sz w:val="28"/>
          <w:szCs w:val="28"/>
        </w:rPr>
        <w:t xml:space="preserve"> прекращается в следующих случаях:</w:t>
      </w:r>
    </w:p>
    <w:p w:rsidR="0043585A" w:rsidRDefault="0043585A" w:rsidP="00AA0E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родителем (законным представителем) заключения ПМПК о том, что ребенок может проходить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ным программам начального общего, основного общего и среднего общего образования;</w:t>
      </w:r>
    </w:p>
    <w:p w:rsidR="0043585A" w:rsidRDefault="0043585A" w:rsidP="00AA0E4A">
      <w:pPr>
        <w:ind w:firstLine="851"/>
        <w:jc w:val="both"/>
        <w:rPr>
          <w:sz w:val="28"/>
          <w:szCs w:val="28"/>
        </w:rPr>
      </w:pPr>
      <w:r w:rsidRPr="0043585A">
        <w:rPr>
          <w:sz w:val="28"/>
          <w:szCs w:val="28"/>
        </w:rPr>
        <w:t xml:space="preserve">- </w:t>
      </w:r>
      <w:r>
        <w:rPr>
          <w:sz w:val="28"/>
          <w:szCs w:val="28"/>
        </w:rPr>
        <w:t>в случае снятия инв</w:t>
      </w:r>
      <w:r w:rsidRPr="0043585A">
        <w:rPr>
          <w:sz w:val="28"/>
          <w:szCs w:val="28"/>
        </w:rPr>
        <w:t>алидност</w:t>
      </w:r>
      <w:r w:rsidR="00541358">
        <w:rPr>
          <w:sz w:val="28"/>
          <w:szCs w:val="28"/>
        </w:rPr>
        <w:t>и</w:t>
      </w:r>
      <w:r w:rsidRPr="0043585A">
        <w:rPr>
          <w:sz w:val="28"/>
          <w:szCs w:val="28"/>
        </w:rPr>
        <w:t xml:space="preserve"> ребенка</w:t>
      </w:r>
      <w:r w:rsidR="002C454E">
        <w:rPr>
          <w:sz w:val="28"/>
          <w:szCs w:val="28"/>
        </w:rPr>
        <w:t>;</w:t>
      </w:r>
    </w:p>
    <w:p w:rsidR="002C454E" w:rsidRPr="009A3927" w:rsidRDefault="002C454E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3927">
        <w:rPr>
          <w:sz w:val="28"/>
          <w:szCs w:val="28"/>
        </w:rPr>
        <w:t xml:space="preserve">- в случае прекращения образовательных отношений между </w:t>
      </w:r>
      <w:proofErr w:type="gramStart"/>
      <w:r w:rsidRPr="009A3927">
        <w:rPr>
          <w:sz w:val="28"/>
          <w:szCs w:val="28"/>
        </w:rPr>
        <w:t>обуча</w:t>
      </w:r>
      <w:r w:rsidRPr="009A3927">
        <w:rPr>
          <w:sz w:val="28"/>
          <w:szCs w:val="28"/>
        </w:rPr>
        <w:t>ю</w:t>
      </w:r>
      <w:r w:rsidRPr="009A3927">
        <w:rPr>
          <w:sz w:val="28"/>
          <w:szCs w:val="28"/>
        </w:rPr>
        <w:t>щимся</w:t>
      </w:r>
      <w:proofErr w:type="gramEnd"/>
      <w:r w:rsidRPr="009A3927">
        <w:rPr>
          <w:sz w:val="28"/>
          <w:szCs w:val="28"/>
        </w:rPr>
        <w:t xml:space="preserve"> и образовательной организацией.</w:t>
      </w:r>
    </w:p>
    <w:p w:rsidR="0043585A" w:rsidRDefault="002C454E" w:rsidP="00A95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585A">
        <w:rPr>
          <w:sz w:val="28"/>
          <w:szCs w:val="28"/>
        </w:rPr>
        <w:t xml:space="preserve">случае выбытия обучающегося из </w:t>
      </w:r>
      <w:r w:rsidR="000D539B">
        <w:rPr>
          <w:sz w:val="28"/>
          <w:szCs w:val="28"/>
        </w:rPr>
        <w:t>образовательной организации</w:t>
      </w:r>
      <w:r w:rsidR="0043585A">
        <w:rPr>
          <w:sz w:val="28"/>
          <w:szCs w:val="28"/>
        </w:rPr>
        <w:t xml:space="preserve"> до окончания учебного года (убытие в отпуск, на лечение в другие учреждения) предоставление бесплатного двухразового питания </w:t>
      </w:r>
      <w:proofErr w:type="gramStart"/>
      <w:r w:rsidR="0043585A">
        <w:rPr>
          <w:sz w:val="28"/>
          <w:szCs w:val="28"/>
        </w:rPr>
        <w:t>в</w:t>
      </w:r>
      <w:proofErr w:type="gramEnd"/>
      <w:r w:rsidR="0043585A">
        <w:rPr>
          <w:sz w:val="28"/>
          <w:szCs w:val="28"/>
        </w:rPr>
        <w:t xml:space="preserve"> данном ОУ приостана</w:t>
      </w:r>
      <w:r w:rsidR="0043585A">
        <w:rPr>
          <w:sz w:val="28"/>
          <w:szCs w:val="28"/>
        </w:rPr>
        <w:t>в</w:t>
      </w:r>
      <w:r w:rsidR="0043585A">
        <w:rPr>
          <w:sz w:val="28"/>
          <w:szCs w:val="28"/>
        </w:rPr>
        <w:t>ливается.</w:t>
      </w:r>
    </w:p>
    <w:p w:rsidR="009A3927" w:rsidRDefault="009A3927" w:rsidP="00A95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в течение трех рабочих дней со дня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решения о прекращении питания в виде продуктового набора или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нежной компенсации информирует заявителя о принятом решении.</w:t>
      </w:r>
    </w:p>
    <w:p w:rsidR="00A951D6" w:rsidRPr="00A951D6" w:rsidRDefault="00A951D6" w:rsidP="00A951D6">
      <w:pPr>
        <w:ind w:firstLine="709"/>
        <w:jc w:val="both"/>
        <w:rPr>
          <w:szCs w:val="28"/>
        </w:rPr>
      </w:pPr>
    </w:p>
    <w:p w:rsidR="00414D4B" w:rsidRDefault="002C454E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14D4B">
        <w:rPr>
          <w:sz w:val="28"/>
          <w:szCs w:val="28"/>
        </w:rPr>
        <w:t>. Руководитель образовательной организации издает приказ о пред</w:t>
      </w:r>
      <w:r w:rsidR="00414D4B">
        <w:rPr>
          <w:sz w:val="28"/>
          <w:szCs w:val="28"/>
        </w:rPr>
        <w:t>о</w:t>
      </w:r>
      <w:r w:rsidR="00414D4B">
        <w:rPr>
          <w:sz w:val="28"/>
          <w:szCs w:val="28"/>
        </w:rPr>
        <w:t>ставлении питания в виде продуктового набора или выплаты денежной ко</w:t>
      </w:r>
      <w:r w:rsidR="00414D4B">
        <w:rPr>
          <w:sz w:val="28"/>
          <w:szCs w:val="28"/>
        </w:rPr>
        <w:t>м</w:t>
      </w:r>
      <w:r w:rsidR="00414D4B">
        <w:rPr>
          <w:sz w:val="28"/>
          <w:szCs w:val="28"/>
        </w:rPr>
        <w:t>пенсации не позднее пяти рабочих дней со дня подачи заявления, а также уведомляет о принятом решении заявителя в течение трех рабочих дней со дня издания приказа.</w:t>
      </w:r>
    </w:p>
    <w:p w:rsidR="00A951D6" w:rsidRPr="00A951D6" w:rsidRDefault="00A951D6" w:rsidP="00A951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4D4B" w:rsidRDefault="00414D4B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Основаниями принятия руководителем образовательной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решения об отказе в предоставлении питания в виде продуктового наб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или денежной компенсации являются:</w:t>
      </w:r>
    </w:p>
    <w:p w:rsidR="00414D4B" w:rsidRPr="00751054" w:rsidRDefault="00414D4B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054">
        <w:rPr>
          <w:sz w:val="28"/>
          <w:szCs w:val="28"/>
        </w:rPr>
        <w:t xml:space="preserve">1) непредставление или представление не в полном объеме документов, указанных в </w:t>
      </w:r>
      <w:hyperlink w:anchor="Par17" w:history="1">
        <w:r w:rsidRPr="00751054">
          <w:rPr>
            <w:sz w:val="28"/>
            <w:szCs w:val="28"/>
          </w:rPr>
          <w:t>пункте 10</w:t>
        </w:r>
      </w:hyperlink>
      <w:r w:rsidRPr="00751054">
        <w:rPr>
          <w:sz w:val="28"/>
          <w:szCs w:val="28"/>
        </w:rPr>
        <w:t xml:space="preserve"> настоящего Порядка;</w:t>
      </w:r>
    </w:p>
    <w:p w:rsidR="00414D4B" w:rsidRDefault="00414D4B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054">
        <w:rPr>
          <w:sz w:val="28"/>
          <w:szCs w:val="28"/>
        </w:rPr>
        <w:t xml:space="preserve">2) наличие в представленных документах недостоверных </w:t>
      </w:r>
      <w:r>
        <w:rPr>
          <w:sz w:val="28"/>
          <w:szCs w:val="28"/>
        </w:rPr>
        <w:t>сведений.</w:t>
      </w:r>
    </w:p>
    <w:p w:rsidR="009A3927" w:rsidRPr="00A951D6" w:rsidRDefault="009A3927" w:rsidP="00AA0E4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A3927" w:rsidRPr="006462CD" w:rsidRDefault="009A3927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6462CD">
        <w:rPr>
          <w:sz w:val="28"/>
          <w:szCs w:val="28"/>
        </w:rPr>
        <w:t xml:space="preserve"> В случае принятия </w:t>
      </w:r>
      <w:r w:rsidR="00D52377">
        <w:rPr>
          <w:sz w:val="28"/>
          <w:szCs w:val="28"/>
        </w:rPr>
        <w:t xml:space="preserve">родителем (законным представителем) </w:t>
      </w:r>
      <w:r w:rsidRPr="006462C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о предоставлении денежной компенсации</w:t>
      </w:r>
      <w:r w:rsidR="00D52377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 xml:space="preserve"> ее выплата устанавливается:</w:t>
      </w:r>
    </w:p>
    <w:p w:rsidR="009A3927" w:rsidRPr="006462CD" w:rsidRDefault="009A3927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2CD">
        <w:rPr>
          <w:sz w:val="28"/>
          <w:szCs w:val="28"/>
        </w:rPr>
        <w:t xml:space="preserve">1) с 1 сентября и до окончания текущего учебного года для </w:t>
      </w:r>
      <w:proofErr w:type="gramStart"/>
      <w:r w:rsidRPr="006462CD">
        <w:rPr>
          <w:sz w:val="28"/>
          <w:szCs w:val="28"/>
        </w:rPr>
        <w:t>обуча</w:t>
      </w:r>
      <w:r w:rsidRPr="006462CD">
        <w:rPr>
          <w:sz w:val="28"/>
          <w:szCs w:val="28"/>
        </w:rPr>
        <w:t>ю</w:t>
      </w:r>
      <w:r w:rsidRPr="006462CD">
        <w:rPr>
          <w:sz w:val="28"/>
          <w:szCs w:val="28"/>
        </w:rPr>
        <w:t>щихся</w:t>
      </w:r>
      <w:proofErr w:type="gramEnd"/>
      <w:r w:rsidR="00751054">
        <w:rPr>
          <w:sz w:val="28"/>
          <w:szCs w:val="28"/>
        </w:rPr>
        <w:t>,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осваивающих основные общеобразовательные программы на дому;</w:t>
      </w:r>
    </w:p>
    <w:p w:rsidR="009A3927" w:rsidRDefault="009A3927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62CD">
        <w:rPr>
          <w:sz w:val="28"/>
          <w:szCs w:val="28"/>
        </w:rPr>
        <w:t>2) со дня, следующего за днем обращения заявителя за данной выпл</w:t>
      </w:r>
      <w:r w:rsidRPr="006462CD">
        <w:rPr>
          <w:sz w:val="28"/>
          <w:szCs w:val="28"/>
        </w:rPr>
        <w:t>а</w:t>
      </w:r>
      <w:r w:rsidRPr="006462CD">
        <w:rPr>
          <w:sz w:val="28"/>
          <w:szCs w:val="28"/>
        </w:rPr>
        <w:t>той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(за фактические учебные дни обучения на дому в текущем месяце)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и до окончания текущего учебного года для обучающихся на основании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образов</w:t>
      </w:r>
      <w:r w:rsidRPr="006462CD">
        <w:rPr>
          <w:sz w:val="28"/>
          <w:szCs w:val="28"/>
        </w:rPr>
        <w:t>а</w:t>
      </w:r>
      <w:r w:rsidRPr="006462CD">
        <w:rPr>
          <w:sz w:val="28"/>
          <w:szCs w:val="28"/>
        </w:rPr>
        <w:t>тельных отношений между заявителем и образовательной организацией</w:t>
      </w:r>
      <w:r w:rsidR="00D52377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в ч</w:t>
      </w:r>
      <w:r w:rsidRPr="006462CD">
        <w:rPr>
          <w:sz w:val="28"/>
          <w:szCs w:val="28"/>
        </w:rPr>
        <w:t>а</w:t>
      </w:r>
      <w:r w:rsidRPr="006462CD">
        <w:rPr>
          <w:sz w:val="28"/>
          <w:szCs w:val="28"/>
        </w:rPr>
        <w:t>сти организации обучения по основным общеобразовательным программам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 xml:space="preserve">на дому, возникших </w:t>
      </w:r>
      <w:r>
        <w:rPr>
          <w:sz w:val="28"/>
          <w:szCs w:val="28"/>
        </w:rPr>
        <w:t>п</w:t>
      </w:r>
      <w:r w:rsidRPr="006462CD">
        <w:rPr>
          <w:sz w:val="28"/>
          <w:szCs w:val="28"/>
        </w:rPr>
        <w:t>осле введения в действие настоящего порядка.</w:t>
      </w:r>
      <w:proofErr w:type="gramEnd"/>
    </w:p>
    <w:p w:rsidR="009A3927" w:rsidRPr="006462CD" w:rsidRDefault="009A3927" w:rsidP="00A951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462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462CD">
        <w:rPr>
          <w:sz w:val="28"/>
          <w:szCs w:val="28"/>
        </w:rPr>
        <w:t xml:space="preserve">. </w:t>
      </w:r>
      <w:r>
        <w:rPr>
          <w:sz w:val="28"/>
          <w:szCs w:val="28"/>
        </w:rPr>
        <w:t>Пред</w:t>
      </w:r>
      <w:r w:rsidRPr="006462CD">
        <w:rPr>
          <w:sz w:val="28"/>
          <w:szCs w:val="28"/>
        </w:rPr>
        <w:t>оставление денежной компенсации осуществляется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образ</w:t>
      </w:r>
      <w:r w:rsidRPr="006462CD">
        <w:rPr>
          <w:sz w:val="28"/>
          <w:szCs w:val="28"/>
        </w:rPr>
        <w:t>о</w:t>
      </w:r>
      <w:r w:rsidRPr="006462CD">
        <w:rPr>
          <w:sz w:val="28"/>
          <w:szCs w:val="28"/>
        </w:rPr>
        <w:t>вательной организацией ежемесячно в течение текущего учебного года до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20 числа месяца, следующего за месяцем, за который она предоставляется.</w:t>
      </w:r>
    </w:p>
    <w:p w:rsidR="009A3927" w:rsidRPr="006462CD" w:rsidRDefault="009A3927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</w:t>
      </w:r>
      <w:r w:rsidRPr="006462C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462CD">
        <w:rPr>
          <w:sz w:val="28"/>
          <w:szCs w:val="28"/>
        </w:rPr>
        <w:t>енежная компенсация выплачивается исходя из количества учебных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 xml:space="preserve">дней обучения на </w:t>
      </w:r>
      <w:proofErr w:type="gramStart"/>
      <w:r w:rsidRPr="006462CD">
        <w:rPr>
          <w:sz w:val="28"/>
          <w:szCs w:val="28"/>
        </w:rPr>
        <w:t>дому</w:t>
      </w:r>
      <w:proofErr w:type="gramEnd"/>
      <w:r w:rsidRPr="006462CD">
        <w:rPr>
          <w:sz w:val="28"/>
          <w:szCs w:val="28"/>
        </w:rPr>
        <w:t xml:space="preserve"> обучающего, установленных лока</w:t>
      </w:r>
      <w:r>
        <w:rPr>
          <w:sz w:val="28"/>
          <w:szCs w:val="28"/>
        </w:rPr>
        <w:t>л</w:t>
      </w:r>
      <w:r w:rsidRPr="006462CD">
        <w:rPr>
          <w:sz w:val="28"/>
          <w:szCs w:val="28"/>
        </w:rPr>
        <w:t>ьными актами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образовательной организации.</w:t>
      </w:r>
    </w:p>
    <w:p w:rsidR="009A3927" w:rsidRPr="006462CD" w:rsidRDefault="009A3927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462C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462CD">
        <w:rPr>
          <w:sz w:val="28"/>
          <w:szCs w:val="28"/>
        </w:rPr>
        <w:t xml:space="preserve"> Предоставление денежной компенсации осуществляется </w:t>
      </w:r>
      <w:r>
        <w:rPr>
          <w:sz w:val="28"/>
          <w:szCs w:val="28"/>
        </w:rPr>
        <w:t>путем</w:t>
      </w:r>
    </w:p>
    <w:p w:rsidR="009A3927" w:rsidRPr="006462CD" w:rsidRDefault="009A3927" w:rsidP="00AA0E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2CD">
        <w:rPr>
          <w:sz w:val="28"/>
          <w:szCs w:val="28"/>
        </w:rPr>
        <w:t xml:space="preserve">перечисления денежных средств на банковский счет </w:t>
      </w:r>
      <w:r w:rsidR="000D539B">
        <w:rPr>
          <w:sz w:val="28"/>
          <w:szCs w:val="28"/>
        </w:rPr>
        <w:t>родителя (законного представителя)</w:t>
      </w:r>
      <w:r w:rsidRPr="006462CD">
        <w:rPr>
          <w:sz w:val="28"/>
          <w:szCs w:val="28"/>
        </w:rPr>
        <w:t>.</w:t>
      </w:r>
    </w:p>
    <w:p w:rsidR="009A3927" w:rsidRPr="006462CD" w:rsidRDefault="009A3927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462C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462CD">
        <w:rPr>
          <w:sz w:val="28"/>
          <w:szCs w:val="28"/>
        </w:rPr>
        <w:t>. Основаниями для прекращения выплаты денежной компенсации</w:t>
      </w:r>
    </w:p>
    <w:p w:rsidR="009A3927" w:rsidRPr="006462CD" w:rsidRDefault="009A3927" w:rsidP="00AA0E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2CD">
        <w:rPr>
          <w:sz w:val="28"/>
          <w:szCs w:val="28"/>
        </w:rPr>
        <w:t>является:</w:t>
      </w:r>
    </w:p>
    <w:p w:rsidR="009A3927" w:rsidRPr="006462CD" w:rsidRDefault="009A3927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2CD">
        <w:rPr>
          <w:sz w:val="28"/>
          <w:szCs w:val="28"/>
        </w:rPr>
        <w:lastRenderedPageBreak/>
        <w:t>1) изменение формы обучения обучающего;</w:t>
      </w:r>
    </w:p>
    <w:p w:rsidR="009A3927" w:rsidRPr="006462CD" w:rsidRDefault="009A3927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62CD">
        <w:rPr>
          <w:sz w:val="28"/>
          <w:szCs w:val="28"/>
        </w:rPr>
        <w:t>) лишение или ограничение родительских прав, прекращение полн</w:t>
      </w:r>
      <w:r w:rsidRPr="006462CD">
        <w:rPr>
          <w:sz w:val="28"/>
          <w:szCs w:val="28"/>
        </w:rPr>
        <w:t>о</w:t>
      </w:r>
      <w:r w:rsidRPr="006462CD">
        <w:rPr>
          <w:sz w:val="28"/>
          <w:szCs w:val="28"/>
        </w:rPr>
        <w:t>мочий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 xml:space="preserve">законного представителя </w:t>
      </w:r>
      <w:r>
        <w:rPr>
          <w:sz w:val="28"/>
          <w:szCs w:val="28"/>
        </w:rPr>
        <w:t>(</w:t>
      </w:r>
      <w:r w:rsidRPr="006462CD">
        <w:rPr>
          <w:sz w:val="28"/>
          <w:szCs w:val="28"/>
        </w:rPr>
        <w:t>при назначении выплаты денежной компе</w:t>
      </w:r>
      <w:r w:rsidRPr="006462CD">
        <w:rPr>
          <w:sz w:val="28"/>
          <w:szCs w:val="28"/>
        </w:rPr>
        <w:t>н</w:t>
      </w:r>
      <w:r>
        <w:rPr>
          <w:sz w:val="28"/>
          <w:szCs w:val="28"/>
        </w:rPr>
        <w:t>сац</w:t>
      </w:r>
      <w:r w:rsidRPr="006462CD">
        <w:rPr>
          <w:sz w:val="28"/>
          <w:szCs w:val="28"/>
        </w:rPr>
        <w:t>ии);</w:t>
      </w:r>
    </w:p>
    <w:p w:rsidR="009A3927" w:rsidRPr="006462CD" w:rsidRDefault="009A3927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62CD">
        <w:rPr>
          <w:sz w:val="28"/>
          <w:szCs w:val="28"/>
        </w:rPr>
        <w:t xml:space="preserve">) отчисление </w:t>
      </w:r>
      <w:proofErr w:type="gramStart"/>
      <w:r w:rsidRPr="006462CD">
        <w:rPr>
          <w:sz w:val="28"/>
          <w:szCs w:val="28"/>
        </w:rPr>
        <w:t>обучающегося</w:t>
      </w:r>
      <w:proofErr w:type="gramEnd"/>
      <w:r w:rsidRPr="006462CD">
        <w:rPr>
          <w:sz w:val="28"/>
          <w:szCs w:val="28"/>
        </w:rPr>
        <w:t xml:space="preserve"> из общеобразовательной организации;</w:t>
      </w:r>
    </w:p>
    <w:p w:rsidR="009A3927" w:rsidRPr="006462CD" w:rsidRDefault="009A3927" w:rsidP="00A9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62CD">
        <w:rPr>
          <w:sz w:val="28"/>
          <w:szCs w:val="28"/>
        </w:rPr>
        <w:t>) обращение заявителя с заявлением о прекращении выплаты дене</w:t>
      </w:r>
      <w:r w:rsidRPr="006462CD">
        <w:rPr>
          <w:sz w:val="28"/>
          <w:szCs w:val="28"/>
        </w:rPr>
        <w:t>ж</w:t>
      </w:r>
      <w:r w:rsidRPr="006462CD">
        <w:rPr>
          <w:sz w:val="28"/>
          <w:szCs w:val="28"/>
        </w:rPr>
        <w:t>ной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компенсации.</w:t>
      </w:r>
    </w:p>
    <w:p w:rsidR="009A3927" w:rsidRPr="006462CD" w:rsidRDefault="009A3927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14.5 Д</w:t>
      </w:r>
      <w:r w:rsidRPr="006462CD">
        <w:rPr>
          <w:sz w:val="28"/>
          <w:szCs w:val="28"/>
        </w:rPr>
        <w:t>енежная компенсация, излишне выплаченная заявителю всле</w:t>
      </w:r>
      <w:r w:rsidRPr="006462CD">
        <w:rPr>
          <w:sz w:val="28"/>
          <w:szCs w:val="28"/>
        </w:rPr>
        <w:t>д</w:t>
      </w:r>
      <w:r w:rsidRPr="006462CD">
        <w:rPr>
          <w:sz w:val="28"/>
          <w:szCs w:val="28"/>
        </w:rPr>
        <w:t>ствие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представления или несвоевременного представления необходимых сведений,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а также представления документов, содержащих заведомо нед</w:t>
      </w:r>
      <w:r w:rsidRPr="006462CD">
        <w:rPr>
          <w:sz w:val="28"/>
          <w:szCs w:val="28"/>
        </w:rPr>
        <w:t>о</w:t>
      </w:r>
      <w:r w:rsidRPr="006462CD">
        <w:rPr>
          <w:sz w:val="28"/>
          <w:szCs w:val="28"/>
        </w:rPr>
        <w:t>стоверные</w:t>
      </w:r>
      <w:r w:rsidR="00D52377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сведения, подлежит удержанию из сумм последующих денежных компенсаций,</w:t>
      </w:r>
      <w:r w:rsidR="00D52377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а при прекращении выплаты денежной компенсации возмещ</w:t>
      </w:r>
      <w:r w:rsidRPr="006462CD">
        <w:rPr>
          <w:sz w:val="28"/>
          <w:szCs w:val="28"/>
        </w:rPr>
        <w:t>а</w:t>
      </w:r>
      <w:r w:rsidRPr="006462CD">
        <w:rPr>
          <w:sz w:val="28"/>
          <w:szCs w:val="28"/>
        </w:rPr>
        <w:t>ется получателем</w:t>
      </w:r>
      <w:r w:rsidR="00D52377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добровольно.</w:t>
      </w:r>
    </w:p>
    <w:p w:rsidR="009A3927" w:rsidRPr="006462CD" w:rsidRDefault="009A3927" w:rsidP="00A951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14.6.</w:t>
      </w:r>
      <w:r w:rsidRPr="006462CD">
        <w:rPr>
          <w:sz w:val="28"/>
          <w:szCs w:val="28"/>
        </w:rPr>
        <w:t xml:space="preserve"> Удержание излишне выплаченной суммы денежной компенсации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производится при получении согласия заявителя в сроки, установленные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уведомлением образовательной организации. В случае не</w:t>
      </w:r>
      <w:r w:rsidR="00D52377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предоставления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з</w:t>
      </w:r>
      <w:r w:rsidRPr="006462CD">
        <w:rPr>
          <w:sz w:val="28"/>
          <w:szCs w:val="28"/>
        </w:rPr>
        <w:t>а</w:t>
      </w:r>
      <w:r w:rsidRPr="006462CD">
        <w:rPr>
          <w:sz w:val="28"/>
          <w:szCs w:val="28"/>
        </w:rPr>
        <w:t>явителем согласия в установленные уведомлением сроки удержание излишне</w:t>
      </w:r>
      <w:r w:rsidR="00D52377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выплаченных сумм из сумм последующих денежных компенсаций</w:t>
      </w:r>
      <w:r w:rsidR="00751054">
        <w:rPr>
          <w:sz w:val="28"/>
          <w:szCs w:val="28"/>
        </w:rPr>
        <w:t>.</w:t>
      </w:r>
      <w:r w:rsidRPr="006462CD">
        <w:rPr>
          <w:sz w:val="28"/>
          <w:szCs w:val="28"/>
        </w:rPr>
        <w:t xml:space="preserve"> </w:t>
      </w:r>
    </w:p>
    <w:p w:rsidR="009A3927" w:rsidRPr="006462CD" w:rsidRDefault="009A3927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14.7</w:t>
      </w:r>
      <w:r w:rsidRPr="006462CD">
        <w:rPr>
          <w:sz w:val="28"/>
          <w:szCs w:val="28"/>
        </w:rPr>
        <w:t>. В случае отказа заявителя от удержания излишне полученной суммы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денежной компенсации из сумм последующих денежных компенс</w:t>
      </w:r>
      <w:r w:rsidRPr="006462CD">
        <w:rPr>
          <w:sz w:val="28"/>
          <w:szCs w:val="28"/>
        </w:rPr>
        <w:t>а</w:t>
      </w:r>
      <w:r w:rsidRPr="006462CD">
        <w:rPr>
          <w:sz w:val="28"/>
          <w:szCs w:val="28"/>
        </w:rPr>
        <w:t>ций или от ее</w:t>
      </w:r>
      <w:r>
        <w:rPr>
          <w:sz w:val="28"/>
          <w:szCs w:val="28"/>
        </w:rPr>
        <w:t xml:space="preserve"> д</w:t>
      </w:r>
      <w:r w:rsidRPr="006462CD">
        <w:rPr>
          <w:sz w:val="28"/>
          <w:szCs w:val="28"/>
        </w:rPr>
        <w:t>обровольного возвр</w:t>
      </w:r>
      <w:r>
        <w:rPr>
          <w:sz w:val="28"/>
          <w:szCs w:val="28"/>
        </w:rPr>
        <w:t>ата она подлежит взысканию в суд</w:t>
      </w:r>
      <w:r w:rsidRPr="006462CD">
        <w:rPr>
          <w:sz w:val="28"/>
          <w:szCs w:val="28"/>
        </w:rPr>
        <w:t>ебном порядке в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соответствии с законодательством Российской Федерации.</w:t>
      </w:r>
    </w:p>
    <w:p w:rsidR="009A3927" w:rsidRPr="006462CD" w:rsidRDefault="009A3927" w:rsidP="00AA0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14.8</w:t>
      </w:r>
      <w:r w:rsidRPr="006462CD">
        <w:rPr>
          <w:sz w:val="28"/>
          <w:szCs w:val="28"/>
        </w:rPr>
        <w:t>. В случае наступления обс</w:t>
      </w:r>
      <w:r>
        <w:rPr>
          <w:sz w:val="28"/>
          <w:szCs w:val="28"/>
        </w:rPr>
        <w:t>тоятельств, указанных в пункте 14</w:t>
      </w:r>
      <w:r w:rsidRPr="006462CD">
        <w:rPr>
          <w:sz w:val="28"/>
          <w:szCs w:val="28"/>
        </w:rPr>
        <w:t>.5.</w:t>
      </w:r>
    </w:p>
    <w:p w:rsidR="009A3927" w:rsidRPr="006462CD" w:rsidRDefault="009A3927" w:rsidP="00AA0E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2CD">
        <w:rPr>
          <w:sz w:val="28"/>
          <w:szCs w:val="28"/>
        </w:rPr>
        <w:t xml:space="preserve">настоящего порядка, </w:t>
      </w:r>
      <w:r w:rsidR="00751054">
        <w:rPr>
          <w:sz w:val="28"/>
          <w:szCs w:val="28"/>
        </w:rPr>
        <w:t>родитель (законный представитель)</w:t>
      </w:r>
      <w:r w:rsidRPr="006462CD">
        <w:rPr>
          <w:sz w:val="28"/>
          <w:szCs w:val="28"/>
        </w:rPr>
        <w:t xml:space="preserve"> обязан сообщить о таких обстоятельствах в</w:t>
      </w:r>
      <w:r w:rsidR="00751054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образовательную организацию в течение 5 кале</w:t>
      </w:r>
      <w:r w:rsidRPr="006462CD">
        <w:rPr>
          <w:sz w:val="28"/>
          <w:szCs w:val="28"/>
        </w:rPr>
        <w:t>н</w:t>
      </w:r>
      <w:r w:rsidRPr="006462CD">
        <w:rPr>
          <w:sz w:val="28"/>
          <w:szCs w:val="28"/>
        </w:rPr>
        <w:t>дарных дней со дня их</w:t>
      </w:r>
      <w:r w:rsidR="00751054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наступления.</w:t>
      </w:r>
    </w:p>
    <w:p w:rsidR="009A3927" w:rsidRDefault="009A3927" w:rsidP="00A951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462CD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6462CD">
        <w:rPr>
          <w:sz w:val="28"/>
          <w:szCs w:val="28"/>
        </w:rPr>
        <w:t>. Общеобразовательная организация несет ответственность</w:t>
      </w:r>
      <w:r w:rsidR="00A951D6"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за нец</w:t>
      </w:r>
      <w:r w:rsidRPr="006462CD">
        <w:rPr>
          <w:sz w:val="28"/>
          <w:szCs w:val="28"/>
        </w:rPr>
        <w:t>е</w:t>
      </w:r>
      <w:r w:rsidRPr="006462CD">
        <w:rPr>
          <w:sz w:val="28"/>
          <w:szCs w:val="28"/>
        </w:rPr>
        <w:t xml:space="preserve">левое использование средств бюджета </w:t>
      </w:r>
      <w:r>
        <w:rPr>
          <w:sz w:val="28"/>
          <w:szCs w:val="28"/>
        </w:rPr>
        <w:t xml:space="preserve">Омсукчанского городского округа </w:t>
      </w:r>
      <w:r w:rsidRPr="006462CD">
        <w:rPr>
          <w:sz w:val="28"/>
          <w:szCs w:val="28"/>
        </w:rPr>
        <w:t>на обеспечение бесплат</w:t>
      </w:r>
      <w:r>
        <w:rPr>
          <w:sz w:val="28"/>
          <w:szCs w:val="28"/>
        </w:rPr>
        <w:t>ным п</w:t>
      </w:r>
      <w:r w:rsidRPr="006462CD">
        <w:rPr>
          <w:sz w:val="28"/>
          <w:szCs w:val="28"/>
        </w:rPr>
        <w:t>итанием обучающихся в соответствии</w:t>
      </w:r>
      <w:r>
        <w:rPr>
          <w:sz w:val="28"/>
          <w:szCs w:val="28"/>
        </w:rPr>
        <w:t xml:space="preserve"> </w:t>
      </w:r>
      <w:r w:rsidRPr="006462CD">
        <w:rPr>
          <w:sz w:val="28"/>
          <w:szCs w:val="28"/>
        </w:rPr>
        <w:t>с бюдже</w:t>
      </w:r>
      <w:r w:rsidRPr="006462CD">
        <w:rPr>
          <w:sz w:val="28"/>
          <w:szCs w:val="28"/>
        </w:rPr>
        <w:t>т</w:t>
      </w:r>
      <w:r w:rsidRPr="006462CD">
        <w:rPr>
          <w:sz w:val="28"/>
          <w:szCs w:val="28"/>
        </w:rPr>
        <w:t>ным законодательством Российской Федерации.</w:t>
      </w:r>
    </w:p>
    <w:p w:rsidR="00A951D6" w:rsidRPr="003B390F" w:rsidRDefault="00A951D6" w:rsidP="00A951D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A3927" w:rsidRDefault="009A3927" w:rsidP="003B39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1054">
        <w:rPr>
          <w:sz w:val="28"/>
          <w:szCs w:val="28"/>
        </w:rPr>
        <w:t xml:space="preserve">15. Выплата денежной компенсации </w:t>
      </w:r>
      <w:proofErr w:type="gramStart"/>
      <w:r w:rsidRPr="00751054">
        <w:rPr>
          <w:sz w:val="28"/>
          <w:szCs w:val="28"/>
        </w:rPr>
        <w:t>обучающимся</w:t>
      </w:r>
      <w:proofErr w:type="gramEnd"/>
      <w:r w:rsidRPr="00751054">
        <w:rPr>
          <w:sz w:val="28"/>
          <w:szCs w:val="28"/>
        </w:rPr>
        <w:t>, осваивающим о</w:t>
      </w:r>
      <w:r w:rsidRPr="00751054">
        <w:rPr>
          <w:sz w:val="28"/>
          <w:szCs w:val="28"/>
        </w:rPr>
        <w:t>с</w:t>
      </w:r>
      <w:r w:rsidRPr="00751054">
        <w:rPr>
          <w:sz w:val="28"/>
          <w:szCs w:val="28"/>
        </w:rPr>
        <w:t>новные общеобразовательные программы в общеобразовательных учрежд</w:t>
      </w:r>
      <w:r w:rsidRPr="00751054">
        <w:rPr>
          <w:sz w:val="28"/>
          <w:szCs w:val="28"/>
        </w:rPr>
        <w:t>е</w:t>
      </w:r>
      <w:r w:rsidRPr="00751054">
        <w:rPr>
          <w:sz w:val="28"/>
          <w:szCs w:val="28"/>
        </w:rPr>
        <w:t>ниях Омсукчанского городского округа на дому, осуществляется в пределах</w:t>
      </w:r>
      <w:r w:rsidR="00D52377" w:rsidRPr="00751054">
        <w:rPr>
          <w:sz w:val="28"/>
          <w:szCs w:val="28"/>
        </w:rPr>
        <w:t xml:space="preserve"> </w:t>
      </w:r>
      <w:r w:rsidRPr="00751054">
        <w:rPr>
          <w:sz w:val="28"/>
          <w:szCs w:val="28"/>
        </w:rPr>
        <w:t>средств, предусмотренных в бюджете Омсукчанского городского округа на указанные мероприятия в соответствующем финансовом году.</w:t>
      </w:r>
    </w:p>
    <w:p w:rsidR="003B390F" w:rsidRDefault="003B390F" w:rsidP="003B39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390F" w:rsidRDefault="003B390F" w:rsidP="003B39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390F" w:rsidRPr="00751054" w:rsidRDefault="003B390F" w:rsidP="00CB41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51054" w:rsidRDefault="00751054" w:rsidP="00414D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1054" w:rsidRDefault="00751054" w:rsidP="00414D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1054" w:rsidRDefault="00751054" w:rsidP="00414D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1054" w:rsidRDefault="00751054" w:rsidP="00414D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1054" w:rsidRDefault="00751054" w:rsidP="00414D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1054" w:rsidRDefault="00751054" w:rsidP="00414D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1054" w:rsidRDefault="00751054" w:rsidP="00414D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1054" w:rsidRDefault="00751054" w:rsidP="00414D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4D4B" w:rsidRDefault="00414D4B" w:rsidP="006B5F1C">
      <w:pPr>
        <w:autoSpaceDE w:val="0"/>
        <w:autoSpaceDN w:val="0"/>
        <w:adjustRightInd w:val="0"/>
        <w:ind w:left="70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A0E4A">
        <w:rPr>
          <w:sz w:val="28"/>
          <w:szCs w:val="28"/>
        </w:rPr>
        <w:t xml:space="preserve"> </w:t>
      </w:r>
      <w:r w:rsidR="009A3927">
        <w:rPr>
          <w:sz w:val="28"/>
          <w:szCs w:val="28"/>
        </w:rPr>
        <w:t xml:space="preserve"> </w:t>
      </w:r>
    </w:p>
    <w:p w:rsidR="00414D4B" w:rsidRDefault="00414D4B" w:rsidP="006B5F1C">
      <w:pPr>
        <w:autoSpaceDE w:val="0"/>
        <w:autoSpaceDN w:val="0"/>
        <w:adjustRightInd w:val="0"/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AA0E4A" w:rsidRDefault="00AA0E4A" w:rsidP="00414D4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1054" w:rsidRDefault="00751054" w:rsidP="00751054">
      <w:pPr>
        <w:ind w:left="3969"/>
      </w:pPr>
      <w:r>
        <w:t xml:space="preserve">Директору  </w:t>
      </w:r>
    </w:p>
    <w:p w:rsidR="00751054" w:rsidRPr="004B29D4" w:rsidRDefault="00751054" w:rsidP="00751054">
      <w:pPr>
        <w:pBdr>
          <w:top w:val="single" w:sz="4" w:space="1" w:color="auto"/>
        </w:pBdr>
        <w:spacing w:after="120"/>
        <w:ind w:left="5579"/>
        <w:jc w:val="center"/>
      </w:pPr>
      <w:r w:rsidRPr="004B29D4">
        <w:t>(наименование образовательной о</w:t>
      </w:r>
      <w:r w:rsidRPr="004B29D4">
        <w:t>р</w:t>
      </w:r>
      <w:r w:rsidRPr="004B29D4">
        <w:t>ганизации)</w:t>
      </w:r>
    </w:p>
    <w:p w:rsidR="00751054" w:rsidRDefault="00751054" w:rsidP="00751054">
      <w:pPr>
        <w:ind w:left="3969"/>
      </w:pPr>
      <w:r>
        <w:t xml:space="preserve">от  </w:t>
      </w:r>
    </w:p>
    <w:p w:rsidR="00751054" w:rsidRPr="007973AC" w:rsidRDefault="00751054" w:rsidP="00751054">
      <w:pPr>
        <w:pBdr>
          <w:top w:val="single" w:sz="4" w:space="1" w:color="auto"/>
        </w:pBdr>
        <w:spacing w:after="120"/>
        <w:ind w:left="4309"/>
        <w:jc w:val="center"/>
      </w:pPr>
      <w:proofErr w:type="gramStart"/>
      <w:r w:rsidRPr="007973AC">
        <w:t>(фамилия, имя, отчество (при наличии) (полн</w:t>
      </w:r>
      <w:r w:rsidRPr="007973AC">
        <w:t>о</w:t>
      </w:r>
      <w:r w:rsidRPr="007973AC">
        <w:t>стью)</w:t>
      </w:r>
      <w:proofErr w:type="gramEnd"/>
    </w:p>
    <w:p w:rsidR="00751054" w:rsidRDefault="00751054" w:rsidP="00751054">
      <w:pPr>
        <w:ind w:left="3969"/>
      </w:pPr>
    </w:p>
    <w:p w:rsidR="00751054" w:rsidRPr="00946FAC" w:rsidRDefault="00751054" w:rsidP="00751054">
      <w:pPr>
        <w:pBdr>
          <w:top w:val="single" w:sz="4" w:space="1" w:color="auto"/>
        </w:pBdr>
        <w:spacing w:after="120"/>
        <w:ind w:left="3969"/>
        <w:jc w:val="center"/>
      </w:pPr>
      <w:r w:rsidRPr="00946FAC">
        <w:t>совершеннолетнего обучающегося или родителя</w:t>
      </w:r>
    </w:p>
    <w:p w:rsidR="00751054" w:rsidRDefault="00751054" w:rsidP="00751054">
      <w:pPr>
        <w:tabs>
          <w:tab w:val="right" w:pos="9923"/>
        </w:tabs>
        <w:ind w:left="3969"/>
      </w:pPr>
      <w:r>
        <w:tab/>
        <w:t>,</w:t>
      </w:r>
    </w:p>
    <w:p w:rsidR="00751054" w:rsidRPr="00946FAC" w:rsidRDefault="00751054" w:rsidP="00751054">
      <w:pPr>
        <w:pBdr>
          <w:top w:val="single" w:sz="4" w:space="1" w:color="auto"/>
        </w:pBdr>
        <w:spacing w:after="120"/>
        <w:ind w:left="3969" w:right="113"/>
        <w:jc w:val="center"/>
      </w:pPr>
      <w:r w:rsidRPr="00946FAC">
        <w:t>(законного представителя) обучающегося)</w:t>
      </w:r>
    </w:p>
    <w:p w:rsidR="00751054" w:rsidRDefault="00751054" w:rsidP="00751054">
      <w:pPr>
        <w:ind w:left="3969"/>
      </w:pPr>
      <w:proofErr w:type="gramStart"/>
      <w:r>
        <w:t>проживающего</w:t>
      </w:r>
      <w:proofErr w:type="gramEnd"/>
      <w:r>
        <w:t xml:space="preserve"> по адресу:  </w:t>
      </w:r>
    </w:p>
    <w:p w:rsidR="00751054" w:rsidRPr="003841BC" w:rsidRDefault="00751054" w:rsidP="00751054">
      <w:pPr>
        <w:pBdr>
          <w:top w:val="single" w:sz="4" w:space="1" w:color="auto"/>
        </w:pBdr>
        <w:spacing w:after="120"/>
        <w:ind w:left="6747"/>
        <w:jc w:val="center"/>
      </w:pPr>
      <w:r w:rsidRPr="003841BC">
        <w:t>(индекс, адрес)</w:t>
      </w:r>
    </w:p>
    <w:p w:rsidR="00751054" w:rsidRDefault="00751054" w:rsidP="00751054">
      <w:pPr>
        <w:ind w:left="3969"/>
      </w:pPr>
    </w:p>
    <w:p w:rsidR="00751054" w:rsidRPr="003B7231" w:rsidRDefault="00751054" w:rsidP="00751054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751054" w:rsidRDefault="00751054" w:rsidP="00751054">
      <w:pPr>
        <w:ind w:left="3969"/>
      </w:pPr>
    </w:p>
    <w:p w:rsidR="00751054" w:rsidRPr="003B7231" w:rsidRDefault="00751054" w:rsidP="00751054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751054" w:rsidRDefault="00751054" w:rsidP="00751054">
      <w:pPr>
        <w:ind w:left="3969"/>
      </w:pPr>
    </w:p>
    <w:p w:rsidR="00751054" w:rsidRPr="003B7231" w:rsidRDefault="00751054" w:rsidP="00751054">
      <w:pPr>
        <w:pBdr>
          <w:top w:val="single" w:sz="4" w:space="1" w:color="auto"/>
        </w:pBdr>
        <w:ind w:left="3969"/>
        <w:rPr>
          <w:sz w:val="2"/>
          <w:szCs w:val="2"/>
        </w:rPr>
      </w:pPr>
    </w:p>
    <w:tbl>
      <w:tblPr>
        <w:tblStyle w:val="a8"/>
        <w:tblW w:w="601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397"/>
        <w:gridCol w:w="2211"/>
      </w:tblGrid>
      <w:tr w:rsidR="00751054" w:rsidTr="00AD2CEC">
        <w:tc>
          <w:tcPr>
            <w:tcW w:w="1701" w:type="dxa"/>
          </w:tcPr>
          <w:p w:rsidR="00751054" w:rsidRDefault="00751054" w:rsidP="00AD2CEC">
            <w:r>
              <w:t>Паспорт:</w:t>
            </w:r>
            <w:r>
              <w:br/>
              <w:t>серия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51054" w:rsidRDefault="00751054" w:rsidP="00AD2CEC">
            <w:pPr>
              <w:jc w:val="center"/>
            </w:pPr>
          </w:p>
        </w:tc>
        <w:tc>
          <w:tcPr>
            <w:tcW w:w="397" w:type="dxa"/>
          </w:tcPr>
          <w:p w:rsidR="00751054" w:rsidRDefault="00751054" w:rsidP="00AD2CEC">
            <w:pPr>
              <w:jc w:val="center"/>
            </w:pPr>
            <w:r>
              <w:t>№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751054" w:rsidRDefault="00751054" w:rsidP="00AD2CEC">
            <w:pPr>
              <w:jc w:val="center"/>
            </w:pPr>
          </w:p>
        </w:tc>
      </w:tr>
    </w:tbl>
    <w:p w:rsidR="00751054" w:rsidRDefault="00751054" w:rsidP="00751054">
      <w:pPr>
        <w:tabs>
          <w:tab w:val="left" w:pos="5670"/>
        </w:tabs>
        <w:ind w:left="3969"/>
      </w:pPr>
      <w:r>
        <w:t>Дата выдачи:</w:t>
      </w:r>
      <w:r>
        <w:tab/>
      </w:r>
    </w:p>
    <w:p w:rsidR="00751054" w:rsidRPr="007C6C9E" w:rsidRDefault="00751054" w:rsidP="00751054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:rsidR="00751054" w:rsidRDefault="00751054" w:rsidP="00751054">
      <w:pPr>
        <w:tabs>
          <w:tab w:val="left" w:pos="5670"/>
        </w:tabs>
        <w:ind w:left="3969"/>
      </w:pPr>
      <w:r>
        <w:t xml:space="preserve">Кем </w:t>
      </w:r>
      <w:proofErr w:type="gramStart"/>
      <w:r>
        <w:t>выдан</w:t>
      </w:r>
      <w:proofErr w:type="gramEnd"/>
      <w:r>
        <w:t>:</w:t>
      </w:r>
      <w:r>
        <w:tab/>
      </w:r>
    </w:p>
    <w:p w:rsidR="00751054" w:rsidRPr="007C6C9E" w:rsidRDefault="00751054" w:rsidP="00751054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:rsidR="00751054" w:rsidRDefault="00751054" w:rsidP="00751054">
      <w:pPr>
        <w:ind w:left="3969"/>
      </w:pPr>
    </w:p>
    <w:p w:rsidR="00751054" w:rsidRPr="003B7231" w:rsidRDefault="00751054" w:rsidP="00751054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751054" w:rsidRDefault="00751054" w:rsidP="00751054">
      <w:pPr>
        <w:ind w:left="3969"/>
      </w:pPr>
    </w:p>
    <w:p w:rsidR="00751054" w:rsidRPr="003B7231" w:rsidRDefault="00751054" w:rsidP="00751054">
      <w:pPr>
        <w:pBdr>
          <w:top w:val="single" w:sz="4" w:space="1" w:color="auto"/>
        </w:pBdr>
        <w:spacing w:after="240"/>
        <w:ind w:left="3969"/>
        <w:jc w:val="both"/>
        <w:rPr>
          <w:sz w:val="2"/>
          <w:szCs w:val="2"/>
        </w:rPr>
      </w:pPr>
    </w:p>
    <w:p w:rsidR="00414D4B" w:rsidRDefault="00414D4B" w:rsidP="00414D4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72"/>
      <w:bookmarkEnd w:id="2"/>
      <w:r>
        <w:rPr>
          <w:sz w:val="28"/>
          <w:szCs w:val="28"/>
        </w:rPr>
        <w:t>ЗАЯВЛЕНИЕ</w:t>
      </w:r>
    </w:p>
    <w:p w:rsidR="00414D4B" w:rsidRDefault="00414D4B" w:rsidP="00414D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питания в виде продуктового набора или</w:t>
      </w:r>
    </w:p>
    <w:p w:rsidR="00414D4B" w:rsidRDefault="00414D4B" w:rsidP="00414D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денежной компенсации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предоставить  бесплатное  двухразовое   питание   моему  ребенку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дата рождения) ___________________________________________________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ученик</w:t>
      </w:r>
      <w:proofErr w:type="gramStart"/>
      <w:r>
        <w:rPr>
          <w:rFonts w:ascii="Courier New" w:hAnsi="Courier New" w:cs="Courier New"/>
          <w:sz w:val="20"/>
          <w:szCs w:val="20"/>
        </w:rPr>
        <w:t>у(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це</w:t>
      </w:r>
      <w:proofErr w:type="spellEnd"/>
      <w:r>
        <w:rPr>
          <w:rFonts w:ascii="Courier New" w:hAnsi="Courier New" w:cs="Courier New"/>
          <w:sz w:val="20"/>
          <w:szCs w:val="20"/>
        </w:rPr>
        <w:t>)   "____"  класса,  получающему(й)  образование  на  дому в виде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отметить галочкой):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продуктового набора;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денежной компенсации, путем перечисления на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>/счет: _________________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банковские реквизиты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Копии  документов,  подтверждающих основание предоставления бесплатного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питания прилагаю: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____________________________________________________________________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____________________________________________________________________</w:t>
      </w:r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____________________________________________________________________</w:t>
      </w:r>
    </w:p>
    <w:p w:rsidR="00414D4B" w:rsidRDefault="009A3927" w:rsidP="009A392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____________________________________________________________________</w:t>
      </w:r>
    </w:p>
    <w:p w:rsidR="00751054" w:rsidRPr="00BD4CD5" w:rsidRDefault="00414D4B" w:rsidP="00751054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751054" w:rsidRPr="00BD4CD5" w:rsidRDefault="00751054" w:rsidP="00751054">
      <w:pPr>
        <w:spacing w:after="360"/>
        <w:ind w:firstLine="567"/>
        <w:jc w:val="both"/>
      </w:pPr>
      <w:proofErr w:type="gramStart"/>
      <w:r w:rsidRPr="00BD4CD5">
        <w:t>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дене</w:t>
      </w:r>
      <w:r w:rsidRPr="00BD4CD5">
        <w:t>ж</w:t>
      </w:r>
      <w:r w:rsidRPr="00BD4CD5">
        <w:t>ной компенсацией, обязуется в течение пяти дней письменно проинформировать образ</w:t>
      </w:r>
      <w:r w:rsidRPr="00BD4CD5">
        <w:t>о</w:t>
      </w:r>
      <w:r w:rsidRPr="00BD4CD5">
        <w:t>вательную организацию о произошедших изменениях.</w:t>
      </w:r>
      <w:proofErr w:type="gramEnd"/>
    </w:p>
    <w:p w:rsidR="00414D4B" w:rsidRDefault="00414D4B" w:rsidP="00414D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"__" ___________ 20__ года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______________     (__________________)</w:t>
      </w:r>
      <w:proofErr w:type="gramEnd"/>
    </w:p>
    <w:p w:rsidR="00CE4B3E" w:rsidRPr="006462CD" w:rsidRDefault="00414D4B" w:rsidP="00AA0E4A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подпись               (ФИО)</w:t>
      </w:r>
    </w:p>
    <w:sectPr w:rsidR="00CE4B3E" w:rsidRPr="006462CD" w:rsidSect="00D05C5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F2EF8"/>
    <w:multiLevelType w:val="multilevel"/>
    <w:tmpl w:val="719007D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31"/>
        </w:tabs>
        <w:ind w:left="203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12"/>
        </w:tabs>
        <w:ind w:left="3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24"/>
        </w:tabs>
        <w:ind w:left="5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12"/>
        </w:tabs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48"/>
        </w:tabs>
        <w:ind w:left="9348" w:hanging="1800"/>
      </w:pPr>
      <w:rPr>
        <w:rFonts w:hint="default"/>
      </w:rPr>
    </w:lvl>
  </w:abstractNum>
  <w:abstractNum w:abstractNumId="1">
    <w:nsid w:val="43335059"/>
    <w:multiLevelType w:val="hybridMultilevel"/>
    <w:tmpl w:val="9812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D0955"/>
    <w:multiLevelType w:val="hybridMultilevel"/>
    <w:tmpl w:val="EA06A832"/>
    <w:lvl w:ilvl="0" w:tplc="E59E5D26">
      <w:start w:val="1"/>
      <w:numFmt w:val="decimal"/>
      <w:lvlText w:val="%1."/>
      <w:lvlJc w:val="left"/>
      <w:pPr>
        <w:ind w:left="182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E34019"/>
    <w:multiLevelType w:val="hybridMultilevel"/>
    <w:tmpl w:val="6CE2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32"/>
    <w:rsid w:val="0002436A"/>
    <w:rsid w:val="00035336"/>
    <w:rsid w:val="00036F13"/>
    <w:rsid w:val="000A48B9"/>
    <w:rsid w:val="000B774E"/>
    <w:rsid w:val="000C60EB"/>
    <w:rsid w:val="000C7F78"/>
    <w:rsid w:val="000D1DBA"/>
    <w:rsid w:val="000D539B"/>
    <w:rsid w:val="000E744C"/>
    <w:rsid w:val="0010514B"/>
    <w:rsid w:val="00117243"/>
    <w:rsid w:val="00141659"/>
    <w:rsid w:val="001629E2"/>
    <w:rsid w:val="001C7ABF"/>
    <w:rsid w:val="001D6CD8"/>
    <w:rsid w:val="001F65A7"/>
    <w:rsid w:val="00205705"/>
    <w:rsid w:val="002160D0"/>
    <w:rsid w:val="00220B02"/>
    <w:rsid w:val="00233132"/>
    <w:rsid w:val="00251648"/>
    <w:rsid w:val="0025733B"/>
    <w:rsid w:val="00295993"/>
    <w:rsid w:val="002A2339"/>
    <w:rsid w:val="002A307D"/>
    <w:rsid w:val="002A5DF0"/>
    <w:rsid w:val="002B2FEB"/>
    <w:rsid w:val="002B7039"/>
    <w:rsid w:val="002C25F6"/>
    <w:rsid w:val="002C443E"/>
    <w:rsid w:val="002C454E"/>
    <w:rsid w:val="003138F3"/>
    <w:rsid w:val="00320969"/>
    <w:rsid w:val="003414C0"/>
    <w:rsid w:val="003559AB"/>
    <w:rsid w:val="00371EE3"/>
    <w:rsid w:val="003818AC"/>
    <w:rsid w:val="003848BD"/>
    <w:rsid w:val="003957CC"/>
    <w:rsid w:val="003B0631"/>
    <w:rsid w:val="003B390F"/>
    <w:rsid w:val="003C59FF"/>
    <w:rsid w:val="00404F03"/>
    <w:rsid w:val="00414D4B"/>
    <w:rsid w:val="00423616"/>
    <w:rsid w:val="0043585A"/>
    <w:rsid w:val="00456AA5"/>
    <w:rsid w:val="004E206E"/>
    <w:rsid w:val="00502919"/>
    <w:rsid w:val="00534F7C"/>
    <w:rsid w:val="00541358"/>
    <w:rsid w:val="00586619"/>
    <w:rsid w:val="005A5154"/>
    <w:rsid w:val="005A7D9E"/>
    <w:rsid w:val="005D08AE"/>
    <w:rsid w:val="005D2760"/>
    <w:rsid w:val="005E332A"/>
    <w:rsid w:val="005E4A42"/>
    <w:rsid w:val="005F29C4"/>
    <w:rsid w:val="00602EC8"/>
    <w:rsid w:val="006163BB"/>
    <w:rsid w:val="00616924"/>
    <w:rsid w:val="00617F49"/>
    <w:rsid w:val="0063046D"/>
    <w:rsid w:val="0064094A"/>
    <w:rsid w:val="00644E7A"/>
    <w:rsid w:val="006462CD"/>
    <w:rsid w:val="006969D4"/>
    <w:rsid w:val="006A2D6F"/>
    <w:rsid w:val="006A3682"/>
    <w:rsid w:val="006B5F1C"/>
    <w:rsid w:val="006B7EDF"/>
    <w:rsid w:val="0070053B"/>
    <w:rsid w:val="00741457"/>
    <w:rsid w:val="00751054"/>
    <w:rsid w:val="00760E63"/>
    <w:rsid w:val="00772524"/>
    <w:rsid w:val="00773002"/>
    <w:rsid w:val="00794A0C"/>
    <w:rsid w:val="007B1665"/>
    <w:rsid w:val="007B4B1D"/>
    <w:rsid w:val="007E43F7"/>
    <w:rsid w:val="007E74AC"/>
    <w:rsid w:val="00800BA0"/>
    <w:rsid w:val="00813032"/>
    <w:rsid w:val="00825973"/>
    <w:rsid w:val="008443DA"/>
    <w:rsid w:val="00845922"/>
    <w:rsid w:val="008468BC"/>
    <w:rsid w:val="0087046A"/>
    <w:rsid w:val="00872084"/>
    <w:rsid w:val="00872AC6"/>
    <w:rsid w:val="008813F1"/>
    <w:rsid w:val="00882F41"/>
    <w:rsid w:val="0089246B"/>
    <w:rsid w:val="008B55FD"/>
    <w:rsid w:val="008B6341"/>
    <w:rsid w:val="009001A2"/>
    <w:rsid w:val="0090382A"/>
    <w:rsid w:val="009041CE"/>
    <w:rsid w:val="00942AC9"/>
    <w:rsid w:val="00953ABA"/>
    <w:rsid w:val="009661F7"/>
    <w:rsid w:val="00971FFE"/>
    <w:rsid w:val="00990B50"/>
    <w:rsid w:val="00990F38"/>
    <w:rsid w:val="009A04CC"/>
    <w:rsid w:val="009A3927"/>
    <w:rsid w:val="009B0845"/>
    <w:rsid w:val="009D0C10"/>
    <w:rsid w:val="00A32285"/>
    <w:rsid w:val="00A44233"/>
    <w:rsid w:val="00A53294"/>
    <w:rsid w:val="00A6317E"/>
    <w:rsid w:val="00A82464"/>
    <w:rsid w:val="00A848F7"/>
    <w:rsid w:val="00A905F6"/>
    <w:rsid w:val="00A951D6"/>
    <w:rsid w:val="00AA0E4A"/>
    <w:rsid w:val="00AC6AEB"/>
    <w:rsid w:val="00AD4B4C"/>
    <w:rsid w:val="00B07D91"/>
    <w:rsid w:val="00B4414B"/>
    <w:rsid w:val="00B84854"/>
    <w:rsid w:val="00B900AD"/>
    <w:rsid w:val="00BA78A0"/>
    <w:rsid w:val="00C17D1B"/>
    <w:rsid w:val="00C20499"/>
    <w:rsid w:val="00C32AAD"/>
    <w:rsid w:val="00C50BBF"/>
    <w:rsid w:val="00C84127"/>
    <w:rsid w:val="00CA4285"/>
    <w:rsid w:val="00CB41E6"/>
    <w:rsid w:val="00CD3F7E"/>
    <w:rsid w:val="00CE27AF"/>
    <w:rsid w:val="00CE3085"/>
    <w:rsid w:val="00CE4B3E"/>
    <w:rsid w:val="00D05C54"/>
    <w:rsid w:val="00D1047D"/>
    <w:rsid w:val="00D155C0"/>
    <w:rsid w:val="00D35045"/>
    <w:rsid w:val="00D42955"/>
    <w:rsid w:val="00D51C77"/>
    <w:rsid w:val="00D51D1A"/>
    <w:rsid w:val="00D52377"/>
    <w:rsid w:val="00D72E98"/>
    <w:rsid w:val="00D804C4"/>
    <w:rsid w:val="00DB6C9C"/>
    <w:rsid w:val="00DC321E"/>
    <w:rsid w:val="00DC671F"/>
    <w:rsid w:val="00DE53C9"/>
    <w:rsid w:val="00E05B63"/>
    <w:rsid w:val="00E1022E"/>
    <w:rsid w:val="00E331A9"/>
    <w:rsid w:val="00E62EFB"/>
    <w:rsid w:val="00EB5350"/>
    <w:rsid w:val="00EC1760"/>
    <w:rsid w:val="00ED4D9B"/>
    <w:rsid w:val="00EE3674"/>
    <w:rsid w:val="00F00DBB"/>
    <w:rsid w:val="00F06FB3"/>
    <w:rsid w:val="00F079FE"/>
    <w:rsid w:val="00F1031E"/>
    <w:rsid w:val="00F37ABA"/>
    <w:rsid w:val="00FB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07D91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42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442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442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C3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50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07D91"/>
    <w:rPr>
      <w:b/>
      <w:bCs/>
      <w:sz w:val="44"/>
      <w:szCs w:val="24"/>
    </w:rPr>
  </w:style>
  <w:style w:type="paragraph" w:styleId="a4">
    <w:name w:val="Title"/>
    <w:basedOn w:val="a"/>
    <w:link w:val="a5"/>
    <w:qFormat/>
    <w:rsid w:val="00B07D91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B07D91"/>
    <w:rPr>
      <w:b/>
      <w:bCs/>
      <w:sz w:val="28"/>
      <w:szCs w:val="24"/>
    </w:rPr>
  </w:style>
  <w:style w:type="paragraph" w:styleId="a6">
    <w:name w:val="List Paragraph"/>
    <w:basedOn w:val="a"/>
    <w:qFormat/>
    <w:rsid w:val="0070053B"/>
    <w:pPr>
      <w:ind w:left="720"/>
      <w:contextualSpacing/>
    </w:pPr>
    <w:rPr>
      <w:sz w:val="26"/>
      <w:szCs w:val="26"/>
    </w:rPr>
  </w:style>
  <w:style w:type="character" w:styleId="a7">
    <w:name w:val="Hyperlink"/>
    <w:rsid w:val="00617F49"/>
    <w:rPr>
      <w:color w:val="0000FF"/>
      <w:u w:val="single"/>
    </w:rPr>
  </w:style>
  <w:style w:type="table" w:styleId="a8">
    <w:name w:val="Table Grid"/>
    <w:basedOn w:val="a1"/>
    <w:uiPriority w:val="99"/>
    <w:rsid w:val="0087046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07D91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42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442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442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C3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50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07D91"/>
    <w:rPr>
      <w:b/>
      <w:bCs/>
      <w:sz w:val="44"/>
      <w:szCs w:val="24"/>
    </w:rPr>
  </w:style>
  <w:style w:type="paragraph" w:styleId="a4">
    <w:name w:val="Title"/>
    <w:basedOn w:val="a"/>
    <w:link w:val="a5"/>
    <w:qFormat/>
    <w:rsid w:val="00B07D91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B07D91"/>
    <w:rPr>
      <w:b/>
      <w:bCs/>
      <w:sz w:val="28"/>
      <w:szCs w:val="24"/>
    </w:rPr>
  </w:style>
  <w:style w:type="paragraph" w:styleId="a6">
    <w:name w:val="List Paragraph"/>
    <w:basedOn w:val="a"/>
    <w:qFormat/>
    <w:rsid w:val="0070053B"/>
    <w:pPr>
      <w:ind w:left="720"/>
      <w:contextualSpacing/>
    </w:pPr>
    <w:rPr>
      <w:sz w:val="26"/>
      <w:szCs w:val="26"/>
    </w:rPr>
  </w:style>
  <w:style w:type="character" w:styleId="a7">
    <w:name w:val="Hyperlink"/>
    <w:rsid w:val="00617F49"/>
    <w:rPr>
      <w:color w:val="0000FF"/>
      <w:u w:val="single"/>
    </w:rPr>
  </w:style>
  <w:style w:type="table" w:styleId="a8">
    <w:name w:val="Table Grid"/>
    <w:basedOn w:val="a1"/>
    <w:uiPriority w:val="99"/>
    <w:rsid w:val="0087046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6E5649E4447EC4FC25CA930CA1A2A489846589EF21BEEC4E2508095AFo3J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8DC7-D9E9-46BC-9DED-E2BA8818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ОМСУКЧАНСКОГО РАЙОНА</vt:lpstr>
    </vt:vector>
  </TitlesOfParts>
  <Company>Finotdel</Company>
  <LinksUpToDate>false</LinksUpToDate>
  <CharactersWithSpaces>12589</CharactersWithSpaces>
  <SharedDoc>false</SharedDoc>
  <HLinks>
    <vt:vector size="6" baseType="variant"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consultantplus://offline/ref=D6E5649E4447EC4FC25CA930CA1A2A489846589EF21BEEC4E2508095AFo3J3B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ОМСУКЧАНСКОГО РАЙОНА</dc:title>
  <dc:creator>User</dc:creator>
  <cp:lastModifiedBy>MashBur</cp:lastModifiedBy>
  <cp:revision>26</cp:revision>
  <cp:lastPrinted>2022-12-30T08:01:00Z</cp:lastPrinted>
  <dcterms:created xsi:type="dcterms:W3CDTF">2022-12-29T05:56:00Z</dcterms:created>
  <dcterms:modified xsi:type="dcterms:W3CDTF">2022-12-30T08:01:00Z</dcterms:modified>
</cp:coreProperties>
</file>