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39" w:rsidRDefault="00535439" w:rsidP="005354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35439">
        <w:rPr>
          <w:rFonts w:ascii="Times New Roman" w:eastAsia="Calibri" w:hAnsi="Times New Roman" w:cs="Times New Roman"/>
          <w:b/>
          <w:sz w:val="28"/>
          <w:szCs w:val="28"/>
          <w:u w:val="single"/>
        </w:rPr>
        <w:t>КАЛЬКУЛЯТОР ПРОЦЕДУР</w:t>
      </w:r>
    </w:p>
    <w:p w:rsidR="00102608" w:rsidRDefault="00102608" w:rsidP="005354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02608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Производственное здание</w:t>
      </w:r>
      <w:r w:rsidR="00535439" w:rsidRPr="00535439">
        <w:t xml:space="preserve"> </w:t>
      </w:r>
      <w:r w:rsidR="00535439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r w:rsidR="00535439" w:rsidRPr="00535439">
        <w:rPr>
          <w:rFonts w:ascii="Times New Roman" w:eastAsia="Calibri" w:hAnsi="Times New Roman" w:cs="Times New Roman"/>
          <w:b/>
          <w:sz w:val="28"/>
          <w:szCs w:val="28"/>
          <w:u w:val="single"/>
        </w:rPr>
        <w:t>олее 2 этажей</w:t>
      </w:r>
      <w:r w:rsidRPr="0010260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на территории Магаданской области </w:t>
      </w:r>
    </w:p>
    <w:p w:rsidR="00A23829" w:rsidRPr="00A23829" w:rsidRDefault="00A23829" w:rsidP="00A2382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  <w:r w:rsidRPr="00CD6287">
        <w:rPr>
          <w:rFonts w:ascii="Times New Roman" w:eastAsia="Calibri" w:hAnsi="Times New Roman" w:cs="Times New Roman"/>
          <w:sz w:val="28"/>
          <w:szCs w:val="28"/>
        </w:rPr>
        <w:t>городской округ</w:t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16"/>
        <w:gridCol w:w="1460"/>
        <w:gridCol w:w="4352"/>
        <w:gridCol w:w="2552"/>
        <w:gridCol w:w="3827"/>
        <w:gridCol w:w="10"/>
      </w:tblGrid>
      <w:tr w:rsidR="00102608" w:rsidRPr="00102608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Назначение объекта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Для производственной деятельности</w:t>
            </w:r>
          </w:p>
        </w:tc>
      </w:tr>
      <w:tr w:rsidR="00102608" w:rsidRPr="00102608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Этажность/общая площадь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2 этажей/ более 1500 </w:t>
            </w:r>
            <w:proofErr w:type="spellStart"/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кв</w:t>
            </w:r>
            <w:proofErr w:type="gramStart"/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102608" w:rsidRPr="00102608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Собственные </w:t>
            </w:r>
            <w:proofErr w:type="gramStart"/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и(</w:t>
            </w:r>
            <w:proofErr w:type="gramEnd"/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или) заемные средства застройщика</w:t>
            </w:r>
          </w:p>
        </w:tc>
      </w:tr>
      <w:tr w:rsidR="00102608" w:rsidRPr="00102608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102608" w:rsidRPr="00102608" w:rsidRDefault="00102608" w:rsidP="0010260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Объект не попадает в границы особо охраняемых природных территорий, охранных зон объектов культурного наследия </w:t>
            </w:r>
            <w:r w:rsidRPr="0010260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026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 охранных зон объектов трубопроводного транспорта</w:t>
            </w: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10260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Объект не относится к особо опасным, технически сложным или уникальным объектам в соответствии со статьей 48.1 Градостроительного кодекса Российской Федерации</w:t>
            </w:r>
          </w:p>
        </w:tc>
      </w:tr>
      <w:tr w:rsidR="00102608" w:rsidRPr="00102608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Инженерные сети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102608" w:rsidRPr="00102608" w:rsidRDefault="00102608" w:rsidP="001026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Требуется подключение к электрическим и тепловым сетям, газораспределительной сети, сетям водоснабжения и водоотведения, ливневой системе водоотведения</w:t>
            </w:r>
          </w:p>
        </w:tc>
      </w:tr>
      <w:tr w:rsidR="00102608" w:rsidRPr="00102608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Земельный участок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102608" w:rsidRPr="00102608" w:rsidRDefault="00102608" w:rsidP="001026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Находится в собственности или аренде у застройщика</w:t>
            </w:r>
          </w:p>
        </w:tc>
      </w:tr>
      <w:tr w:rsidR="00102608" w:rsidRPr="00102608" w:rsidTr="004855C6">
        <w:tc>
          <w:tcPr>
            <w:tcW w:w="15711" w:type="dxa"/>
            <w:gridSpan w:val="7"/>
            <w:shd w:val="clear" w:color="auto" w:fill="auto"/>
          </w:tcPr>
          <w:p w:rsidR="00102608" w:rsidRPr="00102608" w:rsidRDefault="00102608" w:rsidP="0010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предварительной подготовки</w:t>
            </w:r>
          </w:p>
        </w:tc>
      </w:tr>
      <w:tr w:rsidR="00102608" w:rsidRPr="00102608" w:rsidTr="004855C6">
        <w:tc>
          <w:tcPr>
            <w:tcW w:w="594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102608" w:rsidRPr="00102608" w:rsidRDefault="00102608" w:rsidP="00102608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02608" w:rsidRPr="00102608" w:rsidTr="004855C6">
        <w:tc>
          <w:tcPr>
            <w:tcW w:w="594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Получение градостроительного плана земельного участка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608" w:rsidRPr="00A23829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A23829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Градостроительный план земельного участка</w:t>
            </w:r>
          </w:p>
        </w:tc>
      </w:tr>
      <w:tr w:rsidR="00102608" w:rsidRPr="00102608" w:rsidTr="004855C6">
        <w:tc>
          <w:tcPr>
            <w:tcW w:w="594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Заключение договора о технологическом присоединении к электрическим сетям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02608" w:rsidRPr="00A23829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A23829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Договор о технологическом присоединении к электрическим сетям</w:t>
            </w:r>
          </w:p>
        </w:tc>
      </w:tr>
      <w:tr w:rsidR="00102608" w:rsidRPr="00102608" w:rsidTr="004855C6">
        <w:tc>
          <w:tcPr>
            <w:tcW w:w="594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подключения объекта капитального строительства к сети инженерно-технического обеспечения в сфере теплоснабжения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02608" w:rsidRPr="00A23829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A23829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подключения объекта капитального строительства к сети инженерно-технического обеспечения в сфере теплоснабжения</w:t>
            </w:r>
          </w:p>
        </w:tc>
      </w:tr>
      <w:tr w:rsidR="00102608" w:rsidRPr="00102608" w:rsidTr="004855C6">
        <w:tc>
          <w:tcPr>
            <w:tcW w:w="594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(присоединение) к централизованным системам горячего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02608" w:rsidRPr="00A23829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A23829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(присоединение) к централизованным системам горячего водоснабжения</w:t>
            </w:r>
          </w:p>
        </w:tc>
      </w:tr>
      <w:tr w:rsidR="00102608" w:rsidRPr="00102608" w:rsidTr="004855C6">
        <w:tc>
          <w:tcPr>
            <w:tcW w:w="594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проектирование узла учета тепловой энергии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02608" w:rsidRPr="00A23829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A23829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проектирование узла учета тепловой энергии</w:t>
            </w:r>
          </w:p>
        </w:tc>
      </w:tr>
      <w:tr w:rsidR="00102608" w:rsidRPr="00102608" w:rsidTr="004855C6">
        <w:tc>
          <w:tcPr>
            <w:tcW w:w="594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</w:t>
            </w: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(технологическое присоединение) к централизованным системам холодного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>Организация, осуществляющая эксплуатацию сетей инженерно-</w:t>
            </w:r>
            <w:r w:rsidRPr="001026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>технического обеспечения</w:t>
            </w:r>
          </w:p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02608" w:rsidRPr="00A23829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A23829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lastRenderedPageBreak/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Технические условия на подключение (технологическое </w:t>
            </w: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присоединение) к централизованным системам холодного водоснабжения</w:t>
            </w:r>
          </w:p>
        </w:tc>
      </w:tr>
      <w:tr w:rsidR="00102608" w:rsidRPr="00102608" w:rsidTr="004855C6">
        <w:tc>
          <w:tcPr>
            <w:tcW w:w="594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(технологическое присоединение) к централизованным системам водоотведения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02608" w:rsidRPr="00A23829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A23829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централизованным системам водоотведения</w:t>
            </w:r>
          </w:p>
        </w:tc>
      </w:tr>
      <w:tr w:rsidR="00102608" w:rsidRPr="00102608" w:rsidTr="004855C6">
        <w:tc>
          <w:tcPr>
            <w:tcW w:w="594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(технологическое присоединение) к сетям газораспределения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02608" w:rsidRPr="00A23829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A23829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сетям газораспределения</w:t>
            </w:r>
          </w:p>
        </w:tc>
      </w:tr>
      <w:tr w:rsidR="00102608" w:rsidRPr="00102608" w:rsidTr="004855C6">
        <w:tc>
          <w:tcPr>
            <w:tcW w:w="594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</w:t>
            </w:r>
            <w:proofErr w:type="gramStart"/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согласования проекта узла учета тепловой энергии</w:t>
            </w:r>
            <w:proofErr w:type="gramEnd"/>
          </w:p>
        </w:tc>
        <w:tc>
          <w:tcPr>
            <w:tcW w:w="43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02608" w:rsidRPr="00A23829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A23829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Согласованный проект узла учета тепловой энергии</w:t>
            </w:r>
          </w:p>
        </w:tc>
      </w:tr>
      <w:tr w:rsidR="00102608" w:rsidRPr="00102608" w:rsidTr="004855C6">
        <w:tc>
          <w:tcPr>
            <w:tcW w:w="15711" w:type="dxa"/>
            <w:gridSpan w:val="7"/>
            <w:shd w:val="clear" w:color="auto" w:fill="auto"/>
          </w:tcPr>
          <w:p w:rsidR="00102608" w:rsidRPr="00102608" w:rsidRDefault="00102608" w:rsidP="0010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6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проектирования</w:t>
            </w:r>
          </w:p>
        </w:tc>
      </w:tr>
      <w:tr w:rsidR="00102608" w:rsidRPr="00102608" w:rsidTr="004855C6">
        <w:tc>
          <w:tcPr>
            <w:tcW w:w="594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102608" w:rsidRPr="00102608" w:rsidRDefault="00102608" w:rsidP="00102608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02608" w:rsidRPr="00102608" w:rsidTr="004855C6">
        <w:tc>
          <w:tcPr>
            <w:tcW w:w="594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проектной документации</w:t>
            </w:r>
          </w:p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Проектная организация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гражданско-правовым договором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Проектная документация</w:t>
            </w:r>
          </w:p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2608" w:rsidRPr="00102608" w:rsidTr="004855C6">
        <w:tc>
          <w:tcPr>
            <w:tcW w:w="15711" w:type="dxa"/>
            <w:gridSpan w:val="7"/>
            <w:shd w:val="clear" w:color="auto" w:fill="auto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6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подготовки к строительству</w:t>
            </w:r>
          </w:p>
        </w:tc>
      </w:tr>
      <w:tr w:rsidR="00102608" w:rsidRPr="00102608" w:rsidTr="004855C6">
        <w:tc>
          <w:tcPr>
            <w:tcW w:w="594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102608" w:rsidRPr="00102608" w:rsidRDefault="00102608" w:rsidP="00102608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02608" w:rsidRPr="00102608" w:rsidTr="004855C6">
        <w:tc>
          <w:tcPr>
            <w:tcW w:w="594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заключения экспертизы проектной документации и результатов инженерных изысканий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МОГАУ «Управление государственной экспертизы»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608" w:rsidRPr="00A23829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A23829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45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Заключение экспертизы проектной документации и результатов инженерных изысканий</w:t>
            </w:r>
          </w:p>
        </w:tc>
      </w:tr>
      <w:tr w:rsidR="00102608" w:rsidRPr="00102608" w:rsidTr="004855C6">
        <w:tc>
          <w:tcPr>
            <w:tcW w:w="594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разрешения на строительство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608" w:rsidRPr="00A23829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A23829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строительство</w:t>
            </w:r>
          </w:p>
        </w:tc>
      </w:tr>
      <w:tr w:rsidR="00102608" w:rsidRPr="00102608" w:rsidTr="004855C6">
        <w:tc>
          <w:tcPr>
            <w:tcW w:w="594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</w:p>
          <w:p w:rsidR="00102608" w:rsidRPr="00102608" w:rsidRDefault="00102608" w:rsidP="001026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608" w:rsidRPr="00A23829" w:rsidRDefault="00102608" w:rsidP="00102608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A23829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10</w:t>
            </w:r>
            <w:r w:rsidR="00A23829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(надо до 7 дней)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Порубочный билет и (или) разрешение на пересадку деревьев и кустарников</w:t>
            </w:r>
          </w:p>
          <w:p w:rsidR="00102608" w:rsidRPr="00102608" w:rsidRDefault="00102608" w:rsidP="001026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2608" w:rsidRPr="00102608" w:rsidTr="004855C6">
        <w:tc>
          <w:tcPr>
            <w:tcW w:w="594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608" w:rsidRPr="00A23829" w:rsidRDefault="00102608" w:rsidP="0010260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A23829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10</w:t>
            </w:r>
            <w:r w:rsidR="00A23829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(надо до 7 дней)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102608" w:rsidRPr="00102608" w:rsidRDefault="00102608" w:rsidP="001026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608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осуществление земляных работ</w:t>
            </w:r>
          </w:p>
        </w:tc>
      </w:tr>
    </w:tbl>
    <w:p w:rsidR="00EB2358" w:rsidRDefault="00EB2358">
      <w:bookmarkStart w:id="0" w:name="_GoBack"/>
      <w:bookmarkEnd w:id="0"/>
    </w:p>
    <w:sectPr w:rsidR="00EB2358" w:rsidSect="007B7412">
      <w:headerReference w:type="default" r:id="rId7"/>
      <w:pgSz w:w="16838" w:h="11906" w:orient="landscape" w:code="9"/>
      <w:pgMar w:top="709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DF" w:rsidRDefault="008238DF">
      <w:pPr>
        <w:spacing w:after="0" w:line="240" w:lineRule="auto"/>
      </w:pPr>
      <w:r>
        <w:separator/>
      </w:r>
    </w:p>
  </w:endnote>
  <w:endnote w:type="continuationSeparator" w:id="0">
    <w:p w:rsidR="008238DF" w:rsidRDefault="0082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DF" w:rsidRDefault="008238DF">
      <w:pPr>
        <w:spacing w:after="0" w:line="240" w:lineRule="auto"/>
      </w:pPr>
      <w:r>
        <w:separator/>
      </w:r>
    </w:p>
  </w:footnote>
  <w:footnote w:type="continuationSeparator" w:id="0">
    <w:p w:rsidR="008238DF" w:rsidRDefault="0082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4232454"/>
      <w:docPartObj>
        <w:docPartGallery w:val="Page Numbers (Top of Page)"/>
        <w:docPartUnique/>
      </w:docPartObj>
    </w:sdtPr>
    <w:sdtEndPr/>
    <w:sdtContent>
      <w:p w:rsidR="002C7FE3" w:rsidRPr="002C7FE3" w:rsidRDefault="00102608">
        <w:pPr>
          <w:pStyle w:val="a3"/>
          <w:jc w:val="center"/>
          <w:rPr>
            <w:rFonts w:ascii="Times New Roman" w:hAnsi="Times New Roman"/>
          </w:rPr>
        </w:pPr>
        <w:r w:rsidRPr="002C7FE3">
          <w:rPr>
            <w:rFonts w:ascii="Times New Roman" w:hAnsi="Times New Roman"/>
          </w:rPr>
          <w:fldChar w:fldCharType="begin"/>
        </w:r>
        <w:r w:rsidRPr="002C7FE3">
          <w:rPr>
            <w:rFonts w:ascii="Times New Roman" w:hAnsi="Times New Roman"/>
          </w:rPr>
          <w:instrText xml:space="preserve"> PAGE   \* MERGEFORMAT </w:instrText>
        </w:r>
        <w:r w:rsidRPr="002C7FE3">
          <w:rPr>
            <w:rFonts w:ascii="Times New Roman" w:hAnsi="Times New Roman"/>
          </w:rPr>
          <w:fldChar w:fldCharType="separate"/>
        </w:r>
        <w:r w:rsidR="00A23829">
          <w:rPr>
            <w:rFonts w:ascii="Times New Roman" w:hAnsi="Times New Roman"/>
            <w:noProof/>
          </w:rPr>
          <w:t>2</w:t>
        </w:r>
        <w:r w:rsidRPr="002C7FE3">
          <w:rPr>
            <w:rFonts w:ascii="Times New Roman" w:hAnsi="Times New Roman"/>
          </w:rPr>
          <w:fldChar w:fldCharType="end"/>
        </w:r>
      </w:p>
    </w:sdtContent>
  </w:sdt>
  <w:p w:rsidR="002C7FE3" w:rsidRDefault="008238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2A"/>
    <w:rsid w:val="00102608"/>
    <w:rsid w:val="00535439"/>
    <w:rsid w:val="008238DF"/>
    <w:rsid w:val="00A23829"/>
    <w:rsid w:val="00EB2358"/>
    <w:rsid w:val="00F07C25"/>
    <w:rsid w:val="00F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6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0260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6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026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2017-11-17T01:47:00Z</dcterms:created>
  <dcterms:modified xsi:type="dcterms:W3CDTF">2018-01-24T23:32:00Z</dcterms:modified>
</cp:coreProperties>
</file>