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927B58" w:rsidRDefault="00927B58" w:rsidP="00927B58">
      <w:pPr>
        <w:pStyle w:val="a9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927B58" w:rsidRDefault="00927B58" w:rsidP="00927B58">
      <w:pPr>
        <w:pStyle w:val="a9"/>
        <w:rPr>
          <w:sz w:val="32"/>
          <w:szCs w:val="32"/>
        </w:rPr>
      </w:pPr>
      <w:r>
        <w:rPr>
          <w:sz w:val="32"/>
          <w:szCs w:val="32"/>
        </w:rPr>
        <w:t>ОМСУКЧАНСКОГО МУНИЦИПАЛЬНОГО ОКРУГА</w:t>
      </w:r>
    </w:p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927B58" w:rsidRDefault="00927B58" w:rsidP="0092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B58" w:rsidRDefault="00927B58" w:rsidP="00927B58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E44A2E" w:rsidRPr="00E44A2E" w:rsidRDefault="00F452D6" w:rsidP="00E44A2E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  <w:r>
        <w:rPr>
          <w:rFonts w:ascii="Times New Roman" w:hAnsi="Times New Roman" w:cs="Times New Roman"/>
          <w:szCs w:val="24"/>
        </w:rPr>
        <w:pict>
          <v:line id="Прямая соединительная линия 6" o:spid="_x0000_s1028" style="position:absolute;z-index:251657216;visibility:visible;mso-wrap-distance-top:-6e-5mm;mso-wrap-distance-bottom:-6e-5mm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KGj&#10;sGpNAgAAVwQAAA4AAAAAAAAAAAAAAAAALgIAAGRycy9lMm9Eb2MueG1sUEsBAi0AFAAGAAgAAAAh&#10;AOncYOjcAAAACQEAAA8AAAAAAAAAAAAAAAAApwQAAGRycy9kb3ducmV2LnhtbFBLBQYAAAAABAAE&#10;APMAAACwBQAAAAA=&#10;"/>
        </w:pict>
      </w:r>
      <w:r>
        <w:rPr>
          <w:rFonts w:ascii="Times New Roman" w:hAnsi="Times New Roman" w:cs="Times New Roman"/>
          <w:szCs w:val="24"/>
        </w:rPr>
        <w:pict>
          <v:line id="Прямая соединительная линия 5" o:spid="_x0000_s1029" style="position:absolute;z-index:251658240;visibility:visible;mso-wrap-distance-top:-6e-5mm;mso-wrap-distance-bottom:-6e-5mm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JQCf&#10;1k0CAABYBAAADgAAAAAAAAAAAAAAAAAuAgAAZHJzL2Uyb0RvYy54bWxQSwECLQAUAAYACAAAACEA&#10;xWDjV9sAAAAIAQAADwAAAAAAAAAAAAAAAACnBAAAZHJzL2Rvd25yZXYueG1sUEsFBgAAAAAEAAQA&#10;8wAAAK8FAAAAAA==&#10;"/>
        </w:pict>
      </w:r>
      <w:r w:rsidR="00E44A2E" w:rsidRPr="00E44A2E">
        <w:rPr>
          <w:rFonts w:ascii="Times New Roman" w:hAnsi="Times New Roman" w:cs="Times New Roman"/>
          <w:sz w:val="20"/>
        </w:rPr>
        <w:t>От</w:t>
      </w:r>
      <w:r w:rsidR="00E44A2E" w:rsidRPr="00E44A2E">
        <w:rPr>
          <w:rFonts w:ascii="Times New Roman" w:hAnsi="Times New Roman" w:cs="Times New Roman"/>
        </w:rPr>
        <w:t xml:space="preserve"> </w:t>
      </w:r>
      <w:r w:rsidR="00E44A2E" w:rsidRPr="00E44A2E">
        <w:rPr>
          <w:rFonts w:ascii="Times New Roman" w:hAnsi="Times New Roman" w:cs="Times New Roman"/>
          <w:sz w:val="28"/>
          <w:szCs w:val="28"/>
        </w:rPr>
        <w:t xml:space="preserve">       </w:t>
      </w:r>
      <w:r w:rsidR="00DA3F90">
        <w:rPr>
          <w:rFonts w:ascii="Times New Roman" w:hAnsi="Times New Roman" w:cs="Times New Roman"/>
          <w:sz w:val="26"/>
          <w:szCs w:val="28"/>
        </w:rPr>
        <w:t>30.05</w:t>
      </w:r>
      <w:r w:rsidR="00E44A2E" w:rsidRPr="00E44A2E">
        <w:rPr>
          <w:rFonts w:ascii="Times New Roman" w:hAnsi="Times New Roman" w:cs="Times New Roman"/>
          <w:sz w:val="26"/>
          <w:szCs w:val="28"/>
        </w:rPr>
        <w:t>.202</w:t>
      </w:r>
      <w:r w:rsidR="00AD361F">
        <w:rPr>
          <w:rFonts w:ascii="Times New Roman" w:hAnsi="Times New Roman" w:cs="Times New Roman"/>
          <w:sz w:val="26"/>
          <w:szCs w:val="28"/>
        </w:rPr>
        <w:t>4</w:t>
      </w:r>
      <w:r w:rsidR="00E44A2E" w:rsidRPr="00E44A2E">
        <w:rPr>
          <w:rFonts w:ascii="Times New Roman" w:hAnsi="Times New Roman" w:cs="Times New Roman"/>
          <w:sz w:val="26"/>
          <w:szCs w:val="28"/>
        </w:rPr>
        <w:t xml:space="preserve">  </w:t>
      </w:r>
      <w:r w:rsidR="00E44A2E" w:rsidRPr="00E44A2E">
        <w:rPr>
          <w:rFonts w:ascii="Times New Roman" w:hAnsi="Times New Roman" w:cs="Times New Roman"/>
        </w:rPr>
        <w:t xml:space="preserve">  </w:t>
      </w:r>
      <w:r w:rsidR="00E44A2E">
        <w:rPr>
          <w:rFonts w:ascii="Times New Roman" w:hAnsi="Times New Roman" w:cs="Times New Roman"/>
        </w:rPr>
        <w:t xml:space="preserve"> </w:t>
      </w:r>
      <w:r w:rsidR="00E44A2E" w:rsidRPr="00E44A2E">
        <w:rPr>
          <w:rFonts w:ascii="Times New Roman" w:hAnsi="Times New Roman" w:cs="Times New Roman"/>
        </w:rPr>
        <w:t xml:space="preserve">   </w:t>
      </w:r>
      <w:r w:rsidR="00E44A2E" w:rsidRPr="00E44A2E">
        <w:rPr>
          <w:rFonts w:ascii="Times New Roman" w:hAnsi="Times New Roman" w:cs="Times New Roman"/>
          <w:sz w:val="20"/>
        </w:rPr>
        <w:t>№</w:t>
      </w:r>
      <w:r w:rsidR="00E44A2E" w:rsidRPr="00E44A2E">
        <w:rPr>
          <w:rFonts w:ascii="Times New Roman" w:hAnsi="Times New Roman" w:cs="Times New Roman"/>
          <w:sz w:val="28"/>
          <w:szCs w:val="28"/>
        </w:rPr>
        <w:t xml:space="preserve"> </w:t>
      </w:r>
      <w:r w:rsidR="00DA3F90">
        <w:rPr>
          <w:rFonts w:ascii="Times New Roman" w:hAnsi="Times New Roman" w:cs="Times New Roman"/>
          <w:sz w:val="28"/>
          <w:szCs w:val="28"/>
        </w:rPr>
        <w:t xml:space="preserve"> </w:t>
      </w:r>
      <w:r w:rsidR="00E44A2E" w:rsidRPr="00E44A2E">
        <w:rPr>
          <w:rFonts w:ascii="Times New Roman" w:hAnsi="Times New Roman" w:cs="Times New Roman"/>
          <w:sz w:val="28"/>
          <w:szCs w:val="28"/>
        </w:rPr>
        <w:t xml:space="preserve">   </w:t>
      </w:r>
      <w:r w:rsidR="00DA3F90">
        <w:rPr>
          <w:rFonts w:ascii="Times New Roman" w:hAnsi="Times New Roman" w:cs="Times New Roman"/>
          <w:sz w:val="28"/>
          <w:szCs w:val="28"/>
        </w:rPr>
        <w:t>240</w:t>
      </w:r>
    </w:p>
    <w:p w:rsidR="00E44A2E" w:rsidRPr="00E44A2E" w:rsidRDefault="00E44A2E" w:rsidP="00E44A2E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p w:rsidR="00E44A2E" w:rsidRPr="00E44A2E" w:rsidRDefault="00E44A2E" w:rsidP="00E44A2E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  <w:r w:rsidRPr="00E44A2E">
        <w:rPr>
          <w:rFonts w:ascii="Times New Roman" w:hAnsi="Times New Roman" w:cs="Times New Roman"/>
          <w:sz w:val="20"/>
        </w:rPr>
        <w:t xml:space="preserve">пос. Омсукчан </w:t>
      </w:r>
    </w:p>
    <w:p w:rsidR="00927B58" w:rsidRPr="0076351E" w:rsidRDefault="00927B58" w:rsidP="0092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B58" w:rsidRPr="0076351E" w:rsidRDefault="00927B58" w:rsidP="0092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A2E" w:rsidRPr="0076351E" w:rsidRDefault="00E44A2E" w:rsidP="0092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</w:tblGrid>
      <w:tr w:rsidR="00927B58" w:rsidRPr="00D35999" w:rsidTr="0076351E">
        <w:trPr>
          <w:trHeight w:val="1698"/>
        </w:trPr>
        <w:tc>
          <w:tcPr>
            <w:tcW w:w="5578" w:type="dxa"/>
          </w:tcPr>
          <w:p w:rsidR="00927B58" w:rsidRPr="00D35999" w:rsidRDefault="00D35999" w:rsidP="00D359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согласования, з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ключения (подписания), изменения и ра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торжения соглашений о защите и поощр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 капиталовложений в отношении инв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стиционных проектов, реализуемых (план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руемых к реализации) на территории О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сукчанского муниципального окр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D35999">
              <w:rPr>
                <w:rFonts w:ascii="Times New Roman" w:hAnsi="Times New Roman" w:cs="Times New Roman"/>
                <w:b w:val="0"/>
                <w:sz w:val="28"/>
                <w:szCs w:val="28"/>
              </w:rPr>
              <w:t>га</w:t>
            </w:r>
          </w:p>
        </w:tc>
      </w:tr>
    </w:tbl>
    <w:p w:rsidR="00D2535D" w:rsidRPr="00D35999" w:rsidRDefault="00D2535D" w:rsidP="00D35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1D4" w:rsidRPr="00D35999" w:rsidRDefault="009C11D4" w:rsidP="00D359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апреля 2020 года № 69-ФЗ «О защите и поощрении капиталовложений в Российской Федерации», на о</w:t>
      </w:r>
      <w:r w:rsidRPr="00D35999">
        <w:rPr>
          <w:rFonts w:ascii="Times New Roman" w:hAnsi="Times New Roman" w:cs="Times New Roman"/>
          <w:sz w:val="28"/>
          <w:szCs w:val="28"/>
        </w:rPr>
        <w:t>с</w:t>
      </w:r>
      <w:r w:rsidRPr="00D35999">
        <w:rPr>
          <w:rFonts w:ascii="Times New Roman" w:hAnsi="Times New Roman" w:cs="Times New Roman"/>
          <w:sz w:val="28"/>
          <w:szCs w:val="28"/>
        </w:rPr>
        <w:t>новании Устава Омсукчанского муниципального округа и в целях стимул</w:t>
      </w:r>
      <w:r w:rsidRPr="00D35999">
        <w:rPr>
          <w:rFonts w:ascii="Times New Roman" w:hAnsi="Times New Roman" w:cs="Times New Roman"/>
          <w:sz w:val="28"/>
          <w:szCs w:val="28"/>
        </w:rPr>
        <w:t>и</w:t>
      </w:r>
      <w:r w:rsidRPr="00D35999">
        <w:rPr>
          <w:rFonts w:ascii="Times New Roman" w:hAnsi="Times New Roman" w:cs="Times New Roman"/>
          <w:sz w:val="28"/>
          <w:szCs w:val="28"/>
        </w:rPr>
        <w:t>рования и активизации инвестиционной деятельности на территории Омсу</w:t>
      </w:r>
      <w:r w:rsidRPr="00D35999">
        <w:rPr>
          <w:rFonts w:ascii="Times New Roman" w:hAnsi="Times New Roman" w:cs="Times New Roman"/>
          <w:sz w:val="28"/>
          <w:szCs w:val="28"/>
        </w:rPr>
        <w:t>к</w:t>
      </w:r>
      <w:r w:rsidRPr="00D35999">
        <w:rPr>
          <w:rFonts w:ascii="Times New Roman" w:hAnsi="Times New Roman" w:cs="Times New Roman"/>
          <w:sz w:val="28"/>
          <w:szCs w:val="28"/>
        </w:rPr>
        <w:t>чанского муниципального округа, администрация Омсукчанского муниц</w:t>
      </w:r>
      <w:r w:rsidRPr="00D35999">
        <w:rPr>
          <w:rFonts w:ascii="Times New Roman" w:hAnsi="Times New Roman" w:cs="Times New Roman"/>
          <w:sz w:val="28"/>
          <w:szCs w:val="28"/>
        </w:rPr>
        <w:t>и</w:t>
      </w:r>
      <w:r w:rsidRPr="00D35999">
        <w:rPr>
          <w:rFonts w:ascii="Times New Roman" w:hAnsi="Times New Roman" w:cs="Times New Roman"/>
          <w:sz w:val="28"/>
          <w:szCs w:val="28"/>
        </w:rPr>
        <w:t>пального округа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ПОСТАНО</w:t>
      </w:r>
      <w:r w:rsidRPr="00D35999">
        <w:rPr>
          <w:rFonts w:ascii="Times New Roman" w:hAnsi="Times New Roman" w:cs="Times New Roman"/>
          <w:sz w:val="28"/>
          <w:szCs w:val="28"/>
        </w:rPr>
        <w:t>В</w:t>
      </w:r>
      <w:r w:rsidRPr="00D35999">
        <w:rPr>
          <w:rFonts w:ascii="Times New Roman" w:hAnsi="Times New Roman" w:cs="Times New Roman"/>
          <w:sz w:val="28"/>
          <w:szCs w:val="28"/>
        </w:rPr>
        <w:t xml:space="preserve">ЛЯЕТ: </w:t>
      </w: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1. 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Омсукчанского муниципального округа.</w:t>
      </w: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 xml:space="preserve">2. Определить администрацию Омсукчанского муниципального округа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Омсукчанского муниципального округа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5999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359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9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5999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опубл</w:t>
      </w:r>
      <w:r w:rsidRPr="00D35999">
        <w:rPr>
          <w:rFonts w:ascii="Times New Roman" w:hAnsi="Times New Roman"/>
          <w:sz w:val="28"/>
          <w:szCs w:val="28"/>
        </w:rPr>
        <w:t>и</w:t>
      </w:r>
      <w:r w:rsidRPr="00D35999">
        <w:rPr>
          <w:rFonts w:ascii="Times New Roman" w:hAnsi="Times New Roman"/>
          <w:sz w:val="28"/>
          <w:szCs w:val="28"/>
        </w:rPr>
        <w:t>кования в газете «Омсукчанские вести» и подлежит размещению на официальном сайте муниципального образования «Омсукчанский муниципальный округ» в сети Инте</w:t>
      </w:r>
      <w:r w:rsidRPr="00D35999">
        <w:rPr>
          <w:rFonts w:ascii="Times New Roman" w:hAnsi="Times New Roman"/>
          <w:sz w:val="28"/>
          <w:szCs w:val="28"/>
        </w:rPr>
        <w:t>р</w:t>
      </w:r>
      <w:r w:rsidRPr="00D35999">
        <w:rPr>
          <w:rFonts w:ascii="Times New Roman" w:hAnsi="Times New Roman"/>
          <w:sz w:val="28"/>
          <w:szCs w:val="28"/>
        </w:rPr>
        <w:t>нет (</w:t>
      </w:r>
      <w:hyperlink r:id="rId6" w:history="1">
        <w:r w:rsidRPr="00D3599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3599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35999">
          <w:rPr>
            <w:rStyle w:val="a3"/>
            <w:rFonts w:ascii="Times New Roman" w:hAnsi="Times New Roman"/>
            <w:sz w:val="28"/>
            <w:szCs w:val="28"/>
            <w:lang w:val="en-US"/>
          </w:rPr>
          <w:t>omsukchan</w:t>
        </w:r>
        <w:r w:rsidRPr="00D35999">
          <w:rPr>
            <w:rStyle w:val="a3"/>
            <w:rFonts w:ascii="Times New Roman" w:hAnsi="Times New Roman"/>
            <w:sz w:val="28"/>
            <w:szCs w:val="28"/>
          </w:rPr>
          <w:t>-</w:t>
        </w:r>
        <w:r w:rsidRPr="00D35999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D3599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3599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35999">
        <w:rPr>
          <w:rFonts w:ascii="Times New Roman" w:hAnsi="Times New Roman"/>
          <w:sz w:val="28"/>
          <w:szCs w:val="28"/>
        </w:rPr>
        <w:t xml:space="preserve">). </w:t>
      </w:r>
    </w:p>
    <w:p w:rsidR="0076351E" w:rsidRPr="0076351E" w:rsidRDefault="0076351E" w:rsidP="0076351E">
      <w:pPr>
        <w:pStyle w:val="22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D621AD" w:rsidRPr="0076351E" w:rsidRDefault="00D621AD" w:rsidP="00E174FA">
      <w:pPr>
        <w:pStyle w:val="ConsPlusTitl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</w:p>
    <w:p w:rsidR="00927B58" w:rsidRPr="0076351E" w:rsidRDefault="00927B58" w:rsidP="00927B58">
      <w:pPr>
        <w:pStyle w:val="ab"/>
        <w:rPr>
          <w:sz w:val="28"/>
          <w:szCs w:val="28"/>
        </w:rPr>
      </w:pPr>
      <w:r w:rsidRPr="0076351E">
        <w:rPr>
          <w:sz w:val="28"/>
          <w:szCs w:val="28"/>
        </w:rPr>
        <w:t>Глава Омсукчанского</w:t>
      </w:r>
    </w:p>
    <w:p w:rsidR="00927B58" w:rsidRPr="0076351E" w:rsidRDefault="00927B58" w:rsidP="00927B58">
      <w:pPr>
        <w:pStyle w:val="ab"/>
        <w:rPr>
          <w:sz w:val="28"/>
          <w:szCs w:val="28"/>
        </w:rPr>
      </w:pPr>
      <w:r w:rsidRPr="0076351E">
        <w:rPr>
          <w:sz w:val="28"/>
          <w:szCs w:val="28"/>
        </w:rPr>
        <w:t xml:space="preserve">муниципального округа                                                        </w:t>
      </w:r>
      <w:r w:rsidR="00E44A2E" w:rsidRPr="0076351E">
        <w:rPr>
          <w:sz w:val="28"/>
          <w:szCs w:val="28"/>
        </w:rPr>
        <w:t xml:space="preserve">           </w:t>
      </w:r>
      <w:r w:rsidRPr="0076351E">
        <w:rPr>
          <w:sz w:val="28"/>
          <w:szCs w:val="28"/>
        </w:rPr>
        <w:t xml:space="preserve"> С.Н. Макаров</w:t>
      </w: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35999" w:rsidRDefault="00D35999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D621AD" w:rsidRPr="009A09DB" w:rsidRDefault="00346A76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  <w:bookmarkStart w:id="0" w:name="_GoBack"/>
      <w:bookmarkEnd w:id="0"/>
      <w:r w:rsidRPr="009A09DB">
        <w:rPr>
          <w:rFonts w:ascii="Times New Roman" w:eastAsia="Times New Roman" w:hAnsi="Times New Roman" w:cs="Times New Roman"/>
          <w:color w:val="2D2D2D"/>
          <w:spacing w:val="2"/>
          <w:szCs w:val="24"/>
        </w:rPr>
        <w:t>Приложение</w:t>
      </w:r>
    </w:p>
    <w:p w:rsidR="00346A76" w:rsidRPr="009A09DB" w:rsidRDefault="00346A76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  <w:r w:rsidRPr="009A09DB">
        <w:rPr>
          <w:rFonts w:ascii="Times New Roman" w:eastAsia="Times New Roman" w:hAnsi="Times New Roman" w:cs="Times New Roman"/>
          <w:color w:val="2D2D2D"/>
          <w:spacing w:val="2"/>
          <w:szCs w:val="24"/>
        </w:rPr>
        <w:t>к постановлению</w:t>
      </w:r>
    </w:p>
    <w:p w:rsidR="009A09DB" w:rsidRPr="009A09DB" w:rsidRDefault="009A09DB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  <w:r w:rsidRPr="009A09DB">
        <w:rPr>
          <w:rFonts w:ascii="Times New Roman" w:eastAsia="Times New Roman" w:hAnsi="Times New Roman" w:cs="Times New Roman"/>
          <w:color w:val="2D2D2D"/>
          <w:spacing w:val="2"/>
          <w:szCs w:val="24"/>
        </w:rPr>
        <w:t>администрации</w:t>
      </w:r>
    </w:p>
    <w:p w:rsidR="009A09DB" w:rsidRPr="009A09DB" w:rsidRDefault="009A09DB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  <w:r w:rsidRPr="009A09DB">
        <w:rPr>
          <w:rFonts w:ascii="Times New Roman" w:eastAsia="Times New Roman" w:hAnsi="Times New Roman" w:cs="Times New Roman"/>
          <w:color w:val="2D2D2D"/>
          <w:spacing w:val="2"/>
          <w:szCs w:val="24"/>
        </w:rPr>
        <w:t>муниципального округа</w:t>
      </w:r>
    </w:p>
    <w:p w:rsidR="009A09DB" w:rsidRPr="009A09DB" w:rsidRDefault="009A09DB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  <w:r w:rsidRPr="009A09DB">
        <w:rPr>
          <w:rFonts w:ascii="Times New Roman" w:eastAsia="Times New Roman" w:hAnsi="Times New Roman" w:cs="Times New Roman"/>
          <w:color w:val="2D2D2D"/>
          <w:spacing w:val="2"/>
          <w:szCs w:val="24"/>
        </w:rPr>
        <w:t xml:space="preserve">от </w:t>
      </w:r>
      <w:r w:rsidR="00D35999">
        <w:rPr>
          <w:rFonts w:ascii="Times New Roman" w:eastAsia="Times New Roman" w:hAnsi="Times New Roman" w:cs="Times New Roman"/>
          <w:color w:val="2D2D2D"/>
          <w:spacing w:val="2"/>
          <w:szCs w:val="24"/>
        </w:rPr>
        <w:t>30.05</w:t>
      </w:r>
      <w:r w:rsidRPr="009A09DB">
        <w:rPr>
          <w:rFonts w:ascii="Times New Roman" w:eastAsia="Times New Roman" w:hAnsi="Times New Roman" w:cs="Times New Roman"/>
          <w:color w:val="2D2D2D"/>
          <w:spacing w:val="2"/>
          <w:szCs w:val="24"/>
        </w:rPr>
        <w:t>.202</w:t>
      </w:r>
      <w:r w:rsidR="00AD361F">
        <w:rPr>
          <w:rFonts w:ascii="Times New Roman" w:eastAsia="Times New Roman" w:hAnsi="Times New Roman" w:cs="Times New Roman"/>
          <w:color w:val="2D2D2D"/>
          <w:spacing w:val="2"/>
          <w:szCs w:val="24"/>
        </w:rPr>
        <w:t>4</w:t>
      </w:r>
      <w:r w:rsidRPr="009A09DB">
        <w:rPr>
          <w:rFonts w:ascii="Times New Roman" w:eastAsia="Times New Roman" w:hAnsi="Times New Roman" w:cs="Times New Roman"/>
          <w:color w:val="2D2D2D"/>
          <w:spacing w:val="2"/>
          <w:szCs w:val="24"/>
        </w:rPr>
        <w:t xml:space="preserve"> № </w:t>
      </w:r>
      <w:r w:rsidR="00D35999">
        <w:rPr>
          <w:rFonts w:ascii="Times New Roman" w:eastAsia="Times New Roman" w:hAnsi="Times New Roman" w:cs="Times New Roman"/>
          <w:color w:val="2D2D2D"/>
          <w:spacing w:val="2"/>
          <w:szCs w:val="24"/>
        </w:rPr>
        <w:t>240</w:t>
      </w:r>
    </w:p>
    <w:p w:rsidR="00E44A2E" w:rsidRDefault="00E44A2E" w:rsidP="00E17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44A2E" w:rsidRDefault="00E44A2E" w:rsidP="00E17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D35999">
        <w:rPr>
          <w:rFonts w:ascii="Times New Roman" w:hAnsi="Times New Roman" w:cs="Times New Roman"/>
          <w:b/>
          <w:sz w:val="24"/>
          <w:szCs w:val="28"/>
        </w:rPr>
        <w:t>ПОРЯДОК</w:t>
      </w:r>
    </w:p>
    <w:p w:rsidR="00D35999" w:rsidRDefault="00D35999" w:rsidP="00D35999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8"/>
        </w:rPr>
      </w:pPr>
      <w:r w:rsidRPr="00D35999">
        <w:rPr>
          <w:rFonts w:ascii="Times New Roman" w:hAnsi="Times New Roman" w:cs="Times New Roman"/>
          <w:b/>
          <w:bCs/>
          <w:sz w:val="24"/>
          <w:szCs w:val="28"/>
        </w:rPr>
        <w:t>согласования, заключения (подписания), изменения и расторжения соглашений</w:t>
      </w:r>
    </w:p>
    <w:p w:rsidR="00D35999" w:rsidRDefault="00D35999" w:rsidP="00D35999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8"/>
        </w:rPr>
      </w:pPr>
      <w:r w:rsidRPr="00D35999">
        <w:rPr>
          <w:rFonts w:ascii="Times New Roman" w:hAnsi="Times New Roman" w:cs="Times New Roman"/>
          <w:b/>
          <w:bCs/>
          <w:sz w:val="24"/>
          <w:szCs w:val="28"/>
        </w:rPr>
        <w:t>о защите и поощрении капиталовложений в отношении инвестиционных проектов, реализуемых (планируемых к реализации)</w:t>
      </w:r>
    </w:p>
    <w:p w:rsidR="00D35999" w:rsidRPr="00D35999" w:rsidRDefault="00D35999" w:rsidP="00D35999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D35999">
        <w:rPr>
          <w:rFonts w:ascii="Times New Roman" w:hAnsi="Times New Roman" w:cs="Times New Roman"/>
          <w:b/>
          <w:bCs/>
          <w:sz w:val="24"/>
          <w:szCs w:val="28"/>
        </w:rPr>
        <w:t>на территории Омсукчанского муниципального округа</w:t>
      </w: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Омсукчанского муниципального округа 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35999">
        <w:rPr>
          <w:rFonts w:ascii="Times New Roman" w:eastAsia="Calibri" w:hAnsi="Times New Roman" w:cs="Times New Roman"/>
          <w:sz w:val="28"/>
          <w:szCs w:val="28"/>
        </w:rPr>
        <w:t>Соглашение), и дополнительных соглашений к ним, принятия решения об изменении Соглашения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999">
        <w:rPr>
          <w:rFonts w:ascii="Times New Roman" w:eastAsia="Calibri" w:hAnsi="Times New Roman" w:cs="Times New Roman"/>
          <w:sz w:val="28"/>
          <w:szCs w:val="28"/>
        </w:rPr>
        <w:t>прекращении участия Омсукчанского муниципального округа в Соглашении.</w:t>
      </w:r>
    </w:p>
    <w:p w:rsid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5999">
        <w:rPr>
          <w:rFonts w:ascii="Times New Roman" w:eastAsia="Calibri" w:hAnsi="Times New Roman" w:cs="Times New Roman"/>
          <w:sz w:val="28"/>
          <w:szCs w:val="28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D35999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нему) может быть заключено с российским юридическим лицом, которое удовлетворяет следующим требованиям (далее - заявитель):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 xml:space="preserve">а) заявитель отвечает требованиям, установленным </w:t>
      </w:r>
      <w:hyperlink r:id="rId7" w:history="1">
        <w:r w:rsidRPr="00D35999">
          <w:rPr>
            <w:rFonts w:ascii="Times New Roman" w:hAnsi="Times New Roman" w:cs="Times New Roman"/>
            <w:sz w:val="28"/>
            <w:szCs w:val="28"/>
          </w:rPr>
          <w:t>пунктом 8 части 1 статьи 2</w:t>
        </w:r>
      </w:hyperlink>
      <w:r w:rsidRPr="00D35999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35999">
        <w:rPr>
          <w:rFonts w:ascii="Times New Roman" w:hAnsi="Times New Roman" w:cs="Times New Roman"/>
          <w:sz w:val="28"/>
          <w:szCs w:val="28"/>
        </w:rPr>
        <w:t xml:space="preserve"> № 69-ФЗ;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б) заявителем представлена достоверная информация о себе, в том чи</w:t>
      </w:r>
      <w:r w:rsidRPr="00D35999">
        <w:rPr>
          <w:rFonts w:ascii="Times New Roman" w:hAnsi="Times New Roman" w:cs="Times New Roman"/>
          <w:sz w:val="28"/>
          <w:szCs w:val="28"/>
        </w:rPr>
        <w:t>с</w:t>
      </w:r>
      <w:r w:rsidRPr="00D35999">
        <w:rPr>
          <w:rFonts w:ascii="Times New Roman" w:hAnsi="Times New Roman" w:cs="Times New Roman"/>
          <w:sz w:val="28"/>
          <w:szCs w:val="28"/>
        </w:rPr>
        <w:t>ле информация, соответствующая сведениям, содержащимся в едином гос</w:t>
      </w:r>
      <w:r w:rsidRPr="00D35999">
        <w:rPr>
          <w:rFonts w:ascii="Times New Roman" w:hAnsi="Times New Roman" w:cs="Times New Roman"/>
          <w:sz w:val="28"/>
          <w:szCs w:val="28"/>
        </w:rPr>
        <w:t>у</w:t>
      </w:r>
      <w:r w:rsidRPr="00D35999">
        <w:rPr>
          <w:rFonts w:ascii="Times New Roman" w:hAnsi="Times New Roman" w:cs="Times New Roman"/>
          <w:sz w:val="28"/>
          <w:szCs w:val="28"/>
        </w:rPr>
        <w:t>дарственном реестре юридических лиц, включая сведения о том, что: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- заявитель не находится в процессе ликвидации или в его отношении не принято решение о предстоящем исключении юридического лица из ед</w:t>
      </w:r>
      <w:r w:rsidRPr="00D35999">
        <w:rPr>
          <w:rFonts w:ascii="Times New Roman" w:hAnsi="Times New Roman" w:cs="Times New Roman"/>
          <w:sz w:val="28"/>
          <w:szCs w:val="28"/>
        </w:rPr>
        <w:t>и</w:t>
      </w:r>
      <w:r w:rsidRPr="00D35999">
        <w:rPr>
          <w:rFonts w:ascii="Times New Roman" w:hAnsi="Times New Roman" w:cs="Times New Roman"/>
          <w:sz w:val="28"/>
          <w:szCs w:val="28"/>
        </w:rPr>
        <w:t xml:space="preserve">ного государственного реестра юридических лиц; 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- в отношении заявителя не открыто конкурсное производство в соо</w:t>
      </w:r>
      <w:r w:rsidRPr="00D35999">
        <w:rPr>
          <w:rFonts w:ascii="Times New Roman" w:hAnsi="Times New Roman" w:cs="Times New Roman"/>
          <w:sz w:val="28"/>
          <w:szCs w:val="28"/>
        </w:rPr>
        <w:t>т</w:t>
      </w:r>
      <w:r w:rsidRPr="00D35999">
        <w:rPr>
          <w:rFonts w:ascii="Times New Roman" w:hAnsi="Times New Roman" w:cs="Times New Roman"/>
          <w:sz w:val="28"/>
          <w:szCs w:val="28"/>
        </w:rPr>
        <w:t>ветствии с Федеральным законом от 26 октября 2002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35999">
        <w:rPr>
          <w:rFonts w:ascii="Times New Roman" w:hAnsi="Times New Roman" w:cs="Times New Roman"/>
          <w:sz w:val="28"/>
          <w:szCs w:val="28"/>
        </w:rPr>
        <w:t xml:space="preserve"> № 127-ФЗ «О несостоятельн</w:t>
      </w:r>
      <w:r w:rsidRPr="00D35999">
        <w:rPr>
          <w:rFonts w:ascii="Times New Roman" w:hAnsi="Times New Roman" w:cs="Times New Roman"/>
          <w:sz w:val="28"/>
          <w:szCs w:val="28"/>
        </w:rPr>
        <w:t>о</w:t>
      </w:r>
      <w:r w:rsidRPr="00D35999">
        <w:rPr>
          <w:rFonts w:ascii="Times New Roman" w:hAnsi="Times New Roman" w:cs="Times New Roman"/>
          <w:sz w:val="28"/>
          <w:szCs w:val="28"/>
        </w:rPr>
        <w:t>сти (банкротстве)».</w:t>
      </w:r>
    </w:p>
    <w:p w:rsid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4. Соглашение может быть заключено в отношении проекта, который удовлетворяет следующим требованиям: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а) проект отвечает признакам инвестиционного проекта, предусмо</w:t>
      </w:r>
      <w:r w:rsidRPr="00D35999">
        <w:rPr>
          <w:rFonts w:ascii="Times New Roman" w:hAnsi="Times New Roman" w:cs="Times New Roman"/>
          <w:sz w:val="28"/>
          <w:szCs w:val="28"/>
        </w:rPr>
        <w:t>т</w:t>
      </w:r>
      <w:r w:rsidRPr="00D35999">
        <w:rPr>
          <w:rFonts w:ascii="Times New Roman" w:hAnsi="Times New Roman" w:cs="Times New Roman"/>
          <w:sz w:val="28"/>
          <w:szCs w:val="28"/>
        </w:rPr>
        <w:t xml:space="preserve">ренным </w:t>
      </w:r>
      <w:hyperlink r:id="rId8" w:history="1">
        <w:r w:rsidRPr="00D35999">
          <w:rPr>
            <w:rFonts w:ascii="Times New Roman" w:hAnsi="Times New Roman" w:cs="Times New Roman"/>
            <w:sz w:val="28"/>
            <w:szCs w:val="28"/>
          </w:rPr>
          <w:t>пунктом 3 части 1 статьи 2</w:t>
        </w:r>
      </w:hyperlink>
      <w:r w:rsidRPr="00D35999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D35999">
        <w:rPr>
          <w:rFonts w:ascii="Times New Roman" w:hAnsi="Times New Roman" w:cs="Times New Roman"/>
          <w:sz w:val="28"/>
          <w:szCs w:val="28"/>
        </w:rPr>
        <w:t xml:space="preserve"> № 69-ФЗ;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б) проект отвечает признакам нового инвестиционного проекта, пред</w:t>
      </w:r>
      <w:r w:rsidRPr="00D35999">
        <w:rPr>
          <w:rFonts w:ascii="Times New Roman" w:hAnsi="Times New Roman" w:cs="Times New Roman"/>
          <w:sz w:val="28"/>
          <w:szCs w:val="28"/>
        </w:rPr>
        <w:t>у</w:t>
      </w:r>
      <w:r w:rsidRPr="00D35999">
        <w:rPr>
          <w:rFonts w:ascii="Times New Roman" w:hAnsi="Times New Roman" w:cs="Times New Roman"/>
          <w:sz w:val="28"/>
          <w:szCs w:val="28"/>
        </w:rPr>
        <w:t xml:space="preserve">смотренным </w:t>
      </w:r>
      <w:hyperlink r:id="rId9" w:history="1">
        <w:r w:rsidRPr="00D35999">
          <w:rPr>
            <w:rFonts w:ascii="Times New Roman" w:hAnsi="Times New Roman" w:cs="Times New Roman"/>
            <w:sz w:val="28"/>
            <w:szCs w:val="28"/>
          </w:rPr>
          <w:t>пунктом 6 части 1 статьи 2</w:t>
        </w:r>
      </w:hyperlink>
      <w:r w:rsidRPr="00D35999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35999">
        <w:rPr>
          <w:rFonts w:ascii="Times New Roman" w:hAnsi="Times New Roman" w:cs="Times New Roman"/>
          <w:sz w:val="28"/>
          <w:szCs w:val="28"/>
        </w:rPr>
        <w:t xml:space="preserve"> № 69-ФЗ;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в) проект реализуется в сфере российской экономики, которая о</w:t>
      </w:r>
      <w:r w:rsidRPr="00D35999">
        <w:rPr>
          <w:rFonts w:ascii="Times New Roman" w:hAnsi="Times New Roman" w:cs="Times New Roman"/>
          <w:sz w:val="28"/>
          <w:szCs w:val="28"/>
        </w:rPr>
        <w:t>т</w:t>
      </w:r>
      <w:r w:rsidRPr="00D35999">
        <w:rPr>
          <w:rFonts w:ascii="Times New Roman" w:hAnsi="Times New Roman" w:cs="Times New Roman"/>
          <w:sz w:val="28"/>
          <w:szCs w:val="28"/>
        </w:rPr>
        <w:t xml:space="preserve">вечает требованиям, установленным </w:t>
      </w:r>
      <w:hyperlink r:id="rId10" w:history="1">
        <w:r w:rsidRPr="00D35999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D35999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D35999">
        <w:rPr>
          <w:rFonts w:ascii="Times New Roman" w:hAnsi="Times New Roman" w:cs="Times New Roman"/>
          <w:sz w:val="28"/>
          <w:szCs w:val="28"/>
        </w:rPr>
        <w:t>№ 69-ФЗ;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г) планируемый заявителем объем капиталовложений в проект (а в сл</w:t>
      </w:r>
      <w:r w:rsidRPr="00D35999">
        <w:rPr>
          <w:rFonts w:ascii="Times New Roman" w:hAnsi="Times New Roman" w:cs="Times New Roman"/>
          <w:sz w:val="28"/>
          <w:szCs w:val="28"/>
        </w:rPr>
        <w:t>у</w:t>
      </w:r>
      <w:r w:rsidRPr="00D35999">
        <w:rPr>
          <w:rFonts w:ascii="Times New Roman" w:hAnsi="Times New Roman" w:cs="Times New Roman"/>
          <w:sz w:val="28"/>
          <w:szCs w:val="28"/>
        </w:rPr>
        <w:t>чае, если проект реализуется на момент подачи заявления, общий объем осуществленных и планируемых к осуществлению капиталовложений) соо</w:t>
      </w:r>
      <w:r w:rsidRPr="00D35999">
        <w:rPr>
          <w:rFonts w:ascii="Times New Roman" w:hAnsi="Times New Roman" w:cs="Times New Roman"/>
          <w:sz w:val="28"/>
          <w:szCs w:val="28"/>
        </w:rPr>
        <w:t>т</w:t>
      </w:r>
      <w:r w:rsidRPr="00D35999">
        <w:rPr>
          <w:rFonts w:ascii="Times New Roman" w:hAnsi="Times New Roman" w:cs="Times New Roman"/>
          <w:sz w:val="28"/>
          <w:szCs w:val="28"/>
        </w:rPr>
        <w:t xml:space="preserve">ветствует положению </w:t>
      </w:r>
      <w:hyperlink r:id="rId11" w:history="1">
        <w:r w:rsidRPr="00D35999">
          <w:rPr>
            <w:rFonts w:ascii="Times New Roman" w:hAnsi="Times New Roman" w:cs="Times New Roman"/>
            <w:sz w:val="28"/>
            <w:szCs w:val="28"/>
          </w:rPr>
          <w:t>пункта 1 части 4 статьи 9</w:t>
        </w:r>
      </w:hyperlink>
      <w:r w:rsidRPr="00D35999">
        <w:rPr>
          <w:rFonts w:ascii="Times New Roman" w:hAnsi="Times New Roman" w:cs="Times New Roman"/>
          <w:sz w:val="28"/>
          <w:szCs w:val="28"/>
        </w:rPr>
        <w:t xml:space="preserve"> Федерального закона от 1 а</w:t>
      </w:r>
      <w:r w:rsidRPr="00D35999">
        <w:rPr>
          <w:rFonts w:ascii="Times New Roman" w:hAnsi="Times New Roman" w:cs="Times New Roman"/>
          <w:sz w:val="28"/>
          <w:szCs w:val="28"/>
        </w:rPr>
        <w:t>п</w:t>
      </w:r>
      <w:r w:rsidRPr="00D35999">
        <w:rPr>
          <w:rFonts w:ascii="Times New Roman" w:hAnsi="Times New Roman" w:cs="Times New Roman"/>
          <w:sz w:val="28"/>
          <w:szCs w:val="28"/>
        </w:rPr>
        <w:t>реля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35999">
        <w:rPr>
          <w:rFonts w:ascii="Times New Roman" w:hAnsi="Times New Roman" w:cs="Times New Roman"/>
          <w:sz w:val="28"/>
          <w:szCs w:val="28"/>
        </w:rPr>
        <w:t xml:space="preserve"> № 69-ФЗ;</w:t>
      </w:r>
    </w:p>
    <w:p w:rsidR="00D35999" w:rsidRPr="00D35999" w:rsidRDefault="00D35999" w:rsidP="00D359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д) вложенные в проект и (или) планируемые к вложению в проект д</w:t>
      </w:r>
      <w:r w:rsidRPr="00D35999">
        <w:rPr>
          <w:rFonts w:ascii="Times New Roman" w:hAnsi="Times New Roman" w:cs="Times New Roman"/>
          <w:sz w:val="28"/>
          <w:szCs w:val="28"/>
        </w:rPr>
        <w:t>е</w:t>
      </w:r>
      <w:r w:rsidRPr="00D35999">
        <w:rPr>
          <w:rFonts w:ascii="Times New Roman" w:hAnsi="Times New Roman" w:cs="Times New Roman"/>
          <w:sz w:val="28"/>
          <w:szCs w:val="28"/>
        </w:rPr>
        <w:t>нежные средства (капиталовложения) отвечают требованиям, установле</w:t>
      </w:r>
      <w:r w:rsidRPr="00D35999">
        <w:rPr>
          <w:rFonts w:ascii="Times New Roman" w:hAnsi="Times New Roman" w:cs="Times New Roman"/>
          <w:sz w:val="28"/>
          <w:szCs w:val="28"/>
        </w:rPr>
        <w:t>н</w:t>
      </w:r>
      <w:r w:rsidRPr="00D35999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12" w:history="1">
        <w:r w:rsidRPr="00D35999">
          <w:rPr>
            <w:rFonts w:ascii="Times New Roman" w:hAnsi="Times New Roman" w:cs="Times New Roman"/>
            <w:sz w:val="28"/>
            <w:szCs w:val="28"/>
          </w:rPr>
          <w:t>пунктом 5 части 1 статьи 2</w:t>
        </w:r>
      </w:hyperlink>
      <w:r w:rsidRPr="00D35999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35999">
        <w:rPr>
          <w:rFonts w:ascii="Times New Roman" w:hAnsi="Times New Roman" w:cs="Times New Roman"/>
          <w:sz w:val="28"/>
          <w:szCs w:val="28"/>
        </w:rPr>
        <w:t xml:space="preserve"> № 69-ФЗ.</w:t>
      </w:r>
    </w:p>
    <w:p w:rsid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</w:rPr>
        <w:t>5. Для организации подписания от имени Омсукчанского муниципального округа Соглашений и дополнительных соглашений к ним, принятия решения об изменении и прекращении Соглашений Уполномоченный орган в течение трех рабочих дней со дня получения документов, указанных в пункте 2 настоящего Порядка, направляет их на рассмотрение и согласование:</w:t>
      </w: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</w:rPr>
        <w:t>1) в отдел экономики администрации Омсукчанского муниципального округа;</w:t>
      </w:r>
    </w:p>
    <w:p w:rsid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eastAsia="Calibri" w:hAnsi="Times New Roman" w:cs="Times New Roman"/>
          <w:sz w:val="28"/>
          <w:szCs w:val="28"/>
        </w:rPr>
        <w:t xml:space="preserve">2) в </w:t>
      </w:r>
      <w:r w:rsidRPr="00D35999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Омсукчанского муниципального округа,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>6. С</w:t>
      </w:r>
      <w:r w:rsidRPr="00D35999">
        <w:rPr>
          <w:rFonts w:ascii="Times New Roman" w:eastAsia="Calibri" w:hAnsi="Times New Roman" w:cs="Times New Roman"/>
          <w:sz w:val="28"/>
          <w:szCs w:val="28"/>
        </w:rPr>
        <w:t xml:space="preserve">труктурное подразделение администрации Омсукчанского муниципального округа, указанные в подпунктах 1) и 2) пункта 5 настоящего Порядка, в течение пяти рабочих дней со дня поступления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999">
        <w:rPr>
          <w:rFonts w:ascii="Times New Roman" w:eastAsia="Calibri" w:hAnsi="Times New Roman" w:cs="Times New Roman"/>
          <w:sz w:val="28"/>
          <w:szCs w:val="28"/>
        </w:rPr>
        <w:t>на рассмотрение документов, указанных в пункте 2 настоящего порядка, проверяют их на наличие следующих обстоятельств:</w:t>
      </w: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35999">
        <w:rPr>
          <w:rFonts w:ascii="Times New Roman" w:eastAsia="Calibri" w:hAnsi="Times New Roman" w:cs="Times New Roman"/>
          <w:sz w:val="28"/>
          <w:szCs w:val="28"/>
        </w:rPr>
        <w:t xml:space="preserve">1) документы, указанные в пункте 2 настоящего Порядка, не соответствуют требованиям, установленным статьей 7 Федерального закона от 1 апреля 2020 года № 69-ФЗ «О защите и поощрении капиталовложений в Российской Федерации» (далее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35999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закон) и требованиям, установленным нормативными правовыми актами Правительства Российской Федерации и (или) Правительства Магаданской области;</w:t>
      </w:r>
      <w:proofErr w:type="gramEnd"/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</w:rPr>
        <w:t>2) документы, указанные в пункте 2 настоящего Порядка,</w:t>
      </w:r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поданы с нарушением требований, установленных нормативными правовыми актами </w:t>
      </w:r>
      <w:r w:rsidRPr="00D35999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и (или) Правительства Магаданской области;</w:t>
      </w: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</w:t>
      </w:r>
      <w:r w:rsidRPr="00D35999">
        <w:rPr>
          <w:rFonts w:ascii="Times New Roman" w:hAnsi="Times New Roman" w:cs="Times New Roman"/>
          <w:sz w:val="28"/>
          <w:szCs w:val="28"/>
        </w:rPr>
        <w:t xml:space="preserve"> </w:t>
      </w:r>
      <w:r w:rsidRPr="00D35999">
        <w:rPr>
          <w:rFonts w:ascii="Times New Roman" w:eastAsia="Calibri" w:hAnsi="Times New Roman" w:cs="Times New Roman"/>
          <w:sz w:val="28"/>
          <w:szCs w:val="28"/>
        </w:rPr>
        <w:t>от 1 апреля 2020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D35999">
        <w:rPr>
          <w:rFonts w:ascii="Times New Roman" w:eastAsia="Calibri" w:hAnsi="Times New Roman" w:cs="Times New Roman"/>
          <w:sz w:val="28"/>
          <w:szCs w:val="28"/>
        </w:rPr>
        <w:t xml:space="preserve"> № 69-ФЗ);</w:t>
      </w: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</w:t>
      </w:r>
      <w:proofErr w:type="gramStart"/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</w:t>
      </w:r>
      <w:proofErr w:type="gramEnd"/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>а строительство).</w:t>
      </w:r>
    </w:p>
    <w:p w:rsid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5999" w:rsidRPr="00D35999" w:rsidRDefault="00D35999" w:rsidP="00D3599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По результатам проверки документов, </w:t>
      </w:r>
      <w:r w:rsidRPr="00D35999">
        <w:rPr>
          <w:rFonts w:ascii="Times New Roman" w:eastAsia="Calibri" w:hAnsi="Times New Roman" w:cs="Times New Roman"/>
          <w:sz w:val="28"/>
          <w:szCs w:val="28"/>
        </w:rPr>
        <w:t>указанных в пункте 2 настоящего Порядка, на наличие обстоятельств, указанных в пункте 6 настоящего Порядка,</w:t>
      </w:r>
      <w:r w:rsidRPr="00D35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структурные подразделения администрации Омсукчанского муниципального округа</w:t>
      </w:r>
      <w:r w:rsidRPr="00D35999">
        <w:rPr>
          <w:rFonts w:ascii="Times New Roman" w:eastAsia="Calibri" w:hAnsi="Times New Roman" w:cs="Times New Roman"/>
          <w:sz w:val="28"/>
          <w:szCs w:val="28"/>
        </w:rPr>
        <w:t>, указанные в пункте 5 настоящего Порядка, в течение одного рабочего дня направляют в Уполномоченный орган письменное мнение:</w:t>
      </w: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 xml:space="preserve">1) о возможности от имени Омсукчанского муниципального округа заключить Соглашение или дополнительное соглашение к нему в случае </w:t>
      </w:r>
      <w:proofErr w:type="spellStart"/>
      <w:r w:rsidRPr="00D35999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D35999">
        <w:rPr>
          <w:rFonts w:ascii="Times New Roman" w:hAnsi="Times New Roman" w:cs="Times New Roman"/>
          <w:sz w:val="28"/>
          <w:szCs w:val="28"/>
        </w:rPr>
        <w:t xml:space="preserve"> обстоятельств, указанных в пункте 6 настоящего Порядка;</w:t>
      </w: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2) о возможности от имени Омсукчанского муниципального округа отказаться от заключения Соглашения или дополнительных соглашений к нему в случае выявления обстоятельств, указанных в пункте 6 настоящего Порядка.</w:t>
      </w:r>
    </w:p>
    <w:p w:rsid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8.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 xml:space="preserve">1) подписывает Соглашение в случае </w:t>
      </w:r>
      <w:proofErr w:type="spellStart"/>
      <w:r w:rsidRPr="00D35999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D35999">
        <w:rPr>
          <w:rFonts w:ascii="Times New Roman" w:hAnsi="Times New Roman" w:cs="Times New Roman"/>
          <w:sz w:val="28"/>
          <w:szCs w:val="28"/>
        </w:rPr>
        <w:t xml:space="preserve"> обстоятельств, указанных в пункте 6 настоящего Порядка;</w:t>
      </w:r>
    </w:p>
    <w:p w:rsidR="00D35999" w:rsidRPr="00D35999" w:rsidRDefault="00D35999" w:rsidP="00D35999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2) не подписывает Соглашение в случае выявления обстоятельств, указанных в пункте 6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Правительства Магаданской области, которые не соблюдены инициатором проекта, и направляет его в уполномоченный орган государственной власти Магаданской области в сфере защиты и поощрении капиталовложений в Магаданской области.</w:t>
      </w:r>
    </w:p>
    <w:p w:rsid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9.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D35999" w:rsidRP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 xml:space="preserve">1) подписывает дополнительное соглашение в случае </w:t>
      </w:r>
      <w:proofErr w:type="spellStart"/>
      <w:r w:rsidRPr="00D35999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D35999">
        <w:rPr>
          <w:rFonts w:ascii="Times New Roman" w:hAnsi="Times New Roman" w:cs="Times New Roman"/>
          <w:sz w:val="28"/>
          <w:szCs w:val="28"/>
        </w:rPr>
        <w:t xml:space="preserve"> обстоятельств, указанных в пункте 6 настоящего Порядка;</w:t>
      </w:r>
    </w:p>
    <w:p w:rsidR="00D35999" w:rsidRP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2) отказывает в заключени</w:t>
      </w:r>
      <w:proofErr w:type="gramStart"/>
      <w:r w:rsidRPr="00D359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5999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в случае выявления обстоятельств, указанных в пункте 6 настоящего Порядка, письменно информирует о данном решении сторону, инициирующую внесение изменений в Соглашение, и уполномоченный орган государственной власти Магаданской области в сфере защиты </w:t>
      </w:r>
      <w:r w:rsidRPr="00D35999">
        <w:rPr>
          <w:rFonts w:ascii="Times New Roman" w:hAnsi="Times New Roman" w:cs="Times New Roman"/>
          <w:sz w:val="28"/>
          <w:szCs w:val="28"/>
        </w:rPr>
        <w:br/>
        <w:t>и поощрении капиталовложений в Магаданской области.</w:t>
      </w:r>
    </w:p>
    <w:p w:rsid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10.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35999">
        <w:rPr>
          <w:rFonts w:ascii="Times New Roman" w:hAnsi="Times New Roman" w:cs="Times New Roman"/>
          <w:sz w:val="28"/>
          <w:szCs w:val="28"/>
        </w:rPr>
        <w:t>В случае наличия возражений по результатам рассмотрения документов, указанных в пункте 9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Магаданской области в сфере защиты и поощрении капиталовложений в Магаданской области.</w:t>
      </w:r>
      <w:proofErr w:type="gramEnd"/>
    </w:p>
    <w:p w:rsid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5999" w:rsidRP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12. Информационное обеспечение процессов в рамках</w:t>
      </w:r>
      <w:r w:rsidRPr="00D35999">
        <w:rPr>
          <w:rFonts w:ascii="Times New Roman" w:hAnsi="Times New Roman" w:cs="Times New Roman"/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Омсукчанского муниципального округа, о</w:t>
      </w:r>
      <w:r w:rsidRPr="00D35999">
        <w:rPr>
          <w:rFonts w:ascii="Times New Roman" w:hAnsi="Times New Roman" w:cs="Times New Roman"/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D35999" w:rsidRPr="00D35999" w:rsidRDefault="00D35999" w:rsidP="00D3599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999">
        <w:rPr>
          <w:rFonts w:ascii="Times New Roman" w:hAnsi="Times New Roman" w:cs="Times New Roman"/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Магаданской области.</w:t>
      </w:r>
    </w:p>
    <w:p w:rsidR="00D35999" w:rsidRDefault="00D35999" w:rsidP="00E17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35999" w:rsidRDefault="00D35999" w:rsidP="00E17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35999" w:rsidRDefault="00D35999" w:rsidP="00D359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</w:t>
      </w:r>
    </w:p>
    <w:sectPr w:rsidR="00D35999" w:rsidSect="00D359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D2535D"/>
    <w:rsid w:val="000957EA"/>
    <w:rsid w:val="00096231"/>
    <w:rsid w:val="000B0626"/>
    <w:rsid w:val="000D41BD"/>
    <w:rsid w:val="000E7E73"/>
    <w:rsid w:val="000F33A0"/>
    <w:rsid w:val="00127848"/>
    <w:rsid w:val="00151581"/>
    <w:rsid w:val="00161ECA"/>
    <w:rsid w:val="00172727"/>
    <w:rsid w:val="0017623C"/>
    <w:rsid w:val="00192665"/>
    <w:rsid w:val="0019708D"/>
    <w:rsid w:val="001D0E3C"/>
    <w:rsid w:val="001D1B8D"/>
    <w:rsid w:val="00217840"/>
    <w:rsid w:val="00226C91"/>
    <w:rsid w:val="002327FE"/>
    <w:rsid w:val="00235896"/>
    <w:rsid w:val="002570EA"/>
    <w:rsid w:val="002B0497"/>
    <w:rsid w:val="002B21D0"/>
    <w:rsid w:val="002E3D15"/>
    <w:rsid w:val="00312652"/>
    <w:rsid w:val="00346A76"/>
    <w:rsid w:val="004235BA"/>
    <w:rsid w:val="00432664"/>
    <w:rsid w:val="00437CAA"/>
    <w:rsid w:val="00477198"/>
    <w:rsid w:val="004807B4"/>
    <w:rsid w:val="00485C01"/>
    <w:rsid w:val="004A61C6"/>
    <w:rsid w:val="004B5523"/>
    <w:rsid w:val="004B70CB"/>
    <w:rsid w:val="004D55B9"/>
    <w:rsid w:val="004E3DDA"/>
    <w:rsid w:val="004E508C"/>
    <w:rsid w:val="004F24A2"/>
    <w:rsid w:val="004F5E4D"/>
    <w:rsid w:val="005001C4"/>
    <w:rsid w:val="005204E9"/>
    <w:rsid w:val="005835FA"/>
    <w:rsid w:val="005A06BC"/>
    <w:rsid w:val="005C1462"/>
    <w:rsid w:val="005E6453"/>
    <w:rsid w:val="005F127E"/>
    <w:rsid w:val="00633131"/>
    <w:rsid w:val="0067180F"/>
    <w:rsid w:val="006A43C3"/>
    <w:rsid w:val="006C3F4A"/>
    <w:rsid w:val="006C6F85"/>
    <w:rsid w:val="00714167"/>
    <w:rsid w:val="007213FC"/>
    <w:rsid w:val="007524AE"/>
    <w:rsid w:val="0076351E"/>
    <w:rsid w:val="00777F4D"/>
    <w:rsid w:val="007864F0"/>
    <w:rsid w:val="00791522"/>
    <w:rsid w:val="00796459"/>
    <w:rsid w:val="007B30E7"/>
    <w:rsid w:val="007B5CD6"/>
    <w:rsid w:val="007C42A0"/>
    <w:rsid w:val="007C561F"/>
    <w:rsid w:val="007C5E47"/>
    <w:rsid w:val="007D604A"/>
    <w:rsid w:val="007E7253"/>
    <w:rsid w:val="007F0548"/>
    <w:rsid w:val="00815402"/>
    <w:rsid w:val="00853FFF"/>
    <w:rsid w:val="00873BCE"/>
    <w:rsid w:val="009003E8"/>
    <w:rsid w:val="00927B58"/>
    <w:rsid w:val="00986D7A"/>
    <w:rsid w:val="009A09DB"/>
    <w:rsid w:val="009B22BC"/>
    <w:rsid w:val="009C11D4"/>
    <w:rsid w:val="009E0C38"/>
    <w:rsid w:val="009E1671"/>
    <w:rsid w:val="00A206C4"/>
    <w:rsid w:val="00A272AB"/>
    <w:rsid w:val="00A51126"/>
    <w:rsid w:val="00A83E2D"/>
    <w:rsid w:val="00AA480A"/>
    <w:rsid w:val="00AA5530"/>
    <w:rsid w:val="00AB0506"/>
    <w:rsid w:val="00AD3368"/>
    <w:rsid w:val="00AD361F"/>
    <w:rsid w:val="00AD66AB"/>
    <w:rsid w:val="00AE21A4"/>
    <w:rsid w:val="00AE64C1"/>
    <w:rsid w:val="00B2170A"/>
    <w:rsid w:val="00B331B1"/>
    <w:rsid w:val="00B77162"/>
    <w:rsid w:val="00BA544F"/>
    <w:rsid w:val="00BC4548"/>
    <w:rsid w:val="00BE1F44"/>
    <w:rsid w:val="00BE5595"/>
    <w:rsid w:val="00C248B5"/>
    <w:rsid w:val="00CA1F79"/>
    <w:rsid w:val="00CA3EE3"/>
    <w:rsid w:val="00CE5DF8"/>
    <w:rsid w:val="00D07A15"/>
    <w:rsid w:val="00D2535D"/>
    <w:rsid w:val="00D35999"/>
    <w:rsid w:val="00D4617B"/>
    <w:rsid w:val="00D621AD"/>
    <w:rsid w:val="00D759A5"/>
    <w:rsid w:val="00DA3F90"/>
    <w:rsid w:val="00DB1411"/>
    <w:rsid w:val="00DB776B"/>
    <w:rsid w:val="00DC25A0"/>
    <w:rsid w:val="00DC3EFF"/>
    <w:rsid w:val="00DD0E4C"/>
    <w:rsid w:val="00DE66F5"/>
    <w:rsid w:val="00E03017"/>
    <w:rsid w:val="00E174FA"/>
    <w:rsid w:val="00E23724"/>
    <w:rsid w:val="00E44A2E"/>
    <w:rsid w:val="00E70E08"/>
    <w:rsid w:val="00E865BB"/>
    <w:rsid w:val="00EA09E1"/>
    <w:rsid w:val="00F213FA"/>
    <w:rsid w:val="00F452D6"/>
    <w:rsid w:val="00F46C24"/>
    <w:rsid w:val="00F61BEB"/>
    <w:rsid w:val="00F71789"/>
    <w:rsid w:val="00F83D36"/>
    <w:rsid w:val="00FD14DD"/>
    <w:rsid w:val="00FE0CA2"/>
    <w:rsid w:val="00FE1DEE"/>
    <w:rsid w:val="00FF2B61"/>
    <w:rsid w:val="00FF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9"/>
  </w:style>
  <w:style w:type="paragraph" w:styleId="1">
    <w:name w:val="heading 1"/>
    <w:basedOn w:val="a"/>
    <w:link w:val="10"/>
    <w:uiPriority w:val="9"/>
    <w:qFormat/>
    <w:rsid w:val="00D2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5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2535D"/>
    <w:rPr>
      <w:color w:val="0000FF"/>
      <w:u w:val="single"/>
    </w:rPr>
  </w:style>
  <w:style w:type="paragraph" w:customStyle="1" w:styleId="ConsPlusNormal">
    <w:name w:val="ConsPlusNormal"/>
    <w:rsid w:val="00D2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2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link w:val="a5"/>
    <w:uiPriority w:val="34"/>
    <w:qFormat/>
    <w:rsid w:val="004E3DDA"/>
    <w:pPr>
      <w:ind w:left="720"/>
      <w:contextualSpacing/>
    </w:pPr>
  </w:style>
  <w:style w:type="table" w:styleId="a6">
    <w:name w:val="Table Grid"/>
    <w:basedOn w:val="a1"/>
    <w:uiPriority w:val="59"/>
    <w:rsid w:val="004E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E3DDA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E3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E4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27B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927B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b">
    <w:name w:val="Стиль"/>
    <w:rsid w:val="00927B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rsid w:val="007635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paragraph" w:styleId="ac">
    <w:name w:val="No Spacing"/>
    <w:uiPriority w:val="99"/>
    <w:qFormat/>
    <w:rsid w:val="00D35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5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2535D"/>
    <w:rPr>
      <w:color w:val="0000FF"/>
      <w:u w:val="single"/>
    </w:rPr>
  </w:style>
  <w:style w:type="paragraph" w:customStyle="1" w:styleId="ConsPlusNormal">
    <w:name w:val="ConsPlusNormal"/>
    <w:rsid w:val="00D2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2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link w:val="a5"/>
    <w:uiPriority w:val="34"/>
    <w:qFormat/>
    <w:rsid w:val="004E3DDA"/>
    <w:pPr>
      <w:ind w:left="720"/>
      <w:contextualSpacing/>
    </w:pPr>
  </w:style>
  <w:style w:type="table" w:styleId="a6">
    <w:name w:val="Table Grid"/>
    <w:basedOn w:val="a1"/>
    <w:uiPriority w:val="59"/>
    <w:rsid w:val="004E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E3DDA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E3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72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1969&amp;dst=100022" TargetMode="External"/><Relationship Id="rId12" Type="http://schemas.openxmlformats.org/officeDocument/2006/relationships/hyperlink" Target="https://login.consultant.ru/link/?req=doc&amp;base=LAW&amp;n=431969&amp;dst=1004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msukchan-adm.ru" TargetMode="External"/><Relationship Id="rId11" Type="http://schemas.openxmlformats.org/officeDocument/2006/relationships/hyperlink" Target="https://login.consultant.ru/link/?req=doc&amp;base=LAW&amp;n=431969&amp;dst=1007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1969&amp;dst=100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4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5B47-DE09-4FDF-8AB7-C67636F5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LeontyevaEG</dc:creator>
  <cp:lastModifiedBy>MashBur</cp:lastModifiedBy>
  <cp:revision>21</cp:revision>
  <cp:lastPrinted>2023-01-19T03:47:00Z</cp:lastPrinted>
  <dcterms:created xsi:type="dcterms:W3CDTF">2020-01-26T23:55:00Z</dcterms:created>
  <dcterms:modified xsi:type="dcterms:W3CDTF">2024-06-02T22:33:00Z</dcterms:modified>
</cp:coreProperties>
</file>