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22" w:rsidRDefault="009C3E22" w:rsidP="009C3E22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9C3E22" w:rsidRPr="005A38B6" w:rsidRDefault="00D239FD" w:rsidP="009C3E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выполнении плана мероприятий </w:t>
      </w:r>
      <w:r w:rsidRPr="005A38B6">
        <w:rPr>
          <w:sz w:val="28"/>
          <w:szCs w:val="28"/>
        </w:rPr>
        <w:t xml:space="preserve">по реализации </w:t>
      </w:r>
      <w:bookmarkStart w:id="0" w:name="_GoBack"/>
      <w:bookmarkEnd w:id="0"/>
      <w:r w:rsidR="009C3E22" w:rsidRPr="005A38B6">
        <w:rPr>
          <w:sz w:val="28"/>
          <w:szCs w:val="28"/>
        </w:rPr>
        <w:t>Стратегии социально - экономического</w:t>
      </w:r>
    </w:p>
    <w:p w:rsidR="009C3E22" w:rsidRPr="005A38B6" w:rsidRDefault="009C3E22" w:rsidP="009C3E22">
      <w:pPr>
        <w:jc w:val="center"/>
        <w:rPr>
          <w:sz w:val="28"/>
          <w:szCs w:val="28"/>
        </w:rPr>
      </w:pPr>
      <w:r w:rsidRPr="005A38B6">
        <w:rPr>
          <w:sz w:val="28"/>
          <w:szCs w:val="28"/>
        </w:rPr>
        <w:t xml:space="preserve">развития Омсукчанского городского округа </w:t>
      </w:r>
      <w:r>
        <w:rPr>
          <w:sz w:val="28"/>
          <w:szCs w:val="28"/>
        </w:rPr>
        <w:t>за 201</w:t>
      </w:r>
      <w:r w:rsidR="0031511C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</w:p>
    <w:p w:rsidR="009C3E22" w:rsidRDefault="009C3E22" w:rsidP="009C3E22">
      <w:pPr>
        <w:spacing w:line="360" w:lineRule="auto"/>
        <w:rPr>
          <w:b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3261"/>
        <w:gridCol w:w="1701"/>
        <w:gridCol w:w="4252"/>
        <w:gridCol w:w="1702"/>
      </w:tblGrid>
      <w:tr w:rsidR="009C3E22" w:rsidRPr="006B7BDF" w:rsidTr="00DE27C6">
        <w:trPr>
          <w:tblHeader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9C3E22" w:rsidRPr="005A38B6" w:rsidRDefault="009C3E22" w:rsidP="0080213C">
            <w:pPr>
              <w:jc w:val="center"/>
            </w:pPr>
            <w:r w:rsidRPr="005A38B6">
              <w:t>№ п.п.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9C3E22" w:rsidRDefault="009C3E22" w:rsidP="0080213C">
            <w:pPr>
              <w:jc w:val="center"/>
            </w:pPr>
            <w:r w:rsidRPr="005A38B6">
              <w:t xml:space="preserve">Цели и задачи, </w:t>
            </w:r>
          </w:p>
          <w:p w:rsidR="009C3E22" w:rsidRPr="005A38B6" w:rsidRDefault="009C3E22" w:rsidP="0080213C">
            <w:pPr>
              <w:jc w:val="center"/>
            </w:pPr>
            <w:r w:rsidRPr="005A38B6">
              <w:t>ожидаемый эффект</w:t>
            </w:r>
          </w:p>
        </w:tc>
        <w:tc>
          <w:tcPr>
            <w:tcW w:w="3261" w:type="dxa"/>
            <w:shd w:val="clear" w:color="auto" w:fill="B8CCE4" w:themeFill="accent1" w:themeFillTint="66"/>
            <w:vAlign w:val="center"/>
          </w:tcPr>
          <w:p w:rsidR="009C3E22" w:rsidRPr="005A38B6" w:rsidRDefault="009C3E22" w:rsidP="0080213C">
            <w:pPr>
              <w:jc w:val="center"/>
            </w:pPr>
            <w:r w:rsidRPr="005A38B6">
              <w:t>Наименование мероприятия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C3E22" w:rsidRPr="005A38B6" w:rsidRDefault="009C3E22" w:rsidP="0080213C">
            <w:pPr>
              <w:jc w:val="center"/>
            </w:pPr>
            <w:r w:rsidRPr="005A38B6">
              <w:t>Ответственный исполнитель</w:t>
            </w:r>
          </w:p>
        </w:tc>
        <w:tc>
          <w:tcPr>
            <w:tcW w:w="4252" w:type="dxa"/>
            <w:shd w:val="clear" w:color="auto" w:fill="B8CCE4" w:themeFill="accent1" w:themeFillTint="66"/>
            <w:vAlign w:val="center"/>
          </w:tcPr>
          <w:p w:rsidR="009C3E22" w:rsidRDefault="009C3E22" w:rsidP="0080213C">
            <w:pPr>
              <w:jc w:val="center"/>
            </w:pPr>
            <w:r>
              <w:t xml:space="preserve">Информация </w:t>
            </w:r>
            <w:proofErr w:type="gramStart"/>
            <w:r>
              <w:t>об</w:t>
            </w:r>
            <w:proofErr w:type="gramEnd"/>
          </w:p>
          <w:p w:rsidR="009C3E22" w:rsidRPr="005A38B6" w:rsidRDefault="009C3E22" w:rsidP="0080213C">
            <w:pPr>
              <w:jc w:val="center"/>
            </w:pPr>
            <w:proofErr w:type="gramStart"/>
            <w:r w:rsidRPr="005A38B6">
              <w:t>исполне</w:t>
            </w:r>
            <w:r>
              <w:t>нии</w:t>
            </w:r>
            <w:proofErr w:type="gramEnd"/>
          </w:p>
        </w:tc>
        <w:tc>
          <w:tcPr>
            <w:tcW w:w="1702" w:type="dxa"/>
            <w:shd w:val="clear" w:color="auto" w:fill="B8CCE4" w:themeFill="accent1" w:themeFillTint="66"/>
          </w:tcPr>
          <w:p w:rsidR="009C3E22" w:rsidRPr="005A38B6" w:rsidRDefault="009C3E22" w:rsidP="009C3E22">
            <w:pPr>
              <w:jc w:val="center"/>
            </w:pPr>
            <w:r>
              <w:t>Пояснение</w:t>
            </w:r>
          </w:p>
        </w:tc>
      </w:tr>
      <w:tr w:rsidR="00402AB5" w:rsidRPr="00A7781C" w:rsidTr="00C70253">
        <w:trPr>
          <w:trHeight w:val="554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402AB5" w:rsidRPr="00F76827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F76827">
              <w:rPr>
                <w:b/>
              </w:rPr>
              <w:t>Основные направления стратегического развития до 2025 года</w:t>
            </w:r>
          </w:p>
        </w:tc>
      </w:tr>
      <w:tr w:rsidR="00402AB5" w:rsidRPr="00A7781C" w:rsidTr="00C70253">
        <w:tc>
          <w:tcPr>
            <w:tcW w:w="14993" w:type="dxa"/>
            <w:gridSpan w:val="6"/>
            <w:shd w:val="clear" w:color="auto" w:fill="auto"/>
            <w:vAlign w:val="center"/>
          </w:tcPr>
          <w:p w:rsidR="00402AB5" w:rsidRPr="00F76827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F76827">
              <w:rPr>
                <w:b/>
              </w:rPr>
              <w:t>1. Совершенствование управления муниципальным имуществом</w:t>
            </w:r>
          </w:p>
        </w:tc>
      </w:tr>
      <w:tr w:rsidR="009C3E22" w:rsidRPr="00A7781C" w:rsidTr="00622799">
        <w:trPr>
          <w:trHeight w:val="2553"/>
        </w:trPr>
        <w:tc>
          <w:tcPr>
            <w:tcW w:w="959" w:type="dxa"/>
            <w:shd w:val="clear" w:color="auto" w:fill="auto"/>
            <w:vAlign w:val="center"/>
          </w:tcPr>
          <w:p w:rsidR="009C3E22" w:rsidRPr="00FF001E" w:rsidRDefault="009C3E22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t>1.1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3E22" w:rsidRPr="00F76827" w:rsidRDefault="009C3E22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Повышение эффективности использования имущества муниципального образования «Омсукчанский городской округ», обеспечение его сохранности и целевого использования</w:t>
            </w:r>
          </w:p>
        </w:tc>
        <w:tc>
          <w:tcPr>
            <w:tcW w:w="3261" w:type="dxa"/>
            <w:shd w:val="clear" w:color="auto" w:fill="auto"/>
          </w:tcPr>
          <w:p w:rsidR="009C3E22" w:rsidRPr="00F76827" w:rsidRDefault="009C3E22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Повышение эффективности в управлении муниципальной собственностью:</w:t>
            </w:r>
          </w:p>
          <w:p w:rsidR="009C3E22" w:rsidRDefault="00E26103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1.</w:t>
            </w:r>
            <w:r w:rsidR="009C3E22" w:rsidRPr="00F76827">
              <w:rPr>
                <w:rFonts w:eastAsia="TimesNewRomanPSMT"/>
                <w:lang w:eastAsia="en-US"/>
              </w:rPr>
              <w:t xml:space="preserve"> управление и распоряжение имуществом муниципальных учреждений муниципального</w:t>
            </w:r>
            <w:r w:rsidR="009C3E22">
              <w:rPr>
                <w:rFonts w:eastAsia="TimesNewRomanPSMT"/>
                <w:lang w:eastAsia="en-US"/>
              </w:rPr>
              <w:t xml:space="preserve"> </w:t>
            </w:r>
            <w:r w:rsidR="009C3E22" w:rsidRPr="00F76827">
              <w:rPr>
                <w:rFonts w:eastAsia="TimesNewRomanPSMT"/>
                <w:lang w:eastAsia="en-US"/>
              </w:rPr>
              <w:t>образования «Омсукчанский городской округ»;</w:t>
            </w:r>
          </w:p>
          <w:p w:rsidR="00023A0C" w:rsidRPr="00F76827" w:rsidRDefault="00023A0C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9C3E22" w:rsidRDefault="00E26103" w:rsidP="0080213C">
            <w:pPr>
              <w:jc w:val="both"/>
            </w:pPr>
            <w:r>
              <w:t>2.</w:t>
            </w:r>
            <w:r w:rsidR="009C3E22" w:rsidRPr="00F76827">
              <w:t>формирование нормативной правовой базы имущественной поддержки субъектов малого и среднего предпринимательства;</w:t>
            </w:r>
          </w:p>
          <w:p w:rsidR="00023A0C" w:rsidRPr="00F76827" w:rsidRDefault="00023A0C" w:rsidP="0080213C">
            <w:pPr>
              <w:jc w:val="both"/>
              <w:rPr>
                <w:rFonts w:eastAsia="TimesNewRomanPSMT"/>
                <w:lang w:eastAsia="en-US"/>
              </w:rPr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9C3E22" w:rsidRPr="00F76827" w:rsidRDefault="00E26103" w:rsidP="0080213C">
            <w:pPr>
              <w:jc w:val="both"/>
            </w:pPr>
            <w:r>
              <w:t>3</w:t>
            </w:r>
            <w:r w:rsidR="00BC3E15">
              <w:t>.</w:t>
            </w:r>
            <w:r w:rsidR="009C3E22" w:rsidRPr="00F76827">
              <w:t xml:space="preserve"> разработка механизмов и порядка передачи неиспользованного имущества (бездействующих производственных площадей, имущества ликвидируемых объектов строительства) субъектам малого и среднего предпринимательства  на условиях долгосрочной аренды.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3E22" w:rsidRPr="00F76827" w:rsidRDefault="009C3E22" w:rsidP="0080213C">
            <w:pPr>
              <w:jc w:val="center"/>
            </w:pPr>
            <w:r w:rsidRPr="00F76827">
              <w:lastRenderedPageBreak/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3A0C" w:rsidRPr="00023A0C" w:rsidRDefault="00E26103" w:rsidP="00023A0C">
            <w:pPr>
              <w:jc w:val="both"/>
              <w:rPr>
                <w:rFonts w:cs="Calibri"/>
                <w:bCs w:val="0"/>
                <w:iCs w:val="0"/>
              </w:rPr>
            </w:pPr>
            <w:r w:rsidRPr="00023A0C">
              <w:rPr>
                <w:rFonts w:cs="Calibri"/>
                <w:bCs w:val="0"/>
                <w:iCs w:val="0"/>
              </w:rPr>
              <w:t>1.</w:t>
            </w:r>
            <w:r w:rsidR="00023A0C" w:rsidRPr="00023A0C">
              <w:rPr>
                <w:rFonts w:cs="Calibri"/>
                <w:bCs w:val="0"/>
                <w:iCs w:val="0"/>
              </w:rPr>
              <w:t xml:space="preserve"> Осуществляется контроль за использованием имущества, находящимся в оперативном управлении и </w:t>
            </w:r>
            <w:proofErr w:type="spellStart"/>
            <w:r w:rsidR="00023A0C" w:rsidRPr="00023A0C">
              <w:rPr>
                <w:rFonts w:cs="Calibri"/>
                <w:bCs w:val="0"/>
                <w:iCs w:val="0"/>
              </w:rPr>
              <w:t>хоз</w:t>
            </w:r>
            <w:proofErr w:type="gramStart"/>
            <w:r w:rsidR="00023A0C" w:rsidRPr="00023A0C">
              <w:rPr>
                <w:rFonts w:cs="Calibri"/>
                <w:bCs w:val="0"/>
                <w:iCs w:val="0"/>
              </w:rPr>
              <w:t>.в</w:t>
            </w:r>
            <w:proofErr w:type="gramEnd"/>
            <w:r w:rsidR="00023A0C" w:rsidRPr="00023A0C">
              <w:rPr>
                <w:rFonts w:cs="Calibri"/>
                <w:bCs w:val="0"/>
                <w:iCs w:val="0"/>
              </w:rPr>
              <w:t>едении</w:t>
            </w:r>
            <w:proofErr w:type="spellEnd"/>
            <w:r w:rsidR="00023A0C" w:rsidRPr="00023A0C">
              <w:rPr>
                <w:rFonts w:cs="Calibri"/>
                <w:bCs w:val="0"/>
                <w:iCs w:val="0"/>
              </w:rPr>
              <w:t xml:space="preserve"> путем предоставления ежеквартальных отчетов учреждений о движении основных фондов. Списание имущества также проходит через КУМИ.</w:t>
            </w:r>
          </w:p>
          <w:p w:rsidR="00023A0C" w:rsidRPr="00023A0C" w:rsidRDefault="00023A0C" w:rsidP="00023A0C">
            <w:pPr>
              <w:jc w:val="both"/>
              <w:rPr>
                <w:bCs w:val="0"/>
                <w:iCs w:val="0"/>
              </w:rPr>
            </w:pPr>
            <w:r w:rsidRPr="00023A0C">
              <w:rPr>
                <w:bCs w:val="0"/>
                <w:iCs w:val="0"/>
              </w:rPr>
              <w:t>В оперативное управление было передано:</w:t>
            </w:r>
          </w:p>
          <w:p w:rsidR="00023A0C" w:rsidRPr="00023A0C" w:rsidRDefault="00023A0C" w:rsidP="00023A0C">
            <w:pPr>
              <w:jc w:val="both"/>
              <w:rPr>
                <w:bCs w:val="0"/>
                <w:iCs w:val="0"/>
              </w:rPr>
            </w:pPr>
            <w:r w:rsidRPr="00023A0C">
              <w:rPr>
                <w:bCs w:val="0"/>
                <w:iCs w:val="0"/>
              </w:rPr>
              <w:t xml:space="preserve">- недвижимое имущество в кол-ве 24 ед. на общую сумму 1,11 </w:t>
            </w:r>
            <w:proofErr w:type="spellStart"/>
            <w:r w:rsidRPr="00023A0C">
              <w:rPr>
                <w:bCs w:val="0"/>
                <w:iCs w:val="0"/>
              </w:rPr>
              <w:t>млн</w:t>
            </w:r>
            <w:proofErr w:type="gramStart"/>
            <w:r w:rsidRPr="00023A0C">
              <w:rPr>
                <w:bCs w:val="0"/>
                <w:iCs w:val="0"/>
              </w:rPr>
              <w:t>.р</w:t>
            </w:r>
            <w:proofErr w:type="gramEnd"/>
            <w:r w:rsidRPr="00023A0C">
              <w:rPr>
                <w:bCs w:val="0"/>
                <w:iCs w:val="0"/>
              </w:rPr>
              <w:t>уб</w:t>
            </w:r>
            <w:proofErr w:type="spellEnd"/>
            <w:r w:rsidRPr="00023A0C">
              <w:rPr>
                <w:bCs w:val="0"/>
                <w:iCs w:val="0"/>
              </w:rPr>
              <w:t>.</w:t>
            </w:r>
          </w:p>
          <w:p w:rsidR="00023A0C" w:rsidRPr="00023A0C" w:rsidRDefault="00023A0C" w:rsidP="00023A0C">
            <w:pPr>
              <w:jc w:val="both"/>
            </w:pPr>
            <w:r w:rsidRPr="00023A0C">
              <w:rPr>
                <w:bCs w:val="0"/>
                <w:iCs w:val="0"/>
              </w:rPr>
              <w:t>-движимое имущество в количестве 10 единиц на общую сумму 15,03 млн. руб.</w:t>
            </w:r>
            <w:r w:rsidRPr="00023A0C">
              <w:t xml:space="preserve"> </w:t>
            </w:r>
          </w:p>
          <w:p w:rsidR="00023A0C" w:rsidRPr="00023A0C" w:rsidRDefault="00023A0C" w:rsidP="00023A0C">
            <w:pPr>
              <w:jc w:val="both"/>
            </w:pPr>
            <w:r w:rsidRPr="00023A0C">
              <w:t>2. Порядок оказания имущественной поддержки субъектам малого и среднего пр</w:t>
            </w:r>
            <w:r>
              <w:t>едпринимательства в Омсукча</w:t>
            </w:r>
            <w:r w:rsidRPr="00023A0C">
              <w:t>н</w:t>
            </w:r>
            <w:r w:rsidR="00622799">
              <w:t>с</w:t>
            </w:r>
            <w:r w:rsidRPr="00023A0C">
              <w:t xml:space="preserve">ком городском округе утвержден постановлением </w:t>
            </w:r>
            <w:r w:rsidRPr="00023A0C">
              <w:lastRenderedPageBreak/>
              <w:t xml:space="preserve">администрации Омсукчанского городского округа от 17.03.2015 г. №175 </w:t>
            </w:r>
          </w:p>
          <w:p w:rsidR="00622799" w:rsidRDefault="00622799" w:rsidP="00023A0C">
            <w:pPr>
              <w:jc w:val="both"/>
            </w:pPr>
          </w:p>
          <w:p w:rsidR="00BC3E15" w:rsidRPr="00651E12" w:rsidRDefault="00023A0C" w:rsidP="00023A0C">
            <w:pPr>
              <w:jc w:val="both"/>
            </w:pPr>
            <w:r w:rsidRPr="00023A0C">
              <w:t>3. В 2018 году в рамках поддержки СМП было предоставлено по договору безвозмездного пользования</w:t>
            </w:r>
            <w:r w:rsidRPr="00DA0AD2">
              <w:t xml:space="preserve"> встроенные нежилые помещения (п. Омсукчан, </w:t>
            </w:r>
            <w:proofErr w:type="spellStart"/>
            <w:r w:rsidRPr="00DA0AD2">
              <w:t>ул</w:t>
            </w:r>
            <w:proofErr w:type="gramStart"/>
            <w:r w:rsidRPr="00DA0AD2">
              <w:t>.М</w:t>
            </w:r>
            <w:proofErr w:type="gramEnd"/>
            <w:r w:rsidRPr="00DA0AD2">
              <w:t>айская</w:t>
            </w:r>
            <w:proofErr w:type="spellEnd"/>
            <w:r w:rsidRPr="00DA0AD2">
              <w:t>, 3) сроком до 01.12.2021 г.</w:t>
            </w:r>
          </w:p>
        </w:tc>
        <w:tc>
          <w:tcPr>
            <w:tcW w:w="1702" w:type="dxa"/>
          </w:tcPr>
          <w:p w:rsidR="009C3E22" w:rsidRDefault="00622799" w:rsidP="0080213C">
            <w:pPr>
              <w:jc w:val="center"/>
            </w:pPr>
            <w:r>
              <w:lastRenderedPageBreak/>
              <w:t>1.</w:t>
            </w:r>
            <w:r w:rsidRPr="00472838">
              <w:t xml:space="preserve"> Исполняется на постоянной основе</w:t>
            </w:r>
          </w:p>
          <w:p w:rsidR="00622799" w:rsidRDefault="00622799" w:rsidP="0080213C">
            <w:pPr>
              <w:jc w:val="center"/>
            </w:pPr>
            <w:r>
              <w:t>2.</w:t>
            </w:r>
          </w:p>
          <w:p w:rsidR="00622799" w:rsidRPr="00622799" w:rsidRDefault="00622799" w:rsidP="00622799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>
              <w:t>3.</w:t>
            </w:r>
            <w:r w:rsidRPr="00622799">
              <w:rPr>
                <w:bCs w:val="0"/>
                <w:iCs w:val="0"/>
                <w:sz w:val="20"/>
                <w:szCs w:val="20"/>
              </w:rPr>
              <w:t xml:space="preserve"> ООО «МКС» (для организации </w:t>
            </w:r>
            <w:proofErr w:type="spellStart"/>
            <w:r w:rsidRPr="00622799">
              <w:rPr>
                <w:bCs w:val="0"/>
                <w:iCs w:val="0"/>
                <w:sz w:val="20"/>
                <w:szCs w:val="20"/>
              </w:rPr>
              <w:t>аварийно</w:t>
            </w:r>
            <w:proofErr w:type="spellEnd"/>
            <w:r w:rsidRPr="00622799">
              <w:rPr>
                <w:bCs w:val="0"/>
                <w:iCs w:val="0"/>
                <w:sz w:val="20"/>
                <w:szCs w:val="20"/>
              </w:rPr>
              <w:t xml:space="preserve"> диспетчерской службы).</w:t>
            </w:r>
          </w:p>
          <w:p w:rsidR="00622799" w:rsidRPr="00651E12" w:rsidRDefault="00622799" w:rsidP="00622799">
            <w:pPr>
              <w:jc w:val="center"/>
            </w:pPr>
            <w:r w:rsidRPr="00622799">
              <w:rPr>
                <w:bCs w:val="0"/>
                <w:iCs w:val="0"/>
                <w:sz w:val="20"/>
                <w:szCs w:val="20"/>
              </w:rPr>
              <w:t>Исполняется на постоянной основе, по заявлению заинтересованных лиц.</w:t>
            </w:r>
          </w:p>
        </w:tc>
      </w:tr>
      <w:tr w:rsidR="007D5258" w:rsidRPr="00A7781C" w:rsidTr="00622799">
        <w:tc>
          <w:tcPr>
            <w:tcW w:w="959" w:type="dxa"/>
            <w:shd w:val="clear" w:color="auto" w:fill="auto"/>
            <w:vAlign w:val="center"/>
          </w:tcPr>
          <w:p w:rsidR="007D5258" w:rsidRPr="00FF001E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lastRenderedPageBreak/>
              <w:t>1.2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Выполнение задач и полномочий, возложенных на органы местного самоуправления законодательством Российской Федерации. Получение доходов в местный бюджет, решение задач социально-экономического развития муниципального образования «Омсукчанский городской округ». Создание оптимальной структуры собственности муниципального образования для выполнения полномочий (функций) органов местного самоуправления</w:t>
            </w:r>
          </w:p>
        </w:tc>
        <w:tc>
          <w:tcPr>
            <w:tcW w:w="3261" w:type="dxa"/>
            <w:shd w:val="clear" w:color="auto" w:fill="auto"/>
          </w:tcPr>
          <w:p w:rsidR="007D5258" w:rsidRDefault="007D5258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Pr="00F76827">
              <w:rPr>
                <w:rFonts w:eastAsia="TimesNewRomanPSMT"/>
                <w:lang w:eastAsia="en-US"/>
              </w:rPr>
              <w:t>приватизация муниципального имущества;</w:t>
            </w:r>
          </w:p>
          <w:p w:rsidR="00023A0C" w:rsidRPr="00F76827" w:rsidRDefault="00023A0C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7D5258" w:rsidRDefault="007D5258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2.</w:t>
            </w:r>
            <w:r w:rsidRPr="00F76827">
              <w:rPr>
                <w:rFonts w:eastAsia="TimesNewRomanPSMT"/>
                <w:lang w:eastAsia="en-US"/>
              </w:rPr>
              <w:t>передача в аренду муниципального имущества;</w:t>
            </w:r>
          </w:p>
          <w:p w:rsidR="00023A0C" w:rsidRPr="00F76827" w:rsidRDefault="00023A0C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7D5258" w:rsidRPr="00FF001E" w:rsidRDefault="007D5258" w:rsidP="00622799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TimesNewRomanPSMT"/>
                <w:lang w:eastAsia="en-US"/>
              </w:rPr>
              <w:t>3.</w:t>
            </w:r>
            <w:r w:rsidRPr="00F76827">
              <w:rPr>
                <w:rFonts w:eastAsia="TimesNewRomanPSMT"/>
                <w:lang w:eastAsia="en-US"/>
              </w:rPr>
              <w:t xml:space="preserve"> передача в безвозмездное пользование, в порядке концессии и по </w:t>
            </w:r>
            <w:proofErr w:type="spellStart"/>
            <w:r w:rsidRPr="00F76827">
              <w:rPr>
                <w:rFonts w:eastAsia="TimesNewRomanPSMT"/>
                <w:lang w:eastAsia="en-US"/>
              </w:rPr>
              <w:t>др</w:t>
            </w:r>
            <w:proofErr w:type="gramStart"/>
            <w:r w:rsidRPr="00F76827">
              <w:rPr>
                <w:rFonts w:eastAsia="TimesNewRomanPSMT"/>
                <w:lang w:eastAsia="en-US"/>
              </w:rPr>
              <w:t>.о</w:t>
            </w:r>
            <w:proofErr w:type="gramEnd"/>
            <w:r w:rsidRPr="00F76827">
              <w:rPr>
                <w:rFonts w:eastAsia="TimesNewRomanPSMT"/>
                <w:lang w:eastAsia="en-US"/>
              </w:rPr>
              <w:t>снованиям</w:t>
            </w:r>
            <w:proofErr w:type="spellEnd"/>
            <w:r w:rsidRPr="00F76827">
              <w:rPr>
                <w:rFonts w:eastAsia="TimesNewRomanPSMT"/>
                <w:lang w:eastAsia="en-US"/>
              </w:rPr>
              <w:t xml:space="preserve"> муниципального имущества.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F76827" w:rsidRDefault="007D5258" w:rsidP="0080213C">
            <w:pPr>
              <w:jc w:val="center"/>
            </w:pPr>
            <w:r w:rsidRPr="00F76827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023A0C" w:rsidRPr="00023A0C" w:rsidRDefault="007D5258" w:rsidP="00023A0C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31511C">
              <w:rPr>
                <w:highlight w:val="cyan"/>
              </w:rPr>
              <w:t>1.</w:t>
            </w:r>
            <w:r w:rsidR="00023A0C" w:rsidRPr="00023A0C">
              <w:rPr>
                <w:bCs w:val="0"/>
                <w:iCs w:val="0"/>
                <w:sz w:val="20"/>
                <w:szCs w:val="20"/>
              </w:rPr>
              <w:t xml:space="preserve"> В 2018 году было приватизировано 2 объекта муниципального имущества и 3 </w:t>
            </w:r>
            <w:proofErr w:type="gramStart"/>
            <w:r w:rsidR="00023A0C" w:rsidRPr="00023A0C">
              <w:rPr>
                <w:bCs w:val="0"/>
                <w:iCs w:val="0"/>
                <w:sz w:val="20"/>
                <w:szCs w:val="20"/>
              </w:rPr>
              <w:t>земельных</w:t>
            </w:r>
            <w:proofErr w:type="gramEnd"/>
            <w:r w:rsidR="00023A0C" w:rsidRPr="00023A0C">
              <w:rPr>
                <w:bCs w:val="0"/>
                <w:iCs w:val="0"/>
                <w:sz w:val="20"/>
                <w:szCs w:val="20"/>
              </w:rPr>
              <w:t xml:space="preserve"> участка.</w:t>
            </w:r>
          </w:p>
          <w:p w:rsidR="00023A0C" w:rsidRDefault="00023A0C" w:rsidP="00023A0C">
            <w:pPr>
              <w:jc w:val="both"/>
              <w:rPr>
                <w:highlight w:val="cyan"/>
              </w:rPr>
            </w:pPr>
            <w:r w:rsidRPr="00023A0C">
              <w:rPr>
                <w:bCs w:val="0"/>
                <w:iCs w:val="0"/>
                <w:sz w:val="20"/>
                <w:szCs w:val="20"/>
              </w:rPr>
              <w:t>Заключено 6 договоров приватизации жилых помещений.</w:t>
            </w:r>
          </w:p>
          <w:p w:rsidR="00023A0C" w:rsidRDefault="00023A0C" w:rsidP="004734C3">
            <w:pPr>
              <w:jc w:val="both"/>
              <w:rPr>
                <w:highlight w:val="cyan"/>
              </w:rPr>
            </w:pPr>
          </w:p>
          <w:p w:rsidR="00023A0C" w:rsidRPr="00023A0C" w:rsidRDefault="00023A0C" w:rsidP="00023A0C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>
              <w:rPr>
                <w:bCs w:val="0"/>
                <w:iCs w:val="0"/>
                <w:sz w:val="20"/>
                <w:szCs w:val="20"/>
              </w:rPr>
              <w:t xml:space="preserve">2. </w:t>
            </w:r>
            <w:r w:rsidRPr="00023A0C">
              <w:rPr>
                <w:bCs w:val="0"/>
                <w:iCs w:val="0"/>
                <w:sz w:val="20"/>
                <w:szCs w:val="20"/>
              </w:rPr>
              <w:t>В 2018 году было заключено 30 договоров аренды муниципального имущества, из них:</w:t>
            </w:r>
          </w:p>
          <w:p w:rsidR="00023A0C" w:rsidRPr="00023A0C" w:rsidRDefault="00023A0C" w:rsidP="00023A0C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023A0C">
              <w:rPr>
                <w:bCs w:val="0"/>
                <w:iCs w:val="0"/>
                <w:sz w:val="20"/>
                <w:szCs w:val="20"/>
              </w:rPr>
              <w:t>- аренды жилых помещений  – 7 (п. Дукат);</w:t>
            </w:r>
          </w:p>
          <w:p w:rsidR="00023A0C" w:rsidRDefault="00023A0C" w:rsidP="00023A0C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023A0C">
              <w:rPr>
                <w:bCs w:val="0"/>
                <w:iCs w:val="0"/>
                <w:sz w:val="20"/>
                <w:szCs w:val="20"/>
              </w:rPr>
              <w:t>И 86 договоров аренды земельных участков (63 п. Омсукчан, 23 п. Дукат).</w:t>
            </w:r>
          </w:p>
          <w:p w:rsidR="00023A0C" w:rsidRDefault="00023A0C" w:rsidP="00023A0C">
            <w:pPr>
              <w:jc w:val="both"/>
              <w:rPr>
                <w:highlight w:val="cyan"/>
              </w:rPr>
            </w:pPr>
          </w:p>
          <w:p w:rsidR="00023A0C" w:rsidRDefault="00023A0C" w:rsidP="00023A0C">
            <w:pPr>
              <w:jc w:val="both"/>
              <w:rPr>
                <w:highlight w:val="cyan"/>
              </w:rPr>
            </w:pPr>
          </w:p>
          <w:p w:rsidR="00023A0C" w:rsidRDefault="00023A0C" w:rsidP="00023A0C">
            <w:pPr>
              <w:jc w:val="both"/>
            </w:pPr>
            <w:r>
              <w:t xml:space="preserve">3. </w:t>
            </w:r>
            <w:r w:rsidRPr="00DA0AD2">
              <w:t>В 2018 году было заключено 7 договоров безвозмездного пользования муниципальным имуществом (п. Омсукчан).</w:t>
            </w:r>
          </w:p>
          <w:p w:rsidR="00023A0C" w:rsidRDefault="00023A0C" w:rsidP="00023A0C">
            <w:pPr>
              <w:jc w:val="both"/>
              <w:rPr>
                <w:highlight w:val="cyan"/>
              </w:rPr>
            </w:pPr>
          </w:p>
          <w:p w:rsidR="007D5258" w:rsidRPr="0031511C" w:rsidRDefault="007D5258" w:rsidP="004734C3">
            <w:pPr>
              <w:jc w:val="both"/>
              <w:rPr>
                <w:highlight w:val="cyan"/>
              </w:rPr>
            </w:pPr>
          </w:p>
        </w:tc>
        <w:tc>
          <w:tcPr>
            <w:tcW w:w="1702" w:type="dxa"/>
          </w:tcPr>
          <w:p w:rsidR="007D5258" w:rsidRDefault="00622799" w:rsidP="0080213C">
            <w:pPr>
              <w:jc w:val="center"/>
            </w:pPr>
            <w:r>
              <w:t>1.</w:t>
            </w:r>
            <w:r w:rsidRPr="00472838">
              <w:t>Решением Собрания представителей Омсукчанского городского округа ежегодно утверждается прогнозный план приватизации муниципального имущества</w:t>
            </w:r>
          </w:p>
          <w:p w:rsidR="00622799" w:rsidRDefault="00622799" w:rsidP="0080213C">
            <w:pPr>
              <w:jc w:val="center"/>
            </w:pPr>
            <w:r>
              <w:t>2.</w:t>
            </w:r>
            <w:r w:rsidRPr="00472838">
              <w:t>Исполняется на постоянной основе</w:t>
            </w:r>
          </w:p>
          <w:p w:rsidR="00622799" w:rsidRPr="00651E12" w:rsidRDefault="00622799" w:rsidP="0080213C">
            <w:pPr>
              <w:jc w:val="center"/>
            </w:pPr>
            <w:r>
              <w:t>3.</w:t>
            </w:r>
            <w:r w:rsidRPr="00472838">
              <w:t xml:space="preserve"> Исполняется на постоянной основе</w:t>
            </w:r>
          </w:p>
        </w:tc>
      </w:tr>
      <w:tr w:rsidR="007D5258" w:rsidRPr="00A7781C" w:rsidTr="00DE27C6">
        <w:tc>
          <w:tcPr>
            <w:tcW w:w="959" w:type="dxa"/>
            <w:shd w:val="clear" w:color="auto" w:fill="auto"/>
            <w:vAlign w:val="center"/>
          </w:tcPr>
          <w:p w:rsidR="007D5258" w:rsidRPr="00FF001E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t>1.3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Учет имущества муниципального образования «Омсукчанский городской округ», обеспечение наполнения Реестра муниципального имущества муниципального образования «Омсукчанский городской округ» информацией об объектах собственности муниципального образования «Омсукчанский городской округ».</w:t>
            </w:r>
          </w:p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Организация и ведение бюджетного учета имущества, составляющего казну муниципального образования «Омсукчанский городской округ»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D5258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FF001E">
              <w:rPr>
                <w:rFonts w:eastAsia="Calibri"/>
                <w:lang w:eastAsia="en-US"/>
              </w:rPr>
              <w:t xml:space="preserve"> </w:t>
            </w:r>
            <w:r w:rsidRPr="00F76827">
              <w:rPr>
                <w:rFonts w:eastAsia="TimesNewRomanPSMT"/>
                <w:lang w:eastAsia="en-US"/>
              </w:rPr>
              <w:t xml:space="preserve">ведение Реестра муниципального имущества муниципального образования </w:t>
            </w:r>
            <w:r w:rsidRPr="00FF001E">
              <w:rPr>
                <w:rFonts w:eastAsia="Calibri"/>
                <w:lang w:eastAsia="en-US"/>
              </w:rPr>
              <w:t>«</w:t>
            </w:r>
            <w:r w:rsidRPr="00F76827">
              <w:rPr>
                <w:rFonts w:eastAsia="TimesNewRomanPSMT"/>
                <w:lang w:eastAsia="en-US"/>
              </w:rPr>
              <w:t>Омсукчанский городской округ</w:t>
            </w:r>
            <w:r w:rsidRPr="00FF001E">
              <w:rPr>
                <w:rFonts w:eastAsia="Calibri"/>
                <w:lang w:eastAsia="en-US"/>
              </w:rPr>
              <w:t>»;</w:t>
            </w:r>
          </w:p>
          <w:p w:rsidR="00023A0C" w:rsidRPr="00FF001E" w:rsidRDefault="00023A0C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Pr="00F76827">
              <w:rPr>
                <w:rFonts w:eastAsia="TimesNewRomanPSMT"/>
                <w:lang w:eastAsia="en-US"/>
              </w:rPr>
              <w:t xml:space="preserve">бюджетный учет имущества казны муниципального образования </w:t>
            </w:r>
            <w:r w:rsidRPr="00FF001E">
              <w:rPr>
                <w:rFonts w:eastAsia="Calibri"/>
                <w:lang w:eastAsia="en-US"/>
              </w:rPr>
              <w:t>«</w:t>
            </w:r>
            <w:r w:rsidRPr="00F76827">
              <w:rPr>
                <w:rFonts w:eastAsia="TimesNewRomanPSMT"/>
                <w:lang w:eastAsia="en-US"/>
              </w:rPr>
              <w:t>Омсукчанский городской округ</w:t>
            </w:r>
            <w:r w:rsidRPr="00FF0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F76827" w:rsidRDefault="007D5258" w:rsidP="0080213C">
            <w:pPr>
              <w:jc w:val="center"/>
            </w:pPr>
            <w:r w:rsidRPr="00F76827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23A0C" w:rsidRDefault="007D5258" w:rsidP="004734C3">
            <w:pPr>
              <w:jc w:val="both"/>
              <w:rPr>
                <w:highlight w:val="cyan"/>
              </w:rPr>
            </w:pPr>
            <w:r w:rsidRPr="004737DA">
              <w:t>1.</w:t>
            </w:r>
            <w:r w:rsidR="00023A0C" w:rsidRPr="00DA0AD2">
              <w:t xml:space="preserve"> Изменения в Реестр муниципального имущества (и земельных участков) вносятся на основании постановлений администрации Омсукчанского городского округа.</w:t>
            </w:r>
          </w:p>
          <w:p w:rsidR="00023A0C" w:rsidRDefault="00023A0C" w:rsidP="004734C3">
            <w:pPr>
              <w:jc w:val="both"/>
              <w:rPr>
                <w:highlight w:val="cyan"/>
              </w:rPr>
            </w:pPr>
          </w:p>
          <w:p w:rsidR="00023A0C" w:rsidRDefault="00023A0C" w:rsidP="004734C3">
            <w:pPr>
              <w:jc w:val="both"/>
              <w:rPr>
                <w:highlight w:val="cyan"/>
              </w:rPr>
            </w:pPr>
            <w:r w:rsidRPr="00DA0AD2">
              <w:rPr>
                <w:rFonts w:eastAsia="TimesNewRomanPSMT"/>
                <w:lang w:eastAsia="en-US"/>
              </w:rPr>
              <w:t xml:space="preserve">Бюджетный учет имущества казны муниципального образования </w:t>
            </w:r>
            <w:r w:rsidRPr="00DA0AD2">
              <w:rPr>
                <w:rFonts w:eastAsia="Calibri"/>
                <w:lang w:eastAsia="en-US"/>
              </w:rPr>
              <w:t>«</w:t>
            </w:r>
            <w:r w:rsidRPr="00DA0AD2">
              <w:rPr>
                <w:rFonts w:eastAsia="TimesNewRomanPSMT"/>
                <w:lang w:eastAsia="en-US"/>
              </w:rPr>
              <w:t>Омсукчанский городской округ</w:t>
            </w:r>
            <w:r w:rsidRPr="00DA0AD2">
              <w:rPr>
                <w:rFonts w:eastAsia="Calibri"/>
                <w:lang w:eastAsia="en-US"/>
              </w:rPr>
              <w:t>» в программе «1С»</w:t>
            </w:r>
          </w:p>
          <w:p w:rsidR="007D5258" w:rsidRPr="0031511C" w:rsidRDefault="007D5258" w:rsidP="004734C3">
            <w:pPr>
              <w:jc w:val="both"/>
              <w:rPr>
                <w:highlight w:val="cyan"/>
              </w:rPr>
            </w:pPr>
          </w:p>
        </w:tc>
        <w:tc>
          <w:tcPr>
            <w:tcW w:w="1702" w:type="dxa"/>
          </w:tcPr>
          <w:p w:rsidR="007D5258" w:rsidRDefault="00622799" w:rsidP="0080213C">
            <w:pPr>
              <w:jc w:val="center"/>
            </w:pPr>
            <w:r w:rsidRPr="00472838">
              <w:t>Исполняется на постоянной основе</w:t>
            </w:r>
          </w:p>
          <w:p w:rsidR="00622799" w:rsidRDefault="00622799" w:rsidP="0080213C">
            <w:pPr>
              <w:jc w:val="center"/>
            </w:pPr>
          </w:p>
          <w:p w:rsidR="00622799" w:rsidRPr="00651E12" w:rsidRDefault="00622799" w:rsidP="0080213C">
            <w:pPr>
              <w:jc w:val="center"/>
            </w:pPr>
            <w:r w:rsidRPr="00472838">
              <w:t>Исполняется на постоянной основе</w:t>
            </w:r>
          </w:p>
        </w:tc>
      </w:tr>
      <w:tr w:rsidR="007D5258" w:rsidRPr="00A7781C" w:rsidTr="00DE27C6">
        <w:tc>
          <w:tcPr>
            <w:tcW w:w="959" w:type="dxa"/>
            <w:shd w:val="clear" w:color="auto" w:fill="auto"/>
            <w:vAlign w:val="center"/>
          </w:tcPr>
          <w:p w:rsidR="007D5258" w:rsidRPr="00FF001E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t>1.4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Обеспечение государственной регистрации права собственности муниципального образования «Омсукчанский городской округ» на объекты недвижимого имущества и земельные участки</w:t>
            </w:r>
          </w:p>
        </w:tc>
        <w:tc>
          <w:tcPr>
            <w:tcW w:w="3261" w:type="dxa"/>
            <w:shd w:val="clear" w:color="auto" w:fill="auto"/>
          </w:tcPr>
          <w:p w:rsidR="007D5258" w:rsidRPr="00F76827" w:rsidRDefault="007D5258" w:rsidP="007D52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F001E">
              <w:rPr>
                <w:rFonts w:eastAsia="Calibri"/>
                <w:lang w:eastAsia="en-US"/>
              </w:rPr>
              <w:t xml:space="preserve">- </w:t>
            </w:r>
            <w:r w:rsidRPr="00F76827">
              <w:rPr>
                <w:rFonts w:eastAsia="TimesNewRomanPSMT"/>
                <w:lang w:eastAsia="en-US"/>
              </w:rPr>
              <w:t>государственная регистрация права собственности муниципального образования</w:t>
            </w:r>
            <w:r>
              <w:rPr>
                <w:rFonts w:eastAsia="TimesNewRomanPSMT"/>
                <w:lang w:eastAsia="en-US"/>
              </w:rPr>
              <w:t xml:space="preserve">  </w:t>
            </w:r>
            <w:r w:rsidRPr="00F76827">
              <w:rPr>
                <w:rFonts w:eastAsia="TimesNewRomanPSMT"/>
                <w:lang w:eastAsia="en-US"/>
              </w:rPr>
              <w:t>«Омсукчанский городской округ</w:t>
            </w:r>
            <w:r w:rsidRPr="00FF001E">
              <w:rPr>
                <w:rFonts w:eastAsia="Calibri"/>
                <w:lang w:eastAsia="en-US"/>
              </w:rPr>
              <w:t xml:space="preserve">» </w:t>
            </w:r>
            <w:r w:rsidRPr="00F76827">
              <w:rPr>
                <w:rFonts w:eastAsia="TimesNewRomanPSMT"/>
                <w:lang w:eastAsia="en-US"/>
              </w:rPr>
              <w:t>на объекты недвижимого имущества и земельные участки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F76827" w:rsidRDefault="007D5258" w:rsidP="0080213C">
            <w:pPr>
              <w:jc w:val="center"/>
            </w:pPr>
            <w:r w:rsidRPr="00F76827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D5258" w:rsidRPr="0031511C" w:rsidRDefault="00023A0C" w:rsidP="004734C3">
            <w:pPr>
              <w:jc w:val="both"/>
              <w:rPr>
                <w:highlight w:val="cyan"/>
              </w:rPr>
            </w:pPr>
            <w:r w:rsidRPr="00DA0AD2">
              <w:t xml:space="preserve">В 2018 году было зарегистрировано в собственность муниципального образования 51 объект недвижимого имущества и 3 </w:t>
            </w:r>
            <w:proofErr w:type="gramStart"/>
            <w:r w:rsidRPr="00DA0AD2">
              <w:t>земельных</w:t>
            </w:r>
            <w:proofErr w:type="gramEnd"/>
            <w:r w:rsidRPr="00DA0AD2">
              <w:t xml:space="preserve"> участка.</w:t>
            </w:r>
          </w:p>
        </w:tc>
        <w:tc>
          <w:tcPr>
            <w:tcW w:w="1702" w:type="dxa"/>
          </w:tcPr>
          <w:p w:rsidR="007D5258" w:rsidRDefault="00622799" w:rsidP="0080213C">
            <w:pPr>
              <w:jc w:val="center"/>
            </w:pPr>
            <w:r w:rsidRPr="00472838">
              <w:t>Срок исполнения до 2025 года</w:t>
            </w:r>
          </w:p>
        </w:tc>
      </w:tr>
      <w:tr w:rsidR="007D5258" w:rsidRPr="00A7781C" w:rsidTr="00DE27C6">
        <w:tc>
          <w:tcPr>
            <w:tcW w:w="959" w:type="dxa"/>
            <w:shd w:val="clear" w:color="auto" w:fill="auto"/>
            <w:vAlign w:val="center"/>
          </w:tcPr>
          <w:p w:rsidR="007D5258" w:rsidRPr="00FF001E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t>1.5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Совершенствование системы управления имуществом муниципального образования «Омсукчанский городской округ» посредством применения современных информационно-коммуникационных технологий</w:t>
            </w:r>
          </w:p>
        </w:tc>
        <w:tc>
          <w:tcPr>
            <w:tcW w:w="3261" w:type="dxa"/>
            <w:shd w:val="clear" w:color="auto" w:fill="auto"/>
          </w:tcPr>
          <w:p w:rsidR="007D5258" w:rsidRPr="00FF001E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F001E">
              <w:rPr>
                <w:rFonts w:eastAsia="Calibri"/>
                <w:lang w:eastAsia="en-US"/>
              </w:rPr>
              <w:t xml:space="preserve">- </w:t>
            </w:r>
            <w:r w:rsidRPr="00F76827">
              <w:rPr>
                <w:rFonts w:eastAsia="TimesNewRomanPSMT"/>
                <w:lang w:eastAsia="en-US"/>
              </w:rPr>
              <w:t>обеспечение межведомственного электронного взаимодействия в сфере управления муниципальным имуществом</w:t>
            </w:r>
            <w:r w:rsidRPr="00FF001E">
              <w:rPr>
                <w:rFonts w:eastAsia="Calibri"/>
                <w:lang w:eastAsia="en-US"/>
              </w:rPr>
              <w:t xml:space="preserve">, </w:t>
            </w:r>
            <w:r w:rsidRPr="00F76827">
              <w:rPr>
                <w:rFonts w:eastAsia="TimesNewRomanPSMT"/>
                <w:lang w:eastAsia="en-US"/>
              </w:rPr>
              <w:t>а также переход к</w:t>
            </w:r>
            <w:r w:rsidRPr="00FF001E">
              <w:rPr>
                <w:rFonts w:eastAsia="Calibri"/>
                <w:lang w:eastAsia="en-US"/>
              </w:rPr>
              <w:t xml:space="preserve"> </w:t>
            </w:r>
            <w:r w:rsidRPr="00F76827">
              <w:rPr>
                <w:rFonts w:eastAsia="TimesNewRomanPSMT"/>
                <w:lang w:eastAsia="en-US"/>
              </w:rPr>
              <w:t>предоставлению услуг в сфере управления муниципальным имуществом в электронном виде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4737DA" w:rsidRDefault="007D5258" w:rsidP="0080213C">
            <w:pPr>
              <w:jc w:val="center"/>
            </w:pPr>
            <w:r w:rsidRPr="004737DA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D5258" w:rsidRPr="004737DA" w:rsidRDefault="00023A0C" w:rsidP="004734C3">
            <w:pPr>
              <w:jc w:val="both"/>
            </w:pPr>
            <w:r w:rsidRPr="004737DA">
              <w:t>Межведомственное электронное взаимодействие реализуется через портал Росреестра: регистрация права собственности, аренды, постоянного (бессрочного) пользования.</w:t>
            </w:r>
          </w:p>
        </w:tc>
        <w:tc>
          <w:tcPr>
            <w:tcW w:w="1702" w:type="dxa"/>
          </w:tcPr>
          <w:p w:rsidR="007D5258" w:rsidRPr="00651E12" w:rsidRDefault="00023A0C" w:rsidP="0080213C">
            <w:pPr>
              <w:jc w:val="center"/>
            </w:pPr>
            <w:r w:rsidRPr="00472838">
              <w:t>Через МФЦ реализуется постановка на ГКУ объектов недвижимости, а также внесение изменений в сведения ГКН, в связи с отсутствием данного функционала на портале Росреестра.</w:t>
            </w:r>
          </w:p>
        </w:tc>
      </w:tr>
      <w:tr w:rsidR="007D5258" w:rsidRPr="006B7BDF" w:rsidTr="00DE27C6">
        <w:tc>
          <w:tcPr>
            <w:tcW w:w="959" w:type="dxa"/>
            <w:shd w:val="clear" w:color="auto" w:fill="auto"/>
            <w:vAlign w:val="center"/>
          </w:tcPr>
          <w:p w:rsidR="007D5258" w:rsidRPr="006B7BDF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6B7BDF">
              <w:rPr>
                <w:color w:val="000000"/>
              </w:rPr>
              <w:t>1.6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6B7BDF" w:rsidRDefault="007D5258" w:rsidP="0080213C">
            <w:pPr>
              <w:autoSpaceDE w:val="0"/>
              <w:autoSpaceDN w:val="0"/>
              <w:adjustRightInd w:val="0"/>
              <w:jc w:val="both"/>
            </w:pPr>
            <w:r w:rsidRPr="006B7BDF">
              <w:rPr>
                <w:rFonts w:eastAsia="TimesNewRomanPSMT"/>
                <w:lang w:eastAsia="en-US"/>
              </w:rPr>
              <w:t>Выявление неиспользуемого или используемого не по назначению муниципального имущества, в т.ч. земельных участков, реализация выработанных решений по дальнейшему их использованию, в том числе, продажа, передача в аренду.</w:t>
            </w:r>
          </w:p>
          <w:p w:rsidR="007D5258" w:rsidRPr="006B7BDF" w:rsidRDefault="007D5258" w:rsidP="0080213C">
            <w:pPr>
              <w:jc w:val="both"/>
            </w:pPr>
            <w:r w:rsidRPr="006B7BDF">
              <w:t xml:space="preserve">Повышение эффективности управления земельными участками, находящимися в муниципальной собственности Омсукчанского городского округа, путем их разграничения </w:t>
            </w:r>
            <w:proofErr w:type="gramStart"/>
            <w:r w:rsidRPr="006B7BDF">
              <w:t>на</w:t>
            </w:r>
            <w:proofErr w:type="gramEnd"/>
            <w:r w:rsidRPr="006B7BDF">
              <w:t xml:space="preserve"> используемые непосредственно для обеспечения муниципальных функций и используемые в коммерческих целях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D5258" w:rsidRPr="006B7BDF" w:rsidRDefault="00CC0A5C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D5258" w:rsidRPr="006B7BDF">
              <w:rPr>
                <w:rFonts w:eastAsia="Calibri"/>
                <w:lang w:eastAsia="en-US"/>
              </w:rPr>
              <w:t xml:space="preserve"> </w:t>
            </w:r>
            <w:r w:rsidR="007D5258" w:rsidRPr="006B7BDF">
              <w:rPr>
                <w:rFonts w:eastAsia="TimesNewRomanPSMT"/>
                <w:lang w:eastAsia="en-US"/>
              </w:rPr>
              <w:t>вовлечение в хозяйственный оборот неиспользуемого или используемого не по назначению муниципального имущества, в т.ч. земельных участков</w:t>
            </w:r>
            <w:r w:rsidR="007D5258" w:rsidRPr="006B7BDF">
              <w:rPr>
                <w:rFonts w:eastAsia="Calibri"/>
                <w:lang w:eastAsia="en-US"/>
              </w:rPr>
              <w:t>,</w:t>
            </w:r>
            <w:r w:rsidR="007D5258" w:rsidRPr="006B7BDF">
              <w:rPr>
                <w:rFonts w:eastAsia="TimesNewRomanPSMT"/>
                <w:lang w:eastAsia="en-US"/>
              </w:rPr>
              <w:t xml:space="preserve"> находящихся в неразграниченной государственной собственности или в муниципальной собственности</w:t>
            </w:r>
            <w:r w:rsidR="007D5258" w:rsidRPr="006B7BDF">
              <w:rPr>
                <w:rFonts w:eastAsia="Calibri"/>
                <w:lang w:eastAsia="en-US"/>
              </w:rPr>
              <w:t>;</w:t>
            </w:r>
          </w:p>
          <w:p w:rsidR="00295458" w:rsidRDefault="002954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95458" w:rsidRDefault="002954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95458" w:rsidRDefault="002954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95458" w:rsidRDefault="002954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7D5258" w:rsidRPr="006B7BDF" w:rsidRDefault="00CC0A5C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7D5258" w:rsidRPr="006B7BDF">
              <w:rPr>
                <w:rFonts w:eastAsia="Calibri"/>
                <w:lang w:eastAsia="en-US"/>
              </w:rPr>
              <w:t xml:space="preserve"> </w:t>
            </w:r>
            <w:r w:rsidR="007D5258" w:rsidRPr="006B7BDF">
              <w:rPr>
                <w:rFonts w:eastAsia="TimesNewRomanPSMT"/>
                <w:lang w:eastAsia="en-US"/>
              </w:rPr>
              <w:t>реализация выработанного решения по дальнейшему использованию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4737DA" w:rsidRDefault="007D5258" w:rsidP="0080213C">
            <w:pPr>
              <w:jc w:val="center"/>
            </w:pPr>
            <w:r w:rsidRPr="004737DA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95458" w:rsidRPr="004737DA" w:rsidRDefault="00CC0A5C" w:rsidP="004734C3">
            <w:pPr>
              <w:jc w:val="both"/>
              <w:rPr>
                <w:rFonts w:eastAsia="TimesNewRomanPSMT"/>
                <w:lang w:eastAsia="en-US"/>
              </w:rPr>
            </w:pPr>
            <w:r w:rsidRPr="004737DA">
              <w:t>1.</w:t>
            </w:r>
            <w:r w:rsidR="00295458" w:rsidRPr="004737DA">
              <w:t xml:space="preserve"> В 2018 году </w:t>
            </w:r>
            <w:r w:rsidR="00295458" w:rsidRPr="004737DA">
              <w:rPr>
                <w:rFonts w:eastAsia="TimesNewRomanPSMT"/>
                <w:lang w:eastAsia="en-US"/>
              </w:rPr>
              <w:t>не вовлекались в хозяйственный оборот неиспользуемые или используемые не по назначению объекты муниципального имущества, в т.ч. земельные участки</w:t>
            </w:r>
            <w:r w:rsidR="00295458" w:rsidRPr="004737DA">
              <w:rPr>
                <w:rFonts w:eastAsia="Calibri"/>
                <w:lang w:eastAsia="en-US"/>
              </w:rPr>
              <w:t>,</w:t>
            </w:r>
            <w:r w:rsidR="00295458" w:rsidRPr="004737DA">
              <w:rPr>
                <w:rFonts w:eastAsia="TimesNewRomanPSMT"/>
                <w:lang w:eastAsia="en-US"/>
              </w:rPr>
              <w:t xml:space="preserve"> находящиеся в неразграниченной государственной собственности или в муниципальной собственности.</w:t>
            </w:r>
          </w:p>
          <w:p w:rsidR="00295458" w:rsidRPr="004737DA" w:rsidRDefault="00295458" w:rsidP="004734C3">
            <w:pPr>
              <w:jc w:val="both"/>
              <w:rPr>
                <w:rFonts w:eastAsia="TimesNewRomanPSMT"/>
                <w:lang w:eastAsia="en-US"/>
              </w:rPr>
            </w:pPr>
          </w:p>
          <w:p w:rsidR="00295458" w:rsidRPr="004737DA" w:rsidRDefault="00295458" w:rsidP="004734C3">
            <w:pPr>
              <w:jc w:val="both"/>
            </w:pPr>
          </w:p>
          <w:p w:rsidR="00295458" w:rsidRPr="004737DA" w:rsidRDefault="00295458" w:rsidP="004734C3">
            <w:pPr>
              <w:jc w:val="both"/>
            </w:pPr>
          </w:p>
          <w:p w:rsidR="00295458" w:rsidRPr="004737DA" w:rsidRDefault="00295458" w:rsidP="004734C3">
            <w:pPr>
              <w:jc w:val="both"/>
            </w:pPr>
          </w:p>
          <w:p w:rsidR="00295458" w:rsidRPr="004737DA" w:rsidRDefault="00295458" w:rsidP="004734C3">
            <w:pPr>
              <w:jc w:val="both"/>
            </w:pPr>
          </w:p>
          <w:p w:rsidR="00295458" w:rsidRPr="004737DA" w:rsidRDefault="00295458" w:rsidP="004734C3">
            <w:pPr>
              <w:jc w:val="both"/>
            </w:pPr>
          </w:p>
          <w:p w:rsidR="00295458" w:rsidRPr="004737DA" w:rsidRDefault="00295458" w:rsidP="004734C3">
            <w:pPr>
              <w:jc w:val="both"/>
              <w:rPr>
                <w:rFonts w:eastAsia="TimesNewRomanPSMT"/>
                <w:lang w:eastAsia="en-US"/>
              </w:rPr>
            </w:pPr>
            <w:r w:rsidRPr="004737DA">
              <w:t>2. Земельные участки, предоставляемые в аренду, постоянное (бессрочное) пользование используются в соответствии с их разрешенным использованием. В случае необходимости вид разрешенного использования земельного участка может быть изменен.</w:t>
            </w:r>
          </w:p>
          <w:p w:rsidR="00295458" w:rsidRPr="004737DA" w:rsidRDefault="00295458" w:rsidP="004734C3">
            <w:pPr>
              <w:jc w:val="both"/>
              <w:rPr>
                <w:rFonts w:eastAsia="TimesNewRomanPSMT"/>
                <w:lang w:eastAsia="en-US"/>
              </w:rPr>
            </w:pPr>
          </w:p>
          <w:p w:rsidR="00CC0A5C" w:rsidRPr="004737DA" w:rsidRDefault="00CC0A5C" w:rsidP="004734C3">
            <w:pPr>
              <w:jc w:val="both"/>
            </w:pPr>
          </w:p>
        </w:tc>
        <w:tc>
          <w:tcPr>
            <w:tcW w:w="1702" w:type="dxa"/>
          </w:tcPr>
          <w:p w:rsidR="007D5258" w:rsidRDefault="00295458" w:rsidP="0080213C">
            <w:pPr>
              <w:jc w:val="center"/>
            </w:pPr>
            <w:r>
              <w:t xml:space="preserve">1. </w:t>
            </w:r>
            <w:r w:rsidRPr="00472838">
              <w:t>В связи с отсутствием обращений заинтересованных лиц и не выявлением на территории муниципального образования таких объектов и земельных участков.</w:t>
            </w:r>
          </w:p>
          <w:p w:rsidR="00295458" w:rsidRDefault="00295458" w:rsidP="0080213C">
            <w:pPr>
              <w:jc w:val="center"/>
            </w:pPr>
          </w:p>
          <w:p w:rsidR="00295458" w:rsidRPr="006B7BDF" w:rsidRDefault="00295458" w:rsidP="0080213C">
            <w:pPr>
              <w:jc w:val="center"/>
            </w:pPr>
            <w:r>
              <w:t>2.</w:t>
            </w:r>
            <w:r w:rsidRPr="00472838">
              <w:t xml:space="preserve"> Исполняется на постоянной основе</w:t>
            </w:r>
          </w:p>
        </w:tc>
      </w:tr>
      <w:tr w:rsidR="00402AB5" w:rsidRPr="004734C3" w:rsidTr="00C70253">
        <w:tc>
          <w:tcPr>
            <w:tcW w:w="14993" w:type="dxa"/>
            <w:gridSpan w:val="6"/>
            <w:shd w:val="clear" w:color="auto" w:fill="auto"/>
          </w:tcPr>
          <w:p w:rsidR="00402AB5" w:rsidRPr="00D25A87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D25A87">
              <w:rPr>
                <w:b/>
              </w:rPr>
              <w:t>2.Жилищно-коммунальное хозяйство</w:t>
            </w:r>
          </w:p>
        </w:tc>
      </w:tr>
      <w:tr w:rsidR="007D5258" w:rsidRPr="006F22C5" w:rsidTr="00DE27C6">
        <w:tc>
          <w:tcPr>
            <w:tcW w:w="959" w:type="dxa"/>
            <w:shd w:val="clear" w:color="auto" w:fill="auto"/>
          </w:tcPr>
          <w:p w:rsidR="007D5258" w:rsidRPr="006F22C5" w:rsidRDefault="007D5258" w:rsidP="0080213C">
            <w:pPr>
              <w:jc w:val="center"/>
            </w:pPr>
            <w:r w:rsidRPr="006F22C5">
              <w:t>2.1.</w:t>
            </w:r>
          </w:p>
        </w:tc>
        <w:tc>
          <w:tcPr>
            <w:tcW w:w="3118" w:type="dxa"/>
            <w:shd w:val="clear" w:color="auto" w:fill="auto"/>
          </w:tcPr>
          <w:p w:rsidR="007D5258" w:rsidRPr="006F22C5" w:rsidRDefault="007D5258" w:rsidP="0080213C">
            <w:pPr>
              <w:jc w:val="both"/>
            </w:pPr>
            <w:r w:rsidRPr="006F22C5">
              <w:t xml:space="preserve"> Обеспечение комфортного и безопасного проживания граждан в многоквартирных домах.</w:t>
            </w:r>
          </w:p>
          <w:p w:rsidR="007D5258" w:rsidRPr="006F22C5" w:rsidRDefault="007D5258" w:rsidP="0080213C">
            <w:pPr>
              <w:jc w:val="both"/>
              <w:rPr>
                <w:bCs w:val="0"/>
                <w:iCs w:val="0"/>
                <w:color w:val="000000"/>
              </w:rPr>
            </w:pPr>
            <w:r w:rsidRPr="006F22C5">
              <w:br/>
              <w:t>Обеспечение надлежащего состояния жилищного фонда и объектов инженерной инфраструктуры;</w:t>
            </w:r>
            <w:r w:rsidRPr="006F22C5">
              <w:br/>
            </w:r>
          </w:p>
        </w:tc>
        <w:tc>
          <w:tcPr>
            <w:tcW w:w="3261" w:type="dxa"/>
            <w:shd w:val="clear" w:color="auto" w:fill="auto"/>
          </w:tcPr>
          <w:p w:rsidR="007D5258" w:rsidRPr="006F22C5" w:rsidRDefault="007D5258" w:rsidP="0080213C">
            <w:pPr>
              <w:jc w:val="both"/>
              <w:rPr>
                <w:bCs w:val="0"/>
                <w:iCs w:val="0"/>
                <w:color w:val="000000"/>
              </w:rPr>
            </w:pPr>
            <w:r w:rsidRPr="006F22C5">
              <w:rPr>
                <w:color w:val="2D2D2D"/>
              </w:rPr>
              <w:t>Исполнение краткосрочного плана реализации региональной программы «Капитальный ремонт общего имущества многоквартирных домов, расположенных на территории Магаданской области» на период по 2044 год в МО «Омсукчанский городской округ»</w:t>
            </w:r>
          </w:p>
        </w:tc>
        <w:tc>
          <w:tcPr>
            <w:tcW w:w="1701" w:type="dxa"/>
            <w:shd w:val="clear" w:color="auto" w:fill="auto"/>
          </w:tcPr>
          <w:p w:rsidR="007D5258" w:rsidRPr="006F22C5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6F22C5">
              <w:rPr>
                <w:color w:val="2D2D2D"/>
              </w:rPr>
              <w:t>Управление жилищно-коммунального хозяйства и градостроительства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D5258" w:rsidRPr="0031511C" w:rsidRDefault="00361537" w:rsidP="00D25A87">
            <w:pPr>
              <w:jc w:val="both"/>
              <w:rPr>
                <w:bCs w:val="0"/>
                <w:iCs w:val="0"/>
                <w:color w:val="000000"/>
                <w:highlight w:val="cyan"/>
              </w:rPr>
            </w:pPr>
            <w:r w:rsidRPr="003C3CF4">
              <w:rPr>
                <w:sz w:val="22"/>
                <w:szCs w:val="22"/>
              </w:rPr>
              <w:t xml:space="preserve">Ответственным исполнения мероприятий </w:t>
            </w:r>
            <w:r w:rsidRPr="003C3CF4">
              <w:rPr>
                <w:color w:val="2D2D2D"/>
                <w:sz w:val="22"/>
                <w:szCs w:val="22"/>
              </w:rPr>
              <w:t>краткосрочного плана реализации региональной программы «Капитальный ремонт общего имущества многоквартирных домов, расположенных на территории Магаданской области» на период по 2044 год является НКО «Фонд капитального ремонта Магаданской области»</w:t>
            </w:r>
          </w:p>
        </w:tc>
        <w:tc>
          <w:tcPr>
            <w:tcW w:w="1702" w:type="dxa"/>
          </w:tcPr>
          <w:p w:rsidR="007D5258" w:rsidRPr="006F22C5" w:rsidRDefault="007D5258" w:rsidP="0080213C">
            <w:pPr>
              <w:jc w:val="center"/>
              <w:rPr>
                <w:color w:val="2D2D2D"/>
              </w:rPr>
            </w:pPr>
          </w:p>
        </w:tc>
      </w:tr>
      <w:tr w:rsidR="007D5258" w:rsidRPr="00D25A87" w:rsidTr="00DE27C6">
        <w:tc>
          <w:tcPr>
            <w:tcW w:w="959" w:type="dxa"/>
            <w:shd w:val="clear" w:color="auto" w:fill="auto"/>
          </w:tcPr>
          <w:p w:rsidR="007D5258" w:rsidRPr="00D25A87" w:rsidRDefault="007D5258" w:rsidP="0080213C">
            <w:pPr>
              <w:spacing w:after="240"/>
              <w:jc w:val="center"/>
            </w:pPr>
            <w:r w:rsidRPr="00D25A87">
              <w:t>2.2.</w:t>
            </w:r>
          </w:p>
        </w:tc>
        <w:tc>
          <w:tcPr>
            <w:tcW w:w="3118" w:type="dxa"/>
            <w:shd w:val="clear" w:color="auto" w:fill="auto"/>
          </w:tcPr>
          <w:p w:rsidR="007D5258" w:rsidRPr="00D25A87" w:rsidRDefault="007D5258" w:rsidP="0080213C">
            <w:pPr>
              <w:shd w:val="clear" w:color="auto" w:fill="FFFFFF"/>
              <w:spacing w:after="240"/>
              <w:jc w:val="both"/>
              <w:textAlignment w:val="baseline"/>
              <w:outlineLvl w:val="2"/>
              <w:rPr>
                <w:rFonts w:eastAsia="Calibri"/>
              </w:rPr>
            </w:pPr>
            <w:r w:rsidRPr="00D25A87">
              <w:rPr>
                <w:rFonts w:eastAsia="Calibri"/>
              </w:rPr>
              <w:t xml:space="preserve">Обеспечение бесперебойной и эффективной работы систем </w:t>
            </w:r>
            <w:proofErr w:type="gramStart"/>
            <w:r w:rsidRPr="00D25A87">
              <w:rPr>
                <w:rFonts w:eastAsia="Calibri"/>
              </w:rPr>
              <w:t>тепло-водоснабжения</w:t>
            </w:r>
            <w:proofErr w:type="gramEnd"/>
            <w:r w:rsidRPr="00D25A87">
              <w:rPr>
                <w:rFonts w:eastAsia="Calibri"/>
              </w:rPr>
              <w:t xml:space="preserve"> и канализации;</w:t>
            </w:r>
          </w:p>
          <w:p w:rsidR="007D5258" w:rsidRPr="00D25A87" w:rsidRDefault="007D5258" w:rsidP="0080213C">
            <w:pPr>
              <w:shd w:val="clear" w:color="auto" w:fill="FFFFFF"/>
              <w:spacing w:after="240"/>
              <w:jc w:val="both"/>
              <w:textAlignment w:val="baseline"/>
              <w:outlineLvl w:val="2"/>
              <w:rPr>
                <w:rFonts w:eastAsia="Calibri"/>
              </w:rPr>
            </w:pPr>
            <w:r w:rsidRPr="00D25A87">
              <w:rPr>
                <w:rFonts w:eastAsia="Calibri"/>
              </w:rPr>
              <w:t xml:space="preserve">Повышение энергетической эффективности функционирования коммунального хозяйства </w:t>
            </w:r>
          </w:p>
        </w:tc>
        <w:tc>
          <w:tcPr>
            <w:tcW w:w="3261" w:type="dxa"/>
            <w:shd w:val="clear" w:color="auto" w:fill="auto"/>
          </w:tcPr>
          <w:p w:rsidR="007D5258" w:rsidRPr="00D25A87" w:rsidRDefault="007D5258" w:rsidP="0080213C">
            <w:pPr>
              <w:spacing w:after="240"/>
              <w:jc w:val="both"/>
              <w:rPr>
                <w:bCs w:val="0"/>
                <w:iCs w:val="0"/>
              </w:rPr>
            </w:pPr>
            <w:r w:rsidRPr="00D25A87">
              <w:t>Реализация мероприятий в рамках муниципальной программы «Комплексное развитие систем коммунальной инфраструктуры Омсукчанского городского округа на 2016-2018годы»</w:t>
            </w:r>
          </w:p>
        </w:tc>
        <w:tc>
          <w:tcPr>
            <w:tcW w:w="1701" w:type="dxa"/>
            <w:shd w:val="clear" w:color="auto" w:fill="auto"/>
          </w:tcPr>
          <w:p w:rsidR="007D5258" w:rsidRPr="00D25A87" w:rsidRDefault="007D5258" w:rsidP="0080213C">
            <w:pPr>
              <w:spacing w:after="240"/>
              <w:jc w:val="center"/>
              <w:rPr>
                <w:bCs w:val="0"/>
                <w:iCs w:val="0"/>
              </w:rPr>
            </w:pPr>
            <w:r w:rsidRPr="00D25A87">
              <w:t>Управление жилищно-коммунального хозяйства и градостроительства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361537" w:rsidRPr="00361537" w:rsidRDefault="00361537" w:rsidP="0036153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 PL KaitiM GB" w:cs="Lohit Hindi"/>
                <w:bCs w:val="0"/>
                <w:iCs w:val="0"/>
                <w:kern w:val="1"/>
                <w:sz w:val="22"/>
                <w:szCs w:val="22"/>
                <w:lang w:eastAsia="zh-CN" w:bidi="hi-IN"/>
              </w:rPr>
            </w:pPr>
            <w:r w:rsidRPr="00361537">
              <w:rPr>
                <w:rFonts w:eastAsia="AR PL KaitiM GB" w:cs="Lohit Hindi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В целях создания безопасных и благоприятных условий проживания граждан в городском округе реализовывалась программа «Комплексное развитие систем коммунальной инфраструктуры муниципального образования «Омсукчанский городской круг» на 2016-2018 годы».</w:t>
            </w:r>
          </w:p>
          <w:p w:rsidR="00361537" w:rsidRPr="00361537" w:rsidRDefault="00361537" w:rsidP="0036153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AR PL KaitiM GB" w:cs="Lohit Hindi"/>
                <w:bCs w:val="0"/>
                <w:iCs w:val="0"/>
                <w:kern w:val="1"/>
                <w:sz w:val="22"/>
                <w:szCs w:val="22"/>
                <w:lang w:eastAsia="zh-CN" w:bidi="hi-IN"/>
              </w:rPr>
            </w:pPr>
            <w:r w:rsidRPr="00361537">
              <w:rPr>
                <w:rFonts w:eastAsia="AR PL KaitiM GB" w:cs="Lohit Hindi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В отчетном году в области жилищно-коммунального хозяйства за счет местного бюджета на сумму 6168,1 тыс.</w:t>
            </w:r>
            <w:r w:rsidRPr="00361537">
              <w:rPr>
                <w:rFonts w:ascii="Liberation Serif" w:eastAsia="AR PL KaitiM GB" w:hAnsi="Liberation Serif" w:cs="Lohit Hindi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 xml:space="preserve"> </w:t>
            </w:r>
            <w:r w:rsidRPr="00361537">
              <w:rPr>
                <w:rFonts w:eastAsia="AR PL KaitiM GB" w:cs="Lohit Hindi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рублей были проведены следующие работы:</w:t>
            </w:r>
          </w:p>
          <w:p w:rsidR="00361537" w:rsidRPr="00361537" w:rsidRDefault="00361537" w:rsidP="00361537">
            <w:pPr>
              <w:jc w:val="both"/>
              <w:rPr>
                <w:bCs w:val="0"/>
                <w:iCs w:val="0"/>
                <w:color w:val="FF0000"/>
                <w:sz w:val="22"/>
                <w:szCs w:val="22"/>
              </w:rPr>
            </w:pPr>
            <w:r w:rsidRPr="00361537">
              <w:rPr>
                <w:bCs w:val="0"/>
                <w:iCs w:val="0"/>
                <w:sz w:val="22"/>
                <w:szCs w:val="22"/>
              </w:rPr>
              <w:t>- ремонт жилфонда - 2375,3 тыс. рублей</w:t>
            </w:r>
            <w:r w:rsidRPr="00361537">
              <w:rPr>
                <w:bCs w:val="0"/>
                <w:iCs w:val="0"/>
                <w:color w:val="FF0000"/>
                <w:sz w:val="22"/>
                <w:szCs w:val="22"/>
              </w:rPr>
              <w:t>;</w:t>
            </w:r>
          </w:p>
          <w:p w:rsidR="00361537" w:rsidRPr="00361537" w:rsidRDefault="00361537" w:rsidP="00361537">
            <w:pPr>
              <w:jc w:val="both"/>
              <w:rPr>
                <w:bCs w:val="0"/>
                <w:iCs w:val="0"/>
                <w:sz w:val="22"/>
                <w:szCs w:val="22"/>
              </w:rPr>
            </w:pPr>
            <w:r w:rsidRPr="00361537">
              <w:rPr>
                <w:bCs w:val="0"/>
                <w:iCs w:val="0"/>
                <w:sz w:val="22"/>
                <w:szCs w:val="22"/>
              </w:rPr>
              <w:t>- подготовка тепловых сетей - 83,0 тыс. рублей;</w:t>
            </w:r>
          </w:p>
          <w:p w:rsidR="00361537" w:rsidRPr="00361537" w:rsidRDefault="00361537" w:rsidP="00361537">
            <w:pPr>
              <w:jc w:val="both"/>
              <w:rPr>
                <w:bCs w:val="0"/>
                <w:iCs w:val="0"/>
                <w:sz w:val="22"/>
                <w:szCs w:val="22"/>
              </w:rPr>
            </w:pPr>
            <w:r w:rsidRPr="00361537">
              <w:rPr>
                <w:bCs w:val="0"/>
                <w:iCs w:val="0"/>
                <w:sz w:val="22"/>
                <w:szCs w:val="22"/>
              </w:rPr>
              <w:t>- ремонт котельных - 1093,7 тыс. рублей;</w:t>
            </w:r>
          </w:p>
          <w:p w:rsidR="00361537" w:rsidRPr="00361537" w:rsidRDefault="00361537" w:rsidP="00361537">
            <w:pPr>
              <w:jc w:val="both"/>
              <w:rPr>
                <w:bCs w:val="0"/>
                <w:iCs w:val="0"/>
                <w:sz w:val="22"/>
                <w:szCs w:val="22"/>
              </w:rPr>
            </w:pPr>
            <w:r w:rsidRPr="00361537">
              <w:rPr>
                <w:bCs w:val="0"/>
                <w:iCs w:val="0"/>
                <w:sz w:val="22"/>
                <w:szCs w:val="22"/>
              </w:rPr>
              <w:t>- ремонт канализационных сетей - 941,7 тыс. рублей;</w:t>
            </w:r>
          </w:p>
          <w:p w:rsidR="00361537" w:rsidRPr="00361537" w:rsidRDefault="00361537" w:rsidP="00361537">
            <w:pPr>
              <w:jc w:val="both"/>
              <w:rPr>
                <w:bCs w:val="0"/>
                <w:iCs w:val="0"/>
                <w:sz w:val="22"/>
                <w:szCs w:val="22"/>
              </w:rPr>
            </w:pPr>
            <w:r w:rsidRPr="00361537">
              <w:rPr>
                <w:bCs w:val="0"/>
                <w:iCs w:val="0"/>
                <w:sz w:val="22"/>
                <w:szCs w:val="22"/>
              </w:rPr>
              <w:t>- ремонт водозабора -130,4 тыс. рублей;</w:t>
            </w:r>
          </w:p>
          <w:p w:rsidR="007D5258" w:rsidRPr="0031511C" w:rsidRDefault="00361537" w:rsidP="00361537">
            <w:pPr>
              <w:jc w:val="both"/>
              <w:rPr>
                <w:bCs w:val="0"/>
                <w:iCs w:val="0"/>
                <w:highlight w:val="cyan"/>
              </w:rPr>
            </w:pPr>
            <w:r w:rsidRPr="00361537">
              <w:rPr>
                <w:rFonts w:ascii="Liberation Serif" w:eastAsia="AR PL KaitiM GB" w:hAnsi="Liberation Serif" w:cs="Lohit Hindi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- ремонт очистных сооружений - 1544,0 тыс. рублей.</w:t>
            </w:r>
          </w:p>
        </w:tc>
        <w:tc>
          <w:tcPr>
            <w:tcW w:w="1702" w:type="dxa"/>
          </w:tcPr>
          <w:p w:rsidR="007D5258" w:rsidRPr="00D25A87" w:rsidRDefault="007D5258" w:rsidP="0080213C">
            <w:pPr>
              <w:spacing w:after="240"/>
              <w:jc w:val="center"/>
            </w:pPr>
          </w:p>
        </w:tc>
      </w:tr>
      <w:tr w:rsidR="00402AB5" w:rsidRPr="004734C3" w:rsidTr="00C70253">
        <w:tc>
          <w:tcPr>
            <w:tcW w:w="14993" w:type="dxa"/>
            <w:gridSpan w:val="6"/>
            <w:shd w:val="clear" w:color="auto" w:fill="auto"/>
          </w:tcPr>
          <w:p w:rsidR="00402AB5" w:rsidRPr="00D25A87" w:rsidRDefault="00402AB5" w:rsidP="0080213C">
            <w:pPr>
              <w:jc w:val="center"/>
              <w:rPr>
                <w:b/>
              </w:rPr>
            </w:pPr>
          </w:p>
          <w:p w:rsidR="00402AB5" w:rsidRPr="00D25A87" w:rsidRDefault="00402AB5" w:rsidP="0080213C">
            <w:pPr>
              <w:jc w:val="center"/>
              <w:rPr>
                <w:b/>
              </w:rPr>
            </w:pPr>
            <w:r w:rsidRPr="00D25A87">
              <w:rPr>
                <w:b/>
              </w:rPr>
              <w:t>3. Благоустройство  Омсукчанского городского округа</w:t>
            </w:r>
          </w:p>
          <w:p w:rsidR="00402AB5" w:rsidRPr="00D25A87" w:rsidRDefault="00402AB5" w:rsidP="0080213C">
            <w:pPr>
              <w:jc w:val="center"/>
              <w:rPr>
                <w:b/>
              </w:rPr>
            </w:pPr>
          </w:p>
        </w:tc>
      </w:tr>
      <w:tr w:rsidR="00361537" w:rsidRPr="004734C3" w:rsidTr="00DE27C6">
        <w:tc>
          <w:tcPr>
            <w:tcW w:w="959" w:type="dxa"/>
            <w:shd w:val="clear" w:color="auto" w:fill="auto"/>
          </w:tcPr>
          <w:p w:rsidR="00361537" w:rsidRPr="006F22C5" w:rsidRDefault="00361537" w:rsidP="0080213C">
            <w:pPr>
              <w:jc w:val="center"/>
            </w:pPr>
            <w:r w:rsidRPr="006F22C5">
              <w:t>3.1.</w:t>
            </w:r>
          </w:p>
        </w:tc>
        <w:tc>
          <w:tcPr>
            <w:tcW w:w="3118" w:type="dxa"/>
            <w:shd w:val="clear" w:color="auto" w:fill="auto"/>
          </w:tcPr>
          <w:p w:rsidR="00361537" w:rsidRPr="006F22C5" w:rsidRDefault="00361537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6F22C5">
              <w:rPr>
                <w:rFonts w:eastAsia="Calibri"/>
              </w:rPr>
              <w:t>Проведение работ по благоустройству, озеленению территории Омсукчанского городского округа</w:t>
            </w:r>
          </w:p>
          <w:p w:rsidR="00361537" w:rsidRPr="006F22C5" w:rsidRDefault="00361537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361537" w:rsidRPr="006F22C5" w:rsidRDefault="00361537" w:rsidP="0080213C">
            <w:pPr>
              <w:jc w:val="both"/>
              <w:rPr>
                <w:rFonts w:eastAsia="Calibri"/>
              </w:rPr>
            </w:pPr>
            <w:r w:rsidRPr="006F22C5">
              <w:rPr>
                <w:color w:val="2D2D2D"/>
              </w:rPr>
              <w:t xml:space="preserve">Реализация мероприятий в рамках муниципальной программы </w:t>
            </w:r>
            <w:r w:rsidRPr="006F22C5">
              <w:rPr>
                <w:rFonts w:eastAsia="Calibri"/>
              </w:rPr>
              <w:t>«Формирование современной городской среды муниципального образования «Омсукчанский городской округ» на 201</w:t>
            </w:r>
            <w:r>
              <w:rPr>
                <w:rFonts w:eastAsia="Calibri"/>
              </w:rPr>
              <w:t>8</w:t>
            </w:r>
            <w:r w:rsidRPr="006F22C5">
              <w:rPr>
                <w:rFonts w:eastAsia="Calibri"/>
              </w:rPr>
              <w:t xml:space="preserve"> год»</w:t>
            </w:r>
          </w:p>
          <w:p w:rsidR="00361537" w:rsidRPr="006F22C5" w:rsidRDefault="00361537" w:rsidP="0080213C">
            <w:pPr>
              <w:jc w:val="both"/>
              <w:rPr>
                <w:color w:val="2D2D2D"/>
              </w:rPr>
            </w:pPr>
          </w:p>
        </w:tc>
        <w:tc>
          <w:tcPr>
            <w:tcW w:w="1701" w:type="dxa"/>
            <w:shd w:val="clear" w:color="auto" w:fill="auto"/>
          </w:tcPr>
          <w:p w:rsidR="00361537" w:rsidRPr="006F22C5" w:rsidRDefault="00361537" w:rsidP="0080213C">
            <w:pPr>
              <w:jc w:val="center"/>
              <w:rPr>
                <w:color w:val="2D2D2D"/>
              </w:rPr>
            </w:pPr>
            <w:r w:rsidRPr="006F22C5">
              <w:rPr>
                <w:color w:val="2D2D2D"/>
              </w:rPr>
              <w:t>Управление жилищно-коммунального хозяйства и градостроительства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361537" w:rsidRPr="00B70EA4" w:rsidRDefault="00361537" w:rsidP="00B90774">
            <w:pPr>
              <w:autoSpaceDE w:val="0"/>
              <w:autoSpaceDN w:val="0"/>
              <w:adjustRightInd w:val="0"/>
              <w:jc w:val="both"/>
            </w:pPr>
            <w:r w:rsidRPr="00B70EA4">
              <w:rPr>
                <w:sz w:val="22"/>
                <w:szCs w:val="22"/>
              </w:rPr>
              <w:t>В 2018 году на территории МО «Омсукчанский городской округ» действовала муниципальная программа  «Формирование комфортной городской среды» на 2018-2022годы», в рамках которой были проведены работы по благоустройству дворовых и общественных территорий п. Омсукчан.</w:t>
            </w:r>
          </w:p>
        </w:tc>
        <w:tc>
          <w:tcPr>
            <w:tcW w:w="1702" w:type="dxa"/>
          </w:tcPr>
          <w:p w:rsidR="00361537" w:rsidRPr="004734C3" w:rsidRDefault="00361537" w:rsidP="0080213C">
            <w:pPr>
              <w:jc w:val="center"/>
              <w:textAlignment w:val="baseline"/>
              <w:rPr>
                <w:color w:val="2D2D2D"/>
                <w:highlight w:val="yellow"/>
              </w:rPr>
            </w:pPr>
          </w:p>
        </w:tc>
      </w:tr>
      <w:tr w:rsidR="00361537" w:rsidRPr="004734C3" w:rsidTr="00DE27C6">
        <w:tc>
          <w:tcPr>
            <w:tcW w:w="959" w:type="dxa"/>
            <w:shd w:val="clear" w:color="auto" w:fill="auto"/>
          </w:tcPr>
          <w:p w:rsidR="00361537" w:rsidRPr="006F22C5" w:rsidRDefault="00361537" w:rsidP="0080213C">
            <w:pPr>
              <w:jc w:val="center"/>
            </w:pPr>
            <w:r w:rsidRPr="006F22C5">
              <w:t>3.2.</w:t>
            </w:r>
          </w:p>
        </w:tc>
        <w:tc>
          <w:tcPr>
            <w:tcW w:w="3118" w:type="dxa"/>
            <w:shd w:val="clear" w:color="auto" w:fill="auto"/>
          </w:tcPr>
          <w:p w:rsidR="00361537" w:rsidRPr="006F22C5" w:rsidRDefault="00361537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6F22C5">
              <w:rPr>
                <w:color w:val="2D2D2D"/>
                <w:spacing w:val="2"/>
              </w:rPr>
              <w:t>Комплексное решение проблемы внешнего благоустройства</w:t>
            </w:r>
          </w:p>
        </w:tc>
        <w:tc>
          <w:tcPr>
            <w:tcW w:w="3261" w:type="dxa"/>
            <w:shd w:val="clear" w:color="auto" w:fill="auto"/>
          </w:tcPr>
          <w:p w:rsidR="00361537" w:rsidRPr="006F22C5" w:rsidRDefault="00361537" w:rsidP="0080213C">
            <w:pPr>
              <w:jc w:val="both"/>
              <w:rPr>
                <w:color w:val="2D2D2D"/>
              </w:rPr>
            </w:pPr>
            <w:r w:rsidRPr="006F22C5">
              <w:rPr>
                <w:color w:val="2D2D2D"/>
              </w:rPr>
              <w:t>Реализация мероприятий в рамках муниципальной программы «Благоустройство территории Омсукчанского городского округа на 2016-2020 годы»</w:t>
            </w:r>
          </w:p>
        </w:tc>
        <w:tc>
          <w:tcPr>
            <w:tcW w:w="1701" w:type="dxa"/>
            <w:shd w:val="clear" w:color="auto" w:fill="auto"/>
          </w:tcPr>
          <w:p w:rsidR="00361537" w:rsidRPr="006F22C5" w:rsidRDefault="00361537" w:rsidP="0080213C">
            <w:pPr>
              <w:jc w:val="center"/>
              <w:rPr>
                <w:color w:val="2D2D2D"/>
              </w:rPr>
            </w:pPr>
            <w:r w:rsidRPr="006F22C5">
              <w:rPr>
                <w:color w:val="2D2D2D"/>
              </w:rPr>
              <w:t>Управление жилищно-коммунального хозяйства и градостроительства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361537" w:rsidRPr="00361537" w:rsidRDefault="00361537" w:rsidP="00361537">
            <w:pPr>
              <w:widowControl w:val="0"/>
              <w:suppressAutoHyphens/>
              <w:ind w:firstLine="709"/>
              <w:jc w:val="both"/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</w:pPr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В рамках муниципальной целевой программы «Благоустройство территории Омсукчанского городского округа на 2018 год запланированы средства в размере 10080,8 тыс. руб., в том числе: местный бюджет 4804,4 тыс. руб., областной бюджет 5157,4 тыс. руб.</w:t>
            </w:r>
          </w:p>
          <w:p w:rsidR="00361537" w:rsidRPr="00361537" w:rsidRDefault="00361537" w:rsidP="00361537">
            <w:pPr>
              <w:widowControl w:val="0"/>
              <w:suppressAutoHyphens/>
              <w:ind w:firstLine="709"/>
              <w:jc w:val="both"/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</w:pPr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Исполнение мероприятий программы Благоустройство территории Омсукчанского городского округа за 2018 год в итоге составило 5578,3 тыс. руб. в том числе:</w:t>
            </w:r>
          </w:p>
          <w:p w:rsidR="00361537" w:rsidRPr="00361537" w:rsidRDefault="00361537" w:rsidP="00361537">
            <w:pPr>
              <w:widowControl w:val="0"/>
              <w:suppressAutoHyphens/>
              <w:jc w:val="both"/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</w:pPr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 xml:space="preserve">- Местный бюджет 3407,4  </w:t>
            </w:r>
            <w:proofErr w:type="spellStart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тыс</w:t>
            </w:r>
            <w:proofErr w:type="gramStart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.р</w:t>
            </w:r>
            <w:proofErr w:type="gramEnd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уб</w:t>
            </w:r>
            <w:proofErr w:type="spellEnd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.;</w:t>
            </w:r>
          </w:p>
          <w:p w:rsidR="00361537" w:rsidRPr="00361537" w:rsidRDefault="00361537" w:rsidP="00361537">
            <w:pPr>
              <w:widowControl w:val="0"/>
              <w:suppressAutoHyphens/>
              <w:jc w:val="both"/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</w:pPr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 xml:space="preserve">- Областной бюджет 2170,9 </w:t>
            </w:r>
            <w:proofErr w:type="spellStart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тыс</w:t>
            </w:r>
            <w:proofErr w:type="gramStart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.р</w:t>
            </w:r>
            <w:proofErr w:type="gramEnd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уб</w:t>
            </w:r>
            <w:proofErr w:type="spellEnd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.</w:t>
            </w:r>
          </w:p>
          <w:p w:rsidR="00361537" w:rsidRPr="00361537" w:rsidRDefault="00361537" w:rsidP="00361537">
            <w:pPr>
              <w:widowControl w:val="0"/>
              <w:suppressAutoHyphens/>
              <w:jc w:val="both"/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</w:pPr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Данные средства были направлены  на следующие мероприятия:</w:t>
            </w:r>
          </w:p>
          <w:p w:rsidR="00361537" w:rsidRPr="00361537" w:rsidRDefault="00361537" w:rsidP="00361537">
            <w:pPr>
              <w:widowControl w:val="0"/>
              <w:suppressAutoHyphens/>
              <w:jc w:val="both"/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</w:pPr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 xml:space="preserve">- наружное освещение, иллюминация (приобретение и монтаж светотехнического оборудования, уличное освещение, замена опор освещения) – 2225,4 </w:t>
            </w:r>
            <w:proofErr w:type="spellStart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тыс</w:t>
            </w:r>
            <w:proofErr w:type="gramStart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.р</w:t>
            </w:r>
            <w:proofErr w:type="gramEnd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уб</w:t>
            </w:r>
            <w:proofErr w:type="spellEnd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.;</w:t>
            </w:r>
          </w:p>
          <w:p w:rsidR="00361537" w:rsidRPr="00361537" w:rsidRDefault="00361537" w:rsidP="00361537">
            <w:pPr>
              <w:widowControl w:val="0"/>
              <w:suppressAutoHyphens/>
              <w:jc w:val="both"/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</w:pPr>
            <w:proofErr w:type="gramStart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- благоустройство в дворовых территориях (Бетонирование площадки у дома по пр.</w:t>
            </w:r>
            <w:proofErr w:type="gramEnd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 xml:space="preserve"> Победы д.1,                        Приобретение и установка детских игровых комплексов в дворовых территориях) – 2644 </w:t>
            </w:r>
            <w:proofErr w:type="spellStart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тыс</w:t>
            </w:r>
            <w:proofErr w:type="gramStart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.р</w:t>
            </w:r>
            <w:proofErr w:type="gramEnd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уб</w:t>
            </w:r>
            <w:proofErr w:type="spellEnd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.;</w:t>
            </w:r>
          </w:p>
          <w:p w:rsidR="00361537" w:rsidRPr="00361537" w:rsidRDefault="00361537" w:rsidP="00361537">
            <w:pPr>
              <w:widowControl w:val="0"/>
              <w:suppressAutoHyphens/>
              <w:jc w:val="both"/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</w:pPr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 xml:space="preserve">- прочие мероприятия по благоустройству территории поселений (Дооборудование, содержание и покраска (детских площадок, стадионов т.п.)) – 37,5 </w:t>
            </w:r>
            <w:proofErr w:type="spellStart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тыс</w:t>
            </w:r>
            <w:proofErr w:type="gramStart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.р</w:t>
            </w:r>
            <w:proofErr w:type="gramEnd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уб</w:t>
            </w:r>
            <w:proofErr w:type="spellEnd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.;</w:t>
            </w:r>
          </w:p>
          <w:p w:rsidR="00361537" w:rsidRPr="00361537" w:rsidRDefault="00361537" w:rsidP="00361537">
            <w:pPr>
              <w:widowControl w:val="0"/>
              <w:suppressAutoHyphens/>
              <w:jc w:val="both"/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</w:pPr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 xml:space="preserve">- озеленение (приобретение вазонов, высадка деревьев и газонов) – 87,7 </w:t>
            </w:r>
            <w:proofErr w:type="spellStart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тыс</w:t>
            </w:r>
            <w:proofErr w:type="gramStart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.р</w:t>
            </w:r>
            <w:proofErr w:type="gramEnd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уб</w:t>
            </w:r>
            <w:proofErr w:type="spellEnd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.;</w:t>
            </w:r>
          </w:p>
          <w:p w:rsidR="00361537" w:rsidRPr="00361537" w:rsidRDefault="00361537" w:rsidP="00361537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2"/>
                <w:szCs w:val="22"/>
              </w:rPr>
            </w:pPr>
            <w:r w:rsidRPr="00361537">
              <w:rPr>
                <w:bCs w:val="0"/>
                <w:iCs w:val="0"/>
                <w:sz w:val="22"/>
                <w:szCs w:val="22"/>
              </w:rPr>
              <w:t xml:space="preserve">- мероприятия по благоустройству мест несанкционированного размещения твердых бытовых отходов в поселениях – 107,5 </w:t>
            </w:r>
            <w:proofErr w:type="spellStart"/>
            <w:r w:rsidRPr="00361537">
              <w:rPr>
                <w:bCs w:val="0"/>
                <w:iCs w:val="0"/>
                <w:sz w:val="22"/>
                <w:szCs w:val="22"/>
              </w:rPr>
              <w:t>тыс</w:t>
            </w:r>
            <w:proofErr w:type="gramStart"/>
            <w:r w:rsidRPr="00361537">
              <w:rPr>
                <w:bCs w:val="0"/>
                <w:iCs w:val="0"/>
                <w:sz w:val="22"/>
                <w:szCs w:val="22"/>
              </w:rPr>
              <w:t>.р</w:t>
            </w:r>
            <w:proofErr w:type="gramEnd"/>
            <w:r w:rsidRPr="00361537">
              <w:rPr>
                <w:bCs w:val="0"/>
                <w:iCs w:val="0"/>
                <w:sz w:val="22"/>
                <w:szCs w:val="22"/>
              </w:rPr>
              <w:t>уб</w:t>
            </w:r>
            <w:proofErr w:type="spellEnd"/>
            <w:r w:rsidRPr="00361537">
              <w:rPr>
                <w:bCs w:val="0"/>
                <w:iCs w:val="0"/>
                <w:sz w:val="22"/>
                <w:szCs w:val="22"/>
              </w:rPr>
              <w:t>.;</w:t>
            </w:r>
          </w:p>
          <w:p w:rsidR="00361537" w:rsidRPr="00361537" w:rsidRDefault="00361537" w:rsidP="00361537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2"/>
                <w:szCs w:val="22"/>
              </w:rPr>
            </w:pPr>
            <w:r w:rsidRPr="00361537">
              <w:rPr>
                <w:bCs w:val="0"/>
                <w:iCs w:val="0"/>
                <w:sz w:val="22"/>
                <w:szCs w:val="22"/>
              </w:rPr>
              <w:t xml:space="preserve">- Санация территории от безнадзорных животных – 15,1 </w:t>
            </w:r>
            <w:proofErr w:type="spellStart"/>
            <w:r w:rsidRPr="00361537">
              <w:rPr>
                <w:bCs w:val="0"/>
                <w:iCs w:val="0"/>
                <w:sz w:val="22"/>
                <w:szCs w:val="22"/>
              </w:rPr>
              <w:t>тыс</w:t>
            </w:r>
            <w:proofErr w:type="gramStart"/>
            <w:r w:rsidRPr="00361537">
              <w:rPr>
                <w:bCs w:val="0"/>
                <w:iCs w:val="0"/>
                <w:sz w:val="22"/>
                <w:szCs w:val="22"/>
              </w:rPr>
              <w:t>.р</w:t>
            </w:r>
            <w:proofErr w:type="gramEnd"/>
            <w:r w:rsidRPr="00361537">
              <w:rPr>
                <w:bCs w:val="0"/>
                <w:iCs w:val="0"/>
                <w:sz w:val="22"/>
                <w:szCs w:val="22"/>
              </w:rPr>
              <w:t>уб</w:t>
            </w:r>
            <w:proofErr w:type="spellEnd"/>
            <w:r w:rsidRPr="00361537">
              <w:rPr>
                <w:bCs w:val="0"/>
                <w:iCs w:val="0"/>
                <w:sz w:val="22"/>
                <w:szCs w:val="22"/>
              </w:rPr>
              <w:t>.;</w:t>
            </w:r>
          </w:p>
          <w:p w:rsidR="00361537" w:rsidRPr="00B70EA4" w:rsidRDefault="00361537" w:rsidP="00361537">
            <w:pPr>
              <w:pStyle w:val="a4"/>
              <w:jc w:val="both"/>
              <w:rPr>
                <w:rFonts w:ascii="Times New Roman" w:hAnsi="Times New Roman"/>
                <w:iCs/>
              </w:rPr>
            </w:pPr>
            <w:r w:rsidRPr="00361537">
              <w:rPr>
                <w:rFonts w:ascii="Times New Roman" w:eastAsia="AR PL KaitiM GB" w:hAnsi="Times New Roman" w:cs="Times New Roman"/>
                <w:kern w:val="1"/>
                <w:lang w:eastAsia="zh-CN" w:bidi="hi-IN"/>
              </w:rPr>
              <w:t xml:space="preserve">- благоустройство в дворовых территориях (Содержание, благоустройство внутри дворовых территорий и дорог (зимнее и летнее)) 461,1 </w:t>
            </w:r>
            <w:proofErr w:type="spellStart"/>
            <w:r w:rsidRPr="00361537">
              <w:rPr>
                <w:rFonts w:ascii="Times New Roman" w:eastAsia="AR PL KaitiM GB" w:hAnsi="Times New Roman" w:cs="Times New Roman"/>
                <w:kern w:val="1"/>
                <w:lang w:eastAsia="zh-CN" w:bidi="hi-IN"/>
              </w:rPr>
              <w:t>тыс</w:t>
            </w:r>
            <w:proofErr w:type="gramStart"/>
            <w:r w:rsidRPr="00361537">
              <w:rPr>
                <w:rFonts w:ascii="Times New Roman" w:eastAsia="AR PL KaitiM GB" w:hAnsi="Times New Roman" w:cs="Times New Roman"/>
                <w:kern w:val="1"/>
                <w:lang w:eastAsia="zh-CN" w:bidi="hi-IN"/>
              </w:rPr>
              <w:t>.р</w:t>
            </w:r>
            <w:proofErr w:type="gramEnd"/>
            <w:r w:rsidRPr="00361537">
              <w:rPr>
                <w:rFonts w:ascii="Times New Roman" w:eastAsia="AR PL KaitiM GB" w:hAnsi="Times New Roman" w:cs="Times New Roman"/>
                <w:kern w:val="1"/>
                <w:lang w:eastAsia="zh-CN" w:bidi="hi-IN"/>
              </w:rPr>
              <w:t>уб</w:t>
            </w:r>
            <w:proofErr w:type="spellEnd"/>
            <w:r w:rsidRPr="00361537">
              <w:rPr>
                <w:rFonts w:ascii="Times New Roman" w:eastAsia="AR PL KaitiM GB" w:hAnsi="Times New Roman" w:cs="Times New Roman"/>
                <w:kern w:val="1"/>
                <w:lang w:eastAsia="zh-CN" w:bidi="hi-IN"/>
              </w:rPr>
              <w:t>.</w:t>
            </w:r>
            <w:r w:rsidRPr="00B70EA4">
              <w:rPr>
                <w:rFonts w:ascii="Times New Roman" w:hAnsi="Times New Roman"/>
                <w:iCs/>
              </w:rPr>
              <w:t>:</w:t>
            </w:r>
          </w:p>
        </w:tc>
        <w:tc>
          <w:tcPr>
            <w:tcW w:w="1702" w:type="dxa"/>
          </w:tcPr>
          <w:p w:rsidR="00361537" w:rsidRPr="004734C3" w:rsidRDefault="00361537" w:rsidP="0080213C">
            <w:pPr>
              <w:jc w:val="center"/>
              <w:rPr>
                <w:color w:val="2D2D2D"/>
                <w:highlight w:val="yellow"/>
              </w:rPr>
            </w:pPr>
          </w:p>
        </w:tc>
      </w:tr>
      <w:tr w:rsidR="007D5258" w:rsidRPr="004734C3" w:rsidTr="00DE27C6">
        <w:tc>
          <w:tcPr>
            <w:tcW w:w="959" w:type="dxa"/>
            <w:shd w:val="clear" w:color="auto" w:fill="auto"/>
          </w:tcPr>
          <w:p w:rsidR="007D5258" w:rsidRPr="006F22C5" w:rsidRDefault="007D5258" w:rsidP="0080213C">
            <w:pPr>
              <w:jc w:val="center"/>
            </w:pPr>
            <w:r w:rsidRPr="006F22C5">
              <w:t>3.3.</w:t>
            </w:r>
          </w:p>
        </w:tc>
        <w:tc>
          <w:tcPr>
            <w:tcW w:w="3118" w:type="dxa"/>
            <w:shd w:val="clear" w:color="auto" w:fill="auto"/>
          </w:tcPr>
          <w:p w:rsidR="007D5258" w:rsidRPr="006F22C5" w:rsidRDefault="007D5258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proofErr w:type="gramStart"/>
            <w:r w:rsidRPr="006F22C5">
              <w:rPr>
                <w:rFonts w:eastAsia="Calibri"/>
              </w:rPr>
              <w:t>Р</w:t>
            </w:r>
            <w:r w:rsidRPr="006F22C5">
              <w:t>егулировании</w:t>
            </w:r>
            <w:proofErr w:type="gramEnd"/>
            <w:r w:rsidRPr="006F22C5">
              <w:t xml:space="preserve"> численности безнадзорных животных, предупреждения заболеваний общих для человека и животных</w:t>
            </w:r>
          </w:p>
        </w:tc>
        <w:tc>
          <w:tcPr>
            <w:tcW w:w="3261" w:type="dxa"/>
            <w:shd w:val="clear" w:color="auto" w:fill="auto"/>
          </w:tcPr>
          <w:p w:rsidR="007D5258" w:rsidRPr="006F22C5" w:rsidRDefault="007D5258" w:rsidP="0080213C">
            <w:pPr>
              <w:jc w:val="both"/>
              <w:rPr>
                <w:color w:val="2D2D2D"/>
              </w:rPr>
            </w:pPr>
            <w:r w:rsidRPr="006F22C5">
              <w:rPr>
                <w:color w:val="2D2D2D"/>
              </w:rPr>
              <w:t>Содержание безнадзорных животных</w:t>
            </w:r>
          </w:p>
        </w:tc>
        <w:tc>
          <w:tcPr>
            <w:tcW w:w="1701" w:type="dxa"/>
            <w:shd w:val="clear" w:color="auto" w:fill="auto"/>
          </w:tcPr>
          <w:p w:rsidR="007D5258" w:rsidRPr="006F22C5" w:rsidRDefault="007D5258" w:rsidP="0080213C">
            <w:pPr>
              <w:jc w:val="center"/>
              <w:rPr>
                <w:color w:val="2D2D2D"/>
              </w:rPr>
            </w:pPr>
            <w:r w:rsidRPr="006F22C5">
              <w:rPr>
                <w:color w:val="2D2D2D"/>
              </w:rPr>
              <w:t>Управление жилищно-коммунального хозяйства и градостроительства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361537" w:rsidRPr="00361537" w:rsidRDefault="00361537" w:rsidP="00361537">
            <w:pPr>
              <w:spacing w:line="276" w:lineRule="auto"/>
              <w:ind w:firstLine="708"/>
              <w:jc w:val="both"/>
              <w:rPr>
                <w:rFonts w:eastAsia="Calibri"/>
                <w:bCs w:val="0"/>
                <w:iCs w:val="0"/>
                <w:sz w:val="22"/>
                <w:szCs w:val="22"/>
                <w:lang w:eastAsia="en-US"/>
              </w:rPr>
            </w:pPr>
            <w:r w:rsidRPr="00361537">
              <w:rPr>
                <w:rFonts w:eastAsia="Calibri"/>
                <w:bCs w:val="0"/>
                <w:iCs w:val="0"/>
                <w:sz w:val="22"/>
                <w:szCs w:val="22"/>
                <w:lang w:eastAsia="en-US"/>
              </w:rPr>
              <w:t>В рамках мероприятий по отлову безнадзорных животных Управлением ЖКХ и градостроительства администрации Омсукчанского городского округа проведены следующие мероприятия:</w:t>
            </w:r>
          </w:p>
          <w:p w:rsidR="00361537" w:rsidRPr="00361537" w:rsidRDefault="00361537" w:rsidP="00361537">
            <w:pPr>
              <w:widowControl w:val="0"/>
              <w:suppressAutoHyphens/>
              <w:spacing w:line="276" w:lineRule="auto"/>
              <w:ind w:firstLine="567"/>
              <w:jc w:val="both"/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</w:pPr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На постоянной основе осуществляются мероприятия по отлову безнадзорных животных собак в населенных пунктах муниципального образования «Омсукчанский городской округ», в случае поступления заявок или обращений от граждан о нахождении на территории поселков агрессивно настроенных собак, специалистами МКУ «Омсукчанский эксплуатационный центр» в кратчайшие сроки, осуществляются мероприятия по розыску и отлову агрессивного животного.</w:t>
            </w:r>
          </w:p>
          <w:p w:rsidR="00361537" w:rsidRPr="00361537" w:rsidRDefault="00361537" w:rsidP="00361537">
            <w:pPr>
              <w:widowControl w:val="0"/>
              <w:suppressAutoHyphens/>
              <w:spacing w:line="276" w:lineRule="auto"/>
              <w:ind w:firstLine="567"/>
              <w:jc w:val="both"/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</w:pPr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 xml:space="preserve">Проведение работ по уничтожению </w:t>
            </w:r>
            <w:proofErr w:type="spellStart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>био</w:t>
            </w:r>
            <w:proofErr w:type="spellEnd"/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 xml:space="preserve"> отходов, производится за пределами поселения.</w:t>
            </w:r>
          </w:p>
          <w:p w:rsidR="00361537" w:rsidRPr="00361537" w:rsidRDefault="00361537" w:rsidP="00361537">
            <w:pPr>
              <w:widowControl w:val="0"/>
              <w:suppressAutoHyphens/>
              <w:spacing w:line="276" w:lineRule="auto"/>
              <w:ind w:firstLine="567"/>
              <w:jc w:val="both"/>
              <w:rPr>
                <w:rFonts w:eastAsia="AR PL KaitiM GB"/>
                <w:bCs w:val="0"/>
                <w:iCs w:val="0"/>
                <w:noProof/>
                <w:kern w:val="1"/>
                <w:sz w:val="22"/>
                <w:szCs w:val="22"/>
                <w:lang w:eastAsia="zh-CN" w:bidi="hi-IN"/>
              </w:rPr>
            </w:pPr>
            <w:r w:rsidRPr="00361537">
              <w:rPr>
                <w:rFonts w:eastAsia="AR PL KaitiM GB"/>
                <w:bCs w:val="0"/>
                <w:iCs w:val="0"/>
                <w:kern w:val="1"/>
                <w:sz w:val="22"/>
                <w:szCs w:val="22"/>
                <w:lang w:eastAsia="zh-CN" w:bidi="hi-IN"/>
              </w:rPr>
              <w:t xml:space="preserve">Специалистами МКУ «Омсукчанский эксплуатационный центр» </w:t>
            </w:r>
            <w:r w:rsidRPr="00361537">
              <w:rPr>
                <w:rFonts w:eastAsia="AR PL KaitiM GB"/>
                <w:bCs w:val="0"/>
                <w:iCs w:val="0"/>
                <w:noProof/>
                <w:kern w:val="1"/>
                <w:sz w:val="22"/>
                <w:szCs w:val="22"/>
                <w:lang w:eastAsia="zh-CN" w:bidi="hi-IN"/>
              </w:rPr>
              <w:t>ведется постоянная работа о отлову, передержке и стереализации безнадзорных животных за счет средств поступающих субвенций из бюджета Магаданской области. Организован учет стериализованных собак, а также учет поступающих обращений от жителей округа по факту нахождения агресивных собак на территорий поселков.</w:t>
            </w:r>
          </w:p>
          <w:p w:rsidR="00361537" w:rsidRPr="00361537" w:rsidRDefault="00361537" w:rsidP="00361537">
            <w:pPr>
              <w:widowControl w:val="0"/>
              <w:suppressAutoHyphens/>
              <w:spacing w:line="276" w:lineRule="auto"/>
              <w:ind w:firstLine="567"/>
              <w:jc w:val="both"/>
              <w:rPr>
                <w:rFonts w:eastAsia="AR PL KaitiM GB"/>
                <w:bCs w:val="0"/>
                <w:iCs w:val="0"/>
                <w:noProof/>
                <w:kern w:val="1"/>
                <w:sz w:val="22"/>
                <w:szCs w:val="22"/>
                <w:lang w:eastAsia="zh-CN" w:bidi="hi-IN"/>
              </w:rPr>
            </w:pPr>
            <w:r w:rsidRPr="00361537">
              <w:rPr>
                <w:rFonts w:eastAsia="AR PL KaitiM GB"/>
                <w:bCs w:val="0"/>
                <w:iCs w:val="0"/>
                <w:noProof/>
                <w:kern w:val="1"/>
                <w:sz w:val="22"/>
                <w:szCs w:val="22"/>
                <w:lang w:eastAsia="zh-CN" w:bidi="hi-IN"/>
              </w:rPr>
              <w:t>В дальейшем планируется создание единой базы данных собак с присвоением учетного номера животному, с фото и кратким описанием.</w:t>
            </w:r>
          </w:p>
          <w:p w:rsidR="007D5258" w:rsidRPr="006F22C5" w:rsidRDefault="00361537" w:rsidP="00361537">
            <w:pPr>
              <w:jc w:val="center"/>
              <w:rPr>
                <w:color w:val="2D2D2D"/>
              </w:rPr>
            </w:pPr>
            <w:r w:rsidRPr="00361537">
              <w:rPr>
                <w:rFonts w:eastAsia="AR PL KaitiM GB"/>
                <w:bCs w:val="0"/>
                <w:iCs w:val="0"/>
                <w:noProof/>
                <w:kern w:val="1"/>
                <w:sz w:val="22"/>
                <w:szCs w:val="22"/>
                <w:lang w:eastAsia="zh-CN" w:bidi="hi-IN"/>
              </w:rPr>
              <w:t>В 2018 году отловлено 102 собаки из них: 87 – эфтаназия, 15-переданы гражданам.</w:t>
            </w:r>
          </w:p>
        </w:tc>
        <w:tc>
          <w:tcPr>
            <w:tcW w:w="1702" w:type="dxa"/>
          </w:tcPr>
          <w:p w:rsidR="007D5258" w:rsidRPr="004734C3" w:rsidRDefault="007D5258" w:rsidP="0080213C">
            <w:pPr>
              <w:jc w:val="center"/>
              <w:rPr>
                <w:color w:val="2D2D2D"/>
                <w:highlight w:val="yellow"/>
              </w:rPr>
            </w:pPr>
          </w:p>
        </w:tc>
      </w:tr>
      <w:tr w:rsidR="00402AB5" w:rsidRPr="004734C3" w:rsidTr="00C70253">
        <w:tc>
          <w:tcPr>
            <w:tcW w:w="14993" w:type="dxa"/>
            <w:gridSpan w:val="6"/>
            <w:shd w:val="clear" w:color="auto" w:fill="auto"/>
          </w:tcPr>
          <w:p w:rsidR="00402AB5" w:rsidRPr="006F22C5" w:rsidRDefault="00402AB5" w:rsidP="0080213C">
            <w:pPr>
              <w:jc w:val="center"/>
              <w:rPr>
                <w:b/>
                <w:color w:val="2D2D2D"/>
              </w:rPr>
            </w:pPr>
          </w:p>
          <w:p w:rsidR="00402AB5" w:rsidRPr="006F22C5" w:rsidRDefault="00402AB5" w:rsidP="0080213C">
            <w:pPr>
              <w:jc w:val="center"/>
              <w:rPr>
                <w:b/>
                <w:color w:val="2D2D2D"/>
              </w:rPr>
            </w:pPr>
            <w:r w:rsidRPr="006F22C5">
              <w:rPr>
                <w:b/>
                <w:color w:val="2D2D2D"/>
              </w:rPr>
              <w:t>4. Дорожное хозяйство</w:t>
            </w:r>
          </w:p>
          <w:p w:rsidR="00402AB5" w:rsidRPr="004734C3" w:rsidRDefault="00402AB5" w:rsidP="0080213C">
            <w:pPr>
              <w:jc w:val="center"/>
              <w:rPr>
                <w:b/>
                <w:color w:val="2D2D2D"/>
                <w:highlight w:val="yellow"/>
              </w:rPr>
            </w:pPr>
          </w:p>
        </w:tc>
      </w:tr>
      <w:tr w:rsidR="007D5258" w:rsidRPr="004734C3" w:rsidTr="00DE27C6">
        <w:tc>
          <w:tcPr>
            <w:tcW w:w="959" w:type="dxa"/>
            <w:shd w:val="clear" w:color="auto" w:fill="auto"/>
          </w:tcPr>
          <w:p w:rsidR="007D5258" w:rsidRPr="006F22C5" w:rsidRDefault="007D5258" w:rsidP="0080213C">
            <w:pPr>
              <w:jc w:val="center"/>
            </w:pPr>
            <w:r w:rsidRPr="006F22C5">
              <w:t>4.1.</w:t>
            </w:r>
          </w:p>
        </w:tc>
        <w:tc>
          <w:tcPr>
            <w:tcW w:w="3118" w:type="dxa"/>
            <w:shd w:val="clear" w:color="auto" w:fill="auto"/>
          </w:tcPr>
          <w:p w:rsidR="007D5258" w:rsidRPr="006F22C5" w:rsidRDefault="007D5258" w:rsidP="0080213C">
            <w:pPr>
              <w:shd w:val="clear" w:color="auto" w:fill="FFFFFF"/>
              <w:jc w:val="both"/>
              <w:textAlignment w:val="baseline"/>
              <w:outlineLvl w:val="2"/>
            </w:pPr>
            <w:r w:rsidRPr="006F22C5">
              <w:t>Обеспечение содержания, ремонта автомобильных дорог муниципального значения.</w:t>
            </w:r>
          </w:p>
          <w:p w:rsidR="007D5258" w:rsidRPr="006F22C5" w:rsidRDefault="007D5258" w:rsidP="0080213C">
            <w:pPr>
              <w:shd w:val="clear" w:color="auto" w:fill="FFFFFF"/>
              <w:jc w:val="both"/>
              <w:textAlignment w:val="baseline"/>
              <w:outlineLvl w:val="2"/>
            </w:pPr>
            <w:r w:rsidRPr="006F22C5">
              <w:br/>
              <w:t>Улучшение условий движения транспорта и пешеходов, применение новых технических средств регулирования с целью обеспечения безопасности дорожного движения;</w:t>
            </w:r>
          </w:p>
          <w:p w:rsidR="007D5258" w:rsidRPr="006F22C5" w:rsidRDefault="007D5258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6F22C5">
              <w:br/>
              <w:t>Повышение уровня транспортной доступности</w:t>
            </w:r>
          </w:p>
        </w:tc>
        <w:tc>
          <w:tcPr>
            <w:tcW w:w="3261" w:type="dxa"/>
            <w:shd w:val="clear" w:color="auto" w:fill="auto"/>
          </w:tcPr>
          <w:p w:rsidR="007D5258" w:rsidRPr="006F22C5" w:rsidRDefault="007D5258" w:rsidP="0080213C">
            <w:pPr>
              <w:jc w:val="both"/>
              <w:rPr>
                <w:color w:val="2D2D2D"/>
              </w:rPr>
            </w:pPr>
            <w:r w:rsidRPr="006F22C5">
              <w:rPr>
                <w:color w:val="2D2D2D"/>
              </w:rPr>
              <w:t>Реализация мероприятий в рамках муниципальной программы «Развитие транспортной инфраструктуры Омсукчанского городского округа на 2015-2017 годы»</w:t>
            </w:r>
          </w:p>
        </w:tc>
        <w:tc>
          <w:tcPr>
            <w:tcW w:w="1701" w:type="dxa"/>
            <w:shd w:val="clear" w:color="auto" w:fill="auto"/>
          </w:tcPr>
          <w:p w:rsidR="007D5258" w:rsidRPr="006F22C5" w:rsidRDefault="007D5258" w:rsidP="0080213C">
            <w:pPr>
              <w:jc w:val="center"/>
              <w:rPr>
                <w:color w:val="2D2D2D"/>
              </w:rPr>
            </w:pPr>
            <w:r w:rsidRPr="006F22C5">
              <w:rPr>
                <w:color w:val="2D2D2D"/>
              </w:rPr>
              <w:t>Управление жилищно-коммунального хозяйства и градостроительства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F41C80" w:rsidRPr="00B215D1" w:rsidRDefault="00B215D1" w:rsidP="00F41C80">
            <w:pPr>
              <w:jc w:val="center"/>
            </w:pPr>
            <w:r w:rsidRPr="00B215D1">
              <w:t>2424,3</w:t>
            </w:r>
            <w:r w:rsidR="0085523F" w:rsidRPr="00B215D1">
              <w:t xml:space="preserve"> </w:t>
            </w:r>
            <w:proofErr w:type="spellStart"/>
            <w:r w:rsidR="0085523F" w:rsidRPr="00B215D1">
              <w:t>тыс</w:t>
            </w:r>
            <w:proofErr w:type="gramStart"/>
            <w:r w:rsidR="0085523F" w:rsidRPr="00B215D1">
              <w:t>.р</w:t>
            </w:r>
            <w:proofErr w:type="gramEnd"/>
            <w:r w:rsidR="0085523F" w:rsidRPr="00B215D1">
              <w:t>уб</w:t>
            </w:r>
            <w:proofErr w:type="spellEnd"/>
            <w:r w:rsidR="0085523F" w:rsidRPr="00B215D1">
              <w:t>. – содержание дорог п. Омсукчан;</w:t>
            </w:r>
          </w:p>
          <w:p w:rsidR="0085523F" w:rsidRPr="00B215D1" w:rsidRDefault="00B215D1" w:rsidP="00F41C80">
            <w:pPr>
              <w:jc w:val="center"/>
            </w:pPr>
            <w:r w:rsidRPr="00B215D1">
              <w:t>712,1</w:t>
            </w:r>
            <w:r w:rsidR="00F41C80" w:rsidRPr="00B215D1">
              <w:t>тыс</w:t>
            </w:r>
            <w:proofErr w:type="gramStart"/>
            <w:r w:rsidR="00F41C80" w:rsidRPr="00B215D1">
              <w:t>.р</w:t>
            </w:r>
            <w:proofErr w:type="gramEnd"/>
            <w:r w:rsidR="00F41C80" w:rsidRPr="00B215D1">
              <w:t xml:space="preserve">уб. </w:t>
            </w:r>
            <w:r w:rsidR="0085523F" w:rsidRPr="00B215D1">
              <w:t>– содержание дорог п. Дукат;</w:t>
            </w:r>
          </w:p>
          <w:p w:rsidR="0085523F" w:rsidRPr="006F22C5" w:rsidRDefault="00B215D1" w:rsidP="00B215D1">
            <w:pPr>
              <w:jc w:val="center"/>
              <w:rPr>
                <w:color w:val="2D2D2D"/>
              </w:rPr>
            </w:pPr>
            <w:r w:rsidRPr="00B215D1">
              <w:t>1201,5</w:t>
            </w:r>
            <w:r w:rsidR="0085523F" w:rsidRPr="00B215D1">
              <w:t xml:space="preserve"> </w:t>
            </w:r>
            <w:proofErr w:type="spellStart"/>
            <w:r w:rsidR="0085523F" w:rsidRPr="00B215D1">
              <w:t>тыс</w:t>
            </w:r>
            <w:proofErr w:type="gramStart"/>
            <w:r w:rsidR="0085523F" w:rsidRPr="00B215D1">
              <w:t>.р</w:t>
            </w:r>
            <w:proofErr w:type="gramEnd"/>
            <w:r w:rsidR="0085523F" w:rsidRPr="00B215D1">
              <w:t>уб</w:t>
            </w:r>
            <w:proofErr w:type="spellEnd"/>
            <w:r w:rsidR="0085523F" w:rsidRPr="00B215D1">
              <w:t xml:space="preserve">. – мероприятия по безопасности дорожного движения(приобретение дорожных знаков, </w:t>
            </w:r>
            <w:r w:rsidRPr="00B215D1">
              <w:t>нанесение разметки на дорожное полотно по ул. Ленина</w:t>
            </w:r>
            <w:r>
              <w:t>»</w:t>
            </w:r>
          </w:p>
        </w:tc>
        <w:tc>
          <w:tcPr>
            <w:tcW w:w="1702" w:type="dxa"/>
          </w:tcPr>
          <w:p w:rsidR="007D5258" w:rsidRPr="004734C3" w:rsidRDefault="007D5258" w:rsidP="0080213C">
            <w:pPr>
              <w:jc w:val="center"/>
              <w:textAlignment w:val="baseline"/>
              <w:rPr>
                <w:color w:val="2D2D2D"/>
                <w:highlight w:val="yellow"/>
              </w:rPr>
            </w:pPr>
          </w:p>
        </w:tc>
      </w:tr>
      <w:tr w:rsidR="00402AB5" w:rsidRPr="006F3035" w:rsidTr="00C70253">
        <w:tc>
          <w:tcPr>
            <w:tcW w:w="14993" w:type="dxa"/>
            <w:gridSpan w:val="6"/>
            <w:shd w:val="clear" w:color="auto" w:fill="auto"/>
          </w:tcPr>
          <w:p w:rsidR="00402AB5" w:rsidRPr="006F3035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6F3035">
              <w:rPr>
                <w:b/>
              </w:rPr>
              <w:t>5. Развитие образования</w:t>
            </w:r>
          </w:p>
        </w:tc>
      </w:tr>
      <w:tr w:rsidR="007D5258" w:rsidRPr="006F3035" w:rsidTr="00EE1F82">
        <w:tc>
          <w:tcPr>
            <w:tcW w:w="959" w:type="dxa"/>
            <w:shd w:val="clear" w:color="auto" w:fill="auto"/>
          </w:tcPr>
          <w:p w:rsidR="007D5258" w:rsidRPr="00EE1F82" w:rsidRDefault="007D5258" w:rsidP="0080213C">
            <w:pPr>
              <w:jc w:val="center"/>
            </w:pPr>
            <w:r w:rsidRPr="00EE1F82">
              <w:t>5.1.</w:t>
            </w:r>
          </w:p>
        </w:tc>
        <w:tc>
          <w:tcPr>
            <w:tcW w:w="3118" w:type="dxa"/>
            <w:shd w:val="clear" w:color="auto" w:fill="auto"/>
          </w:tcPr>
          <w:p w:rsidR="007D5258" w:rsidRPr="00EE1F82" w:rsidRDefault="007D5258" w:rsidP="0080213C">
            <w:pPr>
              <w:jc w:val="both"/>
              <w:rPr>
                <w:lang w:eastAsia="en-US"/>
              </w:rPr>
            </w:pPr>
            <w:r w:rsidRPr="00EE1F82">
              <w:t xml:space="preserve">Создание </w:t>
            </w:r>
            <w:proofErr w:type="gramStart"/>
            <w:r w:rsidRPr="00EE1F82">
              <w:t>системы оценки качества образования городского округа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D5258" w:rsidRPr="00EE1F82" w:rsidRDefault="007D5258" w:rsidP="0080213C">
            <w:pPr>
              <w:jc w:val="both"/>
              <w:rPr>
                <w:lang w:eastAsia="en-US"/>
              </w:rPr>
            </w:pPr>
            <w:r w:rsidRPr="00EE1F82">
              <w:t>Аттестация ОГЭ для 9-х и ЕГЭ для 11-х классов. Мониторинг учебных достижений учащихся 4-х, 5-х классов</w:t>
            </w:r>
          </w:p>
        </w:tc>
        <w:tc>
          <w:tcPr>
            <w:tcW w:w="1701" w:type="dxa"/>
            <w:shd w:val="clear" w:color="auto" w:fill="auto"/>
          </w:tcPr>
          <w:p w:rsidR="007D5258" w:rsidRPr="00EE1F82" w:rsidRDefault="007D5258" w:rsidP="0080213C">
            <w:pPr>
              <w:rPr>
                <w:lang w:eastAsia="en-US"/>
              </w:rPr>
            </w:pPr>
            <w:r w:rsidRPr="00EE1F82">
              <w:t>Управление образования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6F5913" w:rsidRPr="00EE1F82" w:rsidRDefault="005010A6" w:rsidP="006F5913">
            <w:pPr>
              <w:jc w:val="center"/>
              <w:rPr>
                <w:lang w:eastAsia="en-US"/>
              </w:rPr>
            </w:pPr>
            <w:r w:rsidRPr="00EE1F82">
              <w:rPr>
                <w:lang w:eastAsia="en-US"/>
              </w:rPr>
              <w:t>В 2017-2018 учебном году все учащиеся 9 класса успешно прошли ГИА и получили аттестаты об основном</w:t>
            </w:r>
            <w:r w:rsidR="006F5913" w:rsidRPr="00EE1F82">
              <w:rPr>
                <w:lang w:eastAsia="en-US"/>
              </w:rPr>
              <w:t xml:space="preserve"> общем образовании. </w:t>
            </w:r>
          </w:p>
          <w:p w:rsidR="00EE1F82" w:rsidRPr="00EE1F82" w:rsidRDefault="00EE1F82" w:rsidP="00EE1F82">
            <w:pPr>
              <w:jc w:val="center"/>
              <w:rPr>
                <w:lang w:eastAsia="en-US"/>
              </w:rPr>
            </w:pPr>
            <w:r w:rsidRPr="00EE1F82">
              <w:rPr>
                <w:lang w:eastAsia="en-US"/>
              </w:rPr>
              <w:t xml:space="preserve">В 2017-2018 </w:t>
            </w:r>
            <w:proofErr w:type="spellStart"/>
            <w:r w:rsidRPr="00EE1F82">
              <w:rPr>
                <w:lang w:eastAsia="en-US"/>
              </w:rPr>
              <w:t>г.</w:t>
            </w:r>
            <w:r w:rsidR="006F5913" w:rsidRPr="00EE1F82">
              <w:rPr>
                <w:lang w:eastAsia="en-US"/>
              </w:rPr>
              <w:t>г</w:t>
            </w:r>
            <w:proofErr w:type="spellEnd"/>
            <w:r w:rsidR="006F5913" w:rsidRPr="00EE1F82">
              <w:rPr>
                <w:lang w:eastAsia="en-US"/>
              </w:rPr>
              <w:t xml:space="preserve">. Учащиеся 11 класса </w:t>
            </w:r>
            <w:r w:rsidR="007D18D8">
              <w:rPr>
                <w:lang w:eastAsia="en-US"/>
              </w:rPr>
              <w:t xml:space="preserve">СОШ п. Омсукчан и СОШ п. Дукат, </w:t>
            </w:r>
            <w:r w:rsidR="006F5913" w:rsidRPr="00EE1F82">
              <w:rPr>
                <w:lang w:eastAsia="en-US"/>
              </w:rPr>
              <w:t xml:space="preserve">успешно прошли ГИА </w:t>
            </w:r>
            <w:r w:rsidRPr="00EE1F82">
              <w:rPr>
                <w:lang w:eastAsia="en-US"/>
              </w:rPr>
              <w:t xml:space="preserve">и получили аттестаты о среднем общем образовании </w:t>
            </w:r>
          </w:p>
          <w:p w:rsidR="00EE1F82" w:rsidRPr="00EE1F82" w:rsidRDefault="00EE1F82" w:rsidP="00EE1F82">
            <w:pPr>
              <w:jc w:val="center"/>
              <w:rPr>
                <w:lang w:eastAsia="en-US"/>
              </w:rPr>
            </w:pPr>
          </w:p>
          <w:p w:rsidR="007D5258" w:rsidRPr="00EE1F82" w:rsidRDefault="006F5913" w:rsidP="00EE1F82">
            <w:pPr>
              <w:jc w:val="center"/>
              <w:rPr>
                <w:lang w:eastAsia="en-US"/>
              </w:rPr>
            </w:pPr>
            <w:r w:rsidRPr="00EE1F82">
              <w:rPr>
                <w:lang w:eastAsia="en-US"/>
              </w:rPr>
              <w:t xml:space="preserve">В апреле 2018 года в 4-х,5-х </w:t>
            </w:r>
            <w:r w:rsidR="005010A6" w:rsidRPr="00EE1F82">
              <w:rPr>
                <w:lang w:eastAsia="en-US"/>
              </w:rPr>
              <w:t xml:space="preserve"> </w:t>
            </w:r>
            <w:r w:rsidR="00EE1F82" w:rsidRPr="00EE1F82">
              <w:rPr>
                <w:lang w:eastAsia="en-US"/>
              </w:rPr>
              <w:t>классах были проведены ВПР по предметам, где учащиеся показали удовлетворительные результаты.</w:t>
            </w:r>
          </w:p>
          <w:p w:rsidR="00EE1F82" w:rsidRPr="00EE1F82" w:rsidRDefault="00EE1F82" w:rsidP="00EE1F82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7D5258" w:rsidRPr="006F3035" w:rsidRDefault="007D5258" w:rsidP="0080213C">
            <w:pPr>
              <w:jc w:val="center"/>
            </w:pPr>
          </w:p>
        </w:tc>
      </w:tr>
      <w:tr w:rsidR="007D5258" w:rsidRPr="006F3035" w:rsidTr="00EE1F82">
        <w:tc>
          <w:tcPr>
            <w:tcW w:w="959" w:type="dxa"/>
            <w:shd w:val="clear" w:color="auto" w:fill="auto"/>
          </w:tcPr>
          <w:p w:rsidR="007D5258" w:rsidRPr="00EE1F82" w:rsidRDefault="007D5258" w:rsidP="0080213C">
            <w:pPr>
              <w:jc w:val="center"/>
            </w:pPr>
            <w:r w:rsidRPr="00EE1F82">
              <w:t>5.2.</w:t>
            </w:r>
          </w:p>
        </w:tc>
        <w:tc>
          <w:tcPr>
            <w:tcW w:w="3118" w:type="dxa"/>
            <w:shd w:val="clear" w:color="auto" w:fill="auto"/>
          </w:tcPr>
          <w:p w:rsidR="007D5258" w:rsidRPr="00EE1F82" w:rsidRDefault="007D5258" w:rsidP="0080213C">
            <w:pPr>
              <w:jc w:val="both"/>
              <w:rPr>
                <w:lang w:eastAsia="en-US"/>
              </w:rPr>
            </w:pPr>
            <w:r w:rsidRPr="00EE1F82">
              <w:t>Реконструкция системы образования</w:t>
            </w:r>
          </w:p>
        </w:tc>
        <w:tc>
          <w:tcPr>
            <w:tcW w:w="3261" w:type="dxa"/>
            <w:shd w:val="clear" w:color="auto" w:fill="auto"/>
          </w:tcPr>
          <w:p w:rsidR="007D5258" w:rsidRPr="00EE1F82" w:rsidRDefault="007D5258" w:rsidP="0080213C">
            <w:pPr>
              <w:jc w:val="both"/>
              <w:rPr>
                <w:lang w:eastAsia="en-US"/>
              </w:rPr>
            </w:pPr>
            <w:r w:rsidRPr="00EE1F82">
              <w:t>Реконструкция МБУ  ДО «ЦДО п. Омсукчан»</w:t>
            </w:r>
          </w:p>
        </w:tc>
        <w:tc>
          <w:tcPr>
            <w:tcW w:w="1701" w:type="dxa"/>
            <w:shd w:val="clear" w:color="auto" w:fill="auto"/>
          </w:tcPr>
          <w:p w:rsidR="007D5258" w:rsidRPr="00EE1F82" w:rsidRDefault="007D5258" w:rsidP="0080213C">
            <w:pPr>
              <w:rPr>
                <w:lang w:eastAsia="en-US"/>
              </w:rPr>
            </w:pPr>
            <w:r w:rsidRPr="00EE1F82">
              <w:t>Управление образования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D5258" w:rsidRPr="00301E3A" w:rsidRDefault="00EE1F82" w:rsidP="0080213C">
            <w:pPr>
              <w:jc w:val="center"/>
              <w:rPr>
                <w:lang w:eastAsia="en-US"/>
              </w:rPr>
            </w:pPr>
            <w:r w:rsidRPr="00301E3A">
              <w:rPr>
                <w:lang w:eastAsia="en-US"/>
              </w:rPr>
              <w:t>Замена всех окон на ПВХ</w:t>
            </w:r>
          </w:p>
        </w:tc>
        <w:tc>
          <w:tcPr>
            <w:tcW w:w="1702" w:type="dxa"/>
            <w:shd w:val="clear" w:color="auto" w:fill="auto"/>
          </w:tcPr>
          <w:p w:rsidR="007D5258" w:rsidRPr="006F3035" w:rsidRDefault="007D5258" w:rsidP="0080213C">
            <w:pPr>
              <w:jc w:val="center"/>
            </w:pPr>
          </w:p>
        </w:tc>
      </w:tr>
      <w:tr w:rsidR="007D5258" w:rsidRPr="006F3035" w:rsidTr="00DE27C6">
        <w:tc>
          <w:tcPr>
            <w:tcW w:w="959" w:type="dxa"/>
            <w:shd w:val="clear" w:color="auto" w:fill="auto"/>
          </w:tcPr>
          <w:p w:rsidR="007D5258" w:rsidRPr="006F3035" w:rsidRDefault="007D5258" w:rsidP="0080213C">
            <w:pPr>
              <w:jc w:val="center"/>
            </w:pPr>
            <w:r w:rsidRPr="006F3035">
              <w:t>5.3.</w:t>
            </w:r>
          </w:p>
        </w:tc>
        <w:tc>
          <w:tcPr>
            <w:tcW w:w="3118" w:type="dxa"/>
            <w:shd w:val="clear" w:color="auto" w:fill="auto"/>
          </w:tcPr>
          <w:p w:rsidR="007D5258" w:rsidRPr="006F3035" w:rsidRDefault="007D5258" w:rsidP="0080213C">
            <w:pPr>
              <w:jc w:val="both"/>
              <w:rPr>
                <w:lang w:eastAsia="en-US"/>
              </w:rPr>
            </w:pPr>
            <w:r w:rsidRPr="006F3035">
              <w:t>Внедрение информационно - коммуникационных технологий  в образовательных учреждениях</w:t>
            </w:r>
          </w:p>
        </w:tc>
        <w:tc>
          <w:tcPr>
            <w:tcW w:w="3261" w:type="dxa"/>
            <w:shd w:val="clear" w:color="auto" w:fill="auto"/>
          </w:tcPr>
          <w:p w:rsidR="007D5258" w:rsidRPr="006F3035" w:rsidRDefault="007D5258" w:rsidP="0080213C">
            <w:pPr>
              <w:jc w:val="both"/>
              <w:rPr>
                <w:lang w:eastAsia="en-US"/>
              </w:rPr>
            </w:pPr>
            <w:r w:rsidRPr="006F3035">
              <w:t>Введение электронных журналов и электронных дневников в школах Омсукчанского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7D5258" w:rsidRPr="006F3035" w:rsidRDefault="007D5258" w:rsidP="0080213C">
            <w:pPr>
              <w:rPr>
                <w:lang w:eastAsia="en-US"/>
              </w:rPr>
            </w:pPr>
            <w:r w:rsidRPr="006F3035">
              <w:t>Управление образования администрации Омсукчанского городского округа, общеобразовательные организации ОГО</w:t>
            </w:r>
          </w:p>
        </w:tc>
        <w:tc>
          <w:tcPr>
            <w:tcW w:w="4252" w:type="dxa"/>
            <w:shd w:val="clear" w:color="auto" w:fill="auto"/>
          </w:tcPr>
          <w:p w:rsidR="007D18D8" w:rsidRPr="00301E3A" w:rsidRDefault="007D18D8" w:rsidP="0080213C">
            <w:pPr>
              <w:jc w:val="center"/>
            </w:pPr>
            <w:r w:rsidRPr="00301E3A">
              <w:t>В СОШ п. Омсукчан проведена подготовительная работа для введения электронных журналов в школе установлена  локальная сеть</w:t>
            </w:r>
            <w:proofErr w:type="gramStart"/>
            <w:r w:rsidRPr="00301E3A">
              <w:t xml:space="preserve"> ,</w:t>
            </w:r>
            <w:proofErr w:type="gramEnd"/>
            <w:r w:rsidRPr="00301E3A">
              <w:t xml:space="preserve"> проведены обучающие семинары с педагогами</w:t>
            </w:r>
          </w:p>
          <w:p w:rsidR="007D18D8" w:rsidRPr="00301E3A" w:rsidRDefault="00377E79" w:rsidP="0080213C">
            <w:pPr>
              <w:jc w:val="center"/>
            </w:pPr>
            <w:r w:rsidRPr="00301E3A">
              <w:t>ООШ п. Омсукчан перешло на электронный журнал и дневник</w:t>
            </w:r>
          </w:p>
          <w:p w:rsidR="007D18D8" w:rsidRPr="00301E3A" w:rsidRDefault="007D18D8" w:rsidP="0080213C">
            <w:pPr>
              <w:jc w:val="center"/>
            </w:pPr>
          </w:p>
          <w:p w:rsidR="007D5258" w:rsidRPr="00301E3A" w:rsidRDefault="007D5258" w:rsidP="00D07D7A">
            <w:pPr>
              <w:jc w:val="center"/>
              <w:rPr>
                <w:lang w:eastAsia="en-US"/>
              </w:rPr>
            </w:pPr>
          </w:p>
        </w:tc>
        <w:tc>
          <w:tcPr>
            <w:tcW w:w="1702" w:type="dxa"/>
          </w:tcPr>
          <w:p w:rsidR="007D5258" w:rsidRPr="006F3035" w:rsidRDefault="007D18D8" w:rsidP="007D18D8">
            <w:pPr>
              <w:jc w:val="center"/>
            </w:pPr>
            <w:r>
              <w:t>Ведение ежегодных журналов планируется с 2019-2020 учебного года</w:t>
            </w:r>
          </w:p>
        </w:tc>
      </w:tr>
      <w:tr w:rsidR="007D5258" w:rsidRPr="004734C3" w:rsidTr="00DE27C6">
        <w:tc>
          <w:tcPr>
            <w:tcW w:w="959" w:type="dxa"/>
            <w:shd w:val="clear" w:color="auto" w:fill="auto"/>
          </w:tcPr>
          <w:p w:rsidR="007D5258" w:rsidRPr="006F3035" w:rsidRDefault="007D5258" w:rsidP="0080213C">
            <w:pPr>
              <w:jc w:val="center"/>
            </w:pPr>
            <w:r w:rsidRPr="006F3035">
              <w:t>5.4.</w:t>
            </w:r>
          </w:p>
        </w:tc>
        <w:tc>
          <w:tcPr>
            <w:tcW w:w="3118" w:type="dxa"/>
            <w:shd w:val="clear" w:color="auto" w:fill="auto"/>
          </w:tcPr>
          <w:p w:rsidR="007D5258" w:rsidRPr="006F3035" w:rsidRDefault="007D5258" w:rsidP="0080213C">
            <w:pPr>
              <w:jc w:val="both"/>
              <w:rPr>
                <w:lang w:eastAsia="en-US"/>
              </w:rPr>
            </w:pPr>
            <w:r w:rsidRPr="006F3035">
              <w:t>Укрепление и обновление материально – технической базы образовательных учреждений</w:t>
            </w:r>
          </w:p>
        </w:tc>
        <w:tc>
          <w:tcPr>
            <w:tcW w:w="3261" w:type="dxa"/>
            <w:shd w:val="clear" w:color="auto" w:fill="auto"/>
          </w:tcPr>
          <w:p w:rsidR="007D5258" w:rsidRPr="006F3035" w:rsidRDefault="007D5258" w:rsidP="0080213C">
            <w:pPr>
              <w:jc w:val="both"/>
              <w:rPr>
                <w:lang w:eastAsia="en-US"/>
              </w:rPr>
            </w:pPr>
            <w:r w:rsidRPr="006F3035">
              <w:t>Оснащение  ОУ современным мультимедийным, компьютерным, технологическим оборудованием</w:t>
            </w:r>
          </w:p>
        </w:tc>
        <w:tc>
          <w:tcPr>
            <w:tcW w:w="1701" w:type="dxa"/>
            <w:shd w:val="clear" w:color="auto" w:fill="auto"/>
          </w:tcPr>
          <w:p w:rsidR="007D5258" w:rsidRPr="006F3035" w:rsidRDefault="007D5258" w:rsidP="0080213C">
            <w:pPr>
              <w:rPr>
                <w:lang w:eastAsia="en-US"/>
              </w:rPr>
            </w:pPr>
            <w:r w:rsidRPr="006F3035">
              <w:t>Управление образования администрации Омсукчанского городского округа, общеобразовательные организации ОГО</w:t>
            </w:r>
          </w:p>
        </w:tc>
        <w:tc>
          <w:tcPr>
            <w:tcW w:w="4252" w:type="dxa"/>
            <w:shd w:val="clear" w:color="auto" w:fill="auto"/>
          </w:tcPr>
          <w:p w:rsidR="007D5258" w:rsidRDefault="00377E79" w:rsidP="00470CE3">
            <w:pPr>
              <w:jc w:val="center"/>
              <w:rPr>
                <w:lang w:eastAsia="en-US"/>
              </w:rPr>
            </w:pPr>
            <w:r w:rsidRPr="00301E3A">
              <w:rPr>
                <w:lang w:eastAsia="en-US"/>
              </w:rPr>
              <w:t>В СОШ п. Омсукчан приобретено 3 компьютера для ЕГЭ, 4 мультимедийных проектора</w:t>
            </w:r>
            <w:proofErr w:type="gramStart"/>
            <w:r w:rsidRPr="00301E3A">
              <w:rPr>
                <w:lang w:eastAsia="en-US"/>
              </w:rPr>
              <w:t xml:space="preserve"> </w:t>
            </w:r>
            <w:r w:rsidR="00470CE3" w:rsidRPr="00301E3A">
              <w:rPr>
                <w:lang w:eastAsia="en-US"/>
              </w:rPr>
              <w:t>.</w:t>
            </w:r>
            <w:proofErr w:type="gramEnd"/>
            <w:r w:rsidR="00470CE3" w:rsidRPr="00301E3A">
              <w:rPr>
                <w:lang w:eastAsia="en-US"/>
              </w:rPr>
              <w:t xml:space="preserve"> В ООШ п. Омсукчан полностью заменено оборудование (стеллажи, конторки, библиотечные столы) в библиотеке; проведена замена ванн и раковин</w:t>
            </w:r>
          </w:p>
          <w:p w:rsidR="00301E3A" w:rsidRPr="00301E3A" w:rsidRDefault="00301E3A" w:rsidP="00301E3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 детский сад п. Омсукчан </w:t>
            </w:r>
            <w:proofErr w:type="spellStart"/>
            <w:r>
              <w:rPr>
                <w:lang w:eastAsia="en-US"/>
              </w:rPr>
              <w:t>приебретено</w:t>
            </w:r>
            <w:proofErr w:type="spellEnd"/>
            <w:r>
              <w:rPr>
                <w:lang w:eastAsia="en-US"/>
              </w:rPr>
              <w:t xml:space="preserve"> интерактивная доска (2шт), комплект «Сенсорные комната», проектор белый (2 </w:t>
            </w:r>
            <w:proofErr w:type="spellStart"/>
            <w:proofErr w:type="gramStart"/>
            <w:r>
              <w:rPr>
                <w:lang w:eastAsia="en-US"/>
              </w:rPr>
              <w:t>шт</w:t>
            </w:r>
            <w:proofErr w:type="spellEnd"/>
            <w:proofErr w:type="gramEnd"/>
            <w:r>
              <w:rPr>
                <w:lang w:eastAsia="en-US"/>
              </w:rPr>
              <w:t xml:space="preserve"> ) , </w:t>
            </w:r>
            <w:proofErr w:type="spellStart"/>
            <w:r>
              <w:rPr>
                <w:lang w:eastAsia="en-US"/>
              </w:rPr>
              <w:t>приньтер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струный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val="en-US" w:eastAsia="en-US"/>
              </w:rPr>
              <w:t>Canon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дутский</w:t>
            </w:r>
            <w:proofErr w:type="spellEnd"/>
            <w:r>
              <w:rPr>
                <w:lang w:eastAsia="en-US"/>
              </w:rPr>
              <w:t xml:space="preserve"> сенсорный стол </w:t>
            </w:r>
            <w:proofErr w:type="spellStart"/>
            <w:r>
              <w:rPr>
                <w:lang w:val="en-US" w:eastAsia="en-US"/>
              </w:rPr>
              <w:t>UTSKids</w:t>
            </w:r>
            <w:proofErr w:type="spellEnd"/>
            <w:r>
              <w:rPr>
                <w:lang w:eastAsia="en-US"/>
              </w:rPr>
              <w:t>32(</w:t>
            </w:r>
            <w:r w:rsidRPr="00301E3A">
              <w:rPr>
                <w:lang w:eastAsia="en-US"/>
              </w:rPr>
              <w:t>2</w:t>
            </w:r>
            <w:r>
              <w:rPr>
                <w:lang w:eastAsia="en-US"/>
              </w:rPr>
              <w:t>шт) , Программно-аппаратный комплекс (интерактивная песочница</w:t>
            </w:r>
            <w:r w:rsidRPr="00301E3A">
              <w:rPr>
                <w:lang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iSandBoxFloor</w:t>
            </w:r>
            <w:proofErr w:type="spellEnd"/>
            <w:r>
              <w:rPr>
                <w:lang w:eastAsia="en-US"/>
              </w:rPr>
              <w:t>(1шт)</w:t>
            </w:r>
          </w:p>
        </w:tc>
        <w:tc>
          <w:tcPr>
            <w:tcW w:w="1702" w:type="dxa"/>
          </w:tcPr>
          <w:p w:rsidR="007D5258" w:rsidRPr="006F3035" w:rsidRDefault="007D5258" w:rsidP="0080213C">
            <w:pPr>
              <w:jc w:val="center"/>
            </w:pPr>
          </w:p>
        </w:tc>
      </w:tr>
      <w:tr w:rsidR="00402AB5" w:rsidRPr="004734C3" w:rsidTr="00C70253">
        <w:tc>
          <w:tcPr>
            <w:tcW w:w="14993" w:type="dxa"/>
            <w:gridSpan w:val="6"/>
            <w:shd w:val="clear" w:color="auto" w:fill="auto"/>
          </w:tcPr>
          <w:p w:rsidR="00402AB5" w:rsidRPr="006F3035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6F3035">
              <w:rPr>
                <w:b/>
              </w:rPr>
              <w:t>6. Развитие культуры</w:t>
            </w:r>
          </w:p>
        </w:tc>
      </w:tr>
      <w:tr w:rsidR="007D5258" w:rsidRPr="00C40F53" w:rsidTr="00DE27C6">
        <w:tc>
          <w:tcPr>
            <w:tcW w:w="959" w:type="dxa"/>
            <w:shd w:val="clear" w:color="auto" w:fill="auto"/>
          </w:tcPr>
          <w:p w:rsidR="007D5258" w:rsidRPr="00C40F53" w:rsidRDefault="007D5258" w:rsidP="0080213C">
            <w:pPr>
              <w:jc w:val="center"/>
            </w:pPr>
            <w:r w:rsidRPr="00C40F53">
              <w:t>6.1.</w:t>
            </w:r>
          </w:p>
        </w:tc>
        <w:tc>
          <w:tcPr>
            <w:tcW w:w="3118" w:type="dxa"/>
            <w:shd w:val="clear" w:color="auto" w:fill="auto"/>
          </w:tcPr>
          <w:p w:rsidR="007D5258" w:rsidRPr="00C40F53" w:rsidRDefault="007D5258" w:rsidP="0080213C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0F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0F53">
              <w:rPr>
                <w:rFonts w:ascii="Times New Roman" w:hAnsi="Times New Roman"/>
                <w:sz w:val="24"/>
                <w:szCs w:val="24"/>
              </w:rPr>
              <w:t xml:space="preserve"> Проведение разнообразных культурно-досуговых мероприятий на территории Омсукчанского городского округа, проведение разнообразных культурно-досуговых мероприятий на территории Омсукчанского городского округа, увеличение количества культурно-досуговых мероприятий</w:t>
            </w:r>
          </w:p>
        </w:tc>
        <w:tc>
          <w:tcPr>
            <w:tcW w:w="3261" w:type="dxa"/>
            <w:shd w:val="clear" w:color="auto" w:fill="auto"/>
          </w:tcPr>
          <w:p w:rsidR="007D5258" w:rsidRPr="00C40F53" w:rsidRDefault="007D5258" w:rsidP="0080213C">
            <w:pPr>
              <w:jc w:val="both"/>
            </w:pPr>
            <w:r w:rsidRPr="00C40F53">
              <w:t xml:space="preserve">Подготовка и проведение мероприятий </w:t>
            </w:r>
          </w:p>
        </w:tc>
        <w:tc>
          <w:tcPr>
            <w:tcW w:w="1701" w:type="dxa"/>
            <w:shd w:val="clear" w:color="auto" w:fill="auto"/>
          </w:tcPr>
          <w:p w:rsidR="007D5258" w:rsidRPr="00C40F53" w:rsidRDefault="007D5258" w:rsidP="0080213C">
            <w:pPr>
              <w:jc w:val="center"/>
            </w:pPr>
            <w:r w:rsidRPr="00C40F53">
              <w:t>Управление культуры, социальной и молодежной политики</w:t>
            </w:r>
          </w:p>
        </w:tc>
        <w:tc>
          <w:tcPr>
            <w:tcW w:w="4252" w:type="dxa"/>
            <w:shd w:val="clear" w:color="auto" w:fill="auto"/>
          </w:tcPr>
          <w:p w:rsidR="00263255" w:rsidRPr="00263255" w:rsidRDefault="00263255" w:rsidP="002632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255">
              <w:rPr>
                <w:rFonts w:ascii="Times New Roman" w:hAnsi="Times New Roman"/>
                <w:sz w:val="24"/>
                <w:szCs w:val="24"/>
              </w:rPr>
              <w:t xml:space="preserve">За 2018 год  МБУК ЦД и НТ было подготовлено и проведено 597 программ (при 28538 посетителей).   </w:t>
            </w:r>
          </w:p>
          <w:p w:rsidR="00263255" w:rsidRPr="00263255" w:rsidRDefault="00263255" w:rsidP="002632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255">
              <w:rPr>
                <w:rFonts w:ascii="Times New Roman" w:hAnsi="Times New Roman"/>
                <w:sz w:val="24"/>
                <w:szCs w:val="24"/>
              </w:rPr>
              <w:t xml:space="preserve">  В  2018 год в России указом Президента российской федерации  был объявлен «Годом Добровольца». </w:t>
            </w:r>
          </w:p>
          <w:p w:rsidR="00263255" w:rsidRPr="00263255" w:rsidRDefault="00263255" w:rsidP="002632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255">
              <w:rPr>
                <w:rFonts w:ascii="Times New Roman" w:hAnsi="Times New Roman"/>
                <w:sz w:val="24"/>
                <w:szCs w:val="24"/>
              </w:rPr>
              <w:t xml:space="preserve">     В рамках «Года Добровольца» члены клуба «Подросток» МБУК ЦД и НТ приняли участие в Окружных и областных мероприятиях:</w:t>
            </w:r>
          </w:p>
          <w:p w:rsidR="00263255" w:rsidRPr="00263255" w:rsidRDefault="00263255" w:rsidP="002632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255">
              <w:rPr>
                <w:rFonts w:ascii="Times New Roman" w:hAnsi="Times New Roman"/>
                <w:sz w:val="24"/>
                <w:szCs w:val="24"/>
              </w:rPr>
              <w:t>09 февраля – состоялось торжественное открытие «Года добровольца» в Омсукчанском городском округе;</w:t>
            </w:r>
          </w:p>
          <w:p w:rsidR="00263255" w:rsidRPr="00263255" w:rsidRDefault="00263255" w:rsidP="002632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255">
              <w:rPr>
                <w:rFonts w:ascii="Times New Roman" w:hAnsi="Times New Roman"/>
                <w:sz w:val="24"/>
                <w:szCs w:val="24"/>
              </w:rPr>
              <w:t xml:space="preserve">с 01  по 04марта – члены клуба «Подросток» в составе 9человек приняли участие в </w:t>
            </w:r>
            <w:r w:rsidRPr="00263255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263255">
              <w:rPr>
                <w:rFonts w:ascii="Times New Roman" w:hAnsi="Times New Roman"/>
                <w:sz w:val="24"/>
                <w:szCs w:val="24"/>
              </w:rPr>
              <w:t xml:space="preserve"> Форуме молодёжи Магаданской области /</w:t>
            </w:r>
            <w:proofErr w:type="spellStart"/>
            <w:r w:rsidRPr="0026325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6325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63255">
              <w:rPr>
                <w:rFonts w:ascii="Times New Roman" w:hAnsi="Times New Roman"/>
                <w:sz w:val="24"/>
                <w:szCs w:val="24"/>
              </w:rPr>
              <w:t>агадан</w:t>
            </w:r>
            <w:proofErr w:type="spellEnd"/>
            <w:r w:rsidRPr="00263255">
              <w:rPr>
                <w:rFonts w:ascii="Times New Roman" w:hAnsi="Times New Roman"/>
                <w:sz w:val="24"/>
                <w:szCs w:val="24"/>
              </w:rPr>
              <w:t>/;</w:t>
            </w:r>
          </w:p>
          <w:p w:rsidR="00263255" w:rsidRPr="00263255" w:rsidRDefault="00263255" w:rsidP="002632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255">
              <w:rPr>
                <w:rFonts w:ascii="Times New Roman" w:hAnsi="Times New Roman"/>
                <w:sz w:val="24"/>
                <w:szCs w:val="24"/>
              </w:rPr>
              <w:t>14декабря – состоялось торжественное закрытие «Года Добровольца» (волонтёра)» и встреча с Главой округа;</w:t>
            </w:r>
          </w:p>
          <w:p w:rsidR="00263255" w:rsidRPr="00263255" w:rsidRDefault="00263255" w:rsidP="002632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255">
              <w:rPr>
                <w:rFonts w:ascii="Times New Roman" w:hAnsi="Times New Roman"/>
                <w:sz w:val="24"/>
                <w:szCs w:val="24"/>
              </w:rPr>
              <w:t>20-21декабря – члены клуба «Подросток» приняли участие в Форуме Добровольцев Магаданской области /</w:t>
            </w:r>
            <w:proofErr w:type="spellStart"/>
            <w:r w:rsidRPr="0026325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63255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263255">
              <w:rPr>
                <w:rFonts w:ascii="Times New Roman" w:hAnsi="Times New Roman"/>
                <w:sz w:val="24"/>
                <w:szCs w:val="24"/>
              </w:rPr>
              <w:t>агадан</w:t>
            </w:r>
            <w:proofErr w:type="spellEnd"/>
            <w:r w:rsidRPr="00263255">
              <w:rPr>
                <w:rFonts w:ascii="Times New Roman" w:hAnsi="Times New Roman"/>
                <w:sz w:val="24"/>
                <w:szCs w:val="24"/>
              </w:rPr>
              <w:t>/.</w:t>
            </w:r>
          </w:p>
          <w:p w:rsidR="00263255" w:rsidRPr="00263255" w:rsidRDefault="00263255" w:rsidP="002632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255">
              <w:rPr>
                <w:rFonts w:ascii="Times New Roman" w:hAnsi="Times New Roman"/>
                <w:sz w:val="24"/>
                <w:szCs w:val="24"/>
              </w:rPr>
              <w:t xml:space="preserve">    В течение года в ЦД и НТ проводились Акции Добра «Собери ребёнка в школу», «Неделя Добра». Клубы «Подросток» и «Портал»  </w:t>
            </w:r>
          </w:p>
          <w:p w:rsidR="00263255" w:rsidRPr="00263255" w:rsidRDefault="00263255" w:rsidP="002632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255">
              <w:rPr>
                <w:rFonts w:ascii="Times New Roman" w:hAnsi="Times New Roman"/>
                <w:sz w:val="24"/>
                <w:szCs w:val="24"/>
              </w:rPr>
              <w:t xml:space="preserve">    В 2018 году Омсукчанский городской округ отметил вместе со всей Колымой юбилейную дату - 65-лет со дня образования Магаданской области.</w:t>
            </w:r>
          </w:p>
          <w:p w:rsidR="007D5258" w:rsidRPr="00263255" w:rsidRDefault="007D5258" w:rsidP="00263255">
            <w:pPr>
              <w:jc w:val="both"/>
              <w:rPr>
                <w:highlight w:val="cyan"/>
              </w:rPr>
            </w:pPr>
          </w:p>
        </w:tc>
        <w:tc>
          <w:tcPr>
            <w:tcW w:w="1702" w:type="dxa"/>
          </w:tcPr>
          <w:p w:rsidR="007D5258" w:rsidRPr="00C40F53" w:rsidRDefault="007D5258" w:rsidP="0080213C">
            <w:pPr>
              <w:jc w:val="center"/>
            </w:pPr>
          </w:p>
        </w:tc>
      </w:tr>
      <w:tr w:rsidR="00F679FA" w:rsidRPr="00C40F53" w:rsidTr="00DE27C6">
        <w:tc>
          <w:tcPr>
            <w:tcW w:w="959" w:type="dxa"/>
            <w:shd w:val="clear" w:color="auto" w:fill="auto"/>
          </w:tcPr>
          <w:p w:rsidR="00F679FA" w:rsidRPr="00C40F53" w:rsidRDefault="00F679FA" w:rsidP="0080213C">
            <w:pPr>
              <w:jc w:val="center"/>
            </w:pPr>
            <w:r w:rsidRPr="00C40F53">
              <w:t>6.2.</w:t>
            </w:r>
          </w:p>
        </w:tc>
        <w:tc>
          <w:tcPr>
            <w:tcW w:w="3118" w:type="dxa"/>
            <w:shd w:val="clear" w:color="auto" w:fill="auto"/>
          </w:tcPr>
          <w:p w:rsidR="00F679FA" w:rsidRPr="00C40F53" w:rsidRDefault="00F679FA" w:rsidP="008021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сохранности и пополнения библиотечных фондов Омсукчанского городского округа, обеспечение гарантированного комплектования библиотечных фондов новыми документами на различных носителях информации, увеличение количества новых поступлений документов на различных носителях информации</w:t>
            </w:r>
          </w:p>
          <w:p w:rsidR="00F679FA" w:rsidRPr="00C40F53" w:rsidRDefault="00F679FA" w:rsidP="0080213C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679FA" w:rsidRPr="00C40F53" w:rsidRDefault="00F679FA" w:rsidP="0080213C">
            <w:pPr>
              <w:jc w:val="both"/>
            </w:pPr>
            <w:r w:rsidRPr="00C40F53">
              <w:t>В рамках бюджета Омсукчанского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F679FA" w:rsidRPr="00C40F53" w:rsidRDefault="00F679FA" w:rsidP="0080213C">
            <w:pPr>
              <w:jc w:val="center"/>
            </w:pPr>
            <w:r w:rsidRPr="00C40F53">
              <w:t>Управление культуры, социальной и молодежной политики</w:t>
            </w:r>
          </w:p>
        </w:tc>
        <w:tc>
          <w:tcPr>
            <w:tcW w:w="4252" w:type="dxa"/>
            <w:shd w:val="clear" w:color="auto" w:fill="auto"/>
          </w:tcPr>
          <w:p w:rsidR="00263255" w:rsidRPr="00263255" w:rsidRDefault="00263255" w:rsidP="0080213C">
            <w:pPr>
              <w:jc w:val="both"/>
              <w:rPr>
                <w:highlight w:val="cyan"/>
              </w:rPr>
            </w:pPr>
            <w:r w:rsidRPr="00263255">
              <w:t>На комплектование библиотечных фондов ЦБС выделена субсидия в размере 185.0 руб., всего по ЦБС инвестировано за 2018 год 465.5 руб.</w:t>
            </w:r>
            <w:r w:rsidRPr="00263255">
              <w:rPr>
                <w:highlight w:val="cyan"/>
              </w:rPr>
              <w:t xml:space="preserve"> </w:t>
            </w:r>
          </w:p>
          <w:p w:rsidR="00F679FA" w:rsidRPr="00263255" w:rsidRDefault="00F679FA" w:rsidP="0080213C">
            <w:pPr>
              <w:jc w:val="both"/>
              <w:rPr>
                <w:highlight w:val="cyan"/>
              </w:rPr>
            </w:pPr>
          </w:p>
        </w:tc>
        <w:tc>
          <w:tcPr>
            <w:tcW w:w="1702" w:type="dxa"/>
          </w:tcPr>
          <w:p w:rsidR="00F679FA" w:rsidRPr="00C40F53" w:rsidRDefault="00F679FA" w:rsidP="0080213C">
            <w:pPr>
              <w:jc w:val="center"/>
            </w:pPr>
          </w:p>
        </w:tc>
      </w:tr>
      <w:tr w:rsidR="00F679FA" w:rsidRPr="00C40F53" w:rsidTr="00DE27C6">
        <w:tc>
          <w:tcPr>
            <w:tcW w:w="959" w:type="dxa"/>
            <w:shd w:val="clear" w:color="auto" w:fill="auto"/>
          </w:tcPr>
          <w:p w:rsidR="00F679FA" w:rsidRPr="00C40F53" w:rsidRDefault="00F679FA" w:rsidP="0080213C">
            <w:pPr>
              <w:jc w:val="center"/>
            </w:pPr>
            <w:r w:rsidRPr="00C40F53">
              <w:t>6.3.</w:t>
            </w:r>
          </w:p>
        </w:tc>
        <w:tc>
          <w:tcPr>
            <w:tcW w:w="3118" w:type="dxa"/>
            <w:shd w:val="clear" w:color="auto" w:fill="auto"/>
          </w:tcPr>
          <w:p w:rsidR="00F679FA" w:rsidRPr="00C40F53" w:rsidRDefault="00F679FA" w:rsidP="0080213C">
            <w:pPr>
              <w:pStyle w:val="1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0F53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культуры и искусства, создание комфортных условий для посетителей. Развитие инфраструктуры, соответствующее требованиям современных потребителей услуг,   сохранность муниципального имущества</w:t>
            </w:r>
          </w:p>
        </w:tc>
        <w:tc>
          <w:tcPr>
            <w:tcW w:w="3261" w:type="dxa"/>
            <w:shd w:val="clear" w:color="auto" w:fill="auto"/>
          </w:tcPr>
          <w:p w:rsidR="00F679FA" w:rsidRPr="00C40F53" w:rsidRDefault="00F679FA" w:rsidP="0080213C">
            <w:pPr>
              <w:jc w:val="both"/>
            </w:pPr>
            <w:r w:rsidRPr="00C40F53">
              <w:t>В рамках бюджета Омсукчанского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F679FA" w:rsidRPr="00C40F53" w:rsidRDefault="00F679FA" w:rsidP="0080213C">
            <w:pPr>
              <w:jc w:val="center"/>
            </w:pPr>
            <w:r w:rsidRPr="00C40F53">
              <w:t>Подготовка и проведение мероприятий</w:t>
            </w:r>
          </w:p>
        </w:tc>
        <w:tc>
          <w:tcPr>
            <w:tcW w:w="4252" w:type="dxa"/>
            <w:shd w:val="clear" w:color="auto" w:fill="auto"/>
          </w:tcPr>
          <w:p w:rsidR="00263255" w:rsidRPr="00263255" w:rsidRDefault="00263255" w:rsidP="002632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255">
              <w:rPr>
                <w:rFonts w:ascii="Times New Roman" w:hAnsi="Times New Roman"/>
                <w:sz w:val="24"/>
                <w:szCs w:val="24"/>
              </w:rPr>
              <w:t>В МБУК ЦД и НТ в 2018 году</w:t>
            </w:r>
          </w:p>
          <w:p w:rsidR="00263255" w:rsidRPr="00263255" w:rsidRDefault="00263255" w:rsidP="002632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255">
              <w:rPr>
                <w:rFonts w:ascii="Times New Roman" w:hAnsi="Times New Roman"/>
                <w:sz w:val="24"/>
                <w:szCs w:val="24"/>
              </w:rPr>
              <w:t xml:space="preserve"> Были закуплены стулья  на 45,0тыс. рублей.   </w:t>
            </w:r>
          </w:p>
          <w:p w:rsidR="00263255" w:rsidRPr="00263255" w:rsidRDefault="00263255" w:rsidP="002632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255">
              <w:rPr>
                <w:rFonts w:ascii="Times New Roman" w:hAnsi="Times New Roman"/>
                <w:sz w:val="24"/>
                <w:szCs w:val="24"/>
              </w:rPr>
              <w:t xml:space="preserve">    Проведена </w:t>
            </w:r>
            <w:proofErr w:type="spellStart"/>
            <w:r w:rsidRPr="00263255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Start"/>
            <w:r w:rsidRPr="00263255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263255">
              <w:rPr>
                <w:rFonts w:ascii="Times New Roman" w:hAnsi="Times New Roman"/>
                <w:sz w:val="24"/>
                <w:szCs w:val="24"/>
              </w:rPr>
              <w:t>ценка</w:t>
            </w:r>
            <w:proofErr w:type="spellEnd"/>
            <w:r w:rsidRPr="00263255">
              <w:rPr>
                <w:rFonts w:ascii="Times New Roman" w:hAnsi="Times New Roman"/>
                <w:sz w:val="24"/>
                <w:szCs w:val="24"/>
              </w:rPr>
              <w:t xml:space="preserve"> условий труда работников на сумму 100,0 </w:t>
            </w:r>
            <w:proofErr w:type="spellStart"/>
            <w:r w:rsidRPr="00263255">
              <w:rPr>
                <w:rFonts w:ascii="Times New Roman" w:hAnsi="Times New Roman"/>
                <w:sz w:val="24"/>
                <w:szCs w:val="24"/>
              </w:rPr>
              <w:t>тыс.рублей</w:t>
            </w:r>
            <w:proofErr w:type="spellEnd"/>
            <w:r w:rsidRPr="00263255">
              <w:rPr>
                <w:rFonts w:ascii="Times New Roman" w:hAnsi="Times New Roman"/>
                <w:sz w:val="24"/>
                <w:szCs w:val="24"/>
              </w:rPr>
              <w:t xml:space="preserve">.     </w:t>
            </w:r>
          </w:p>
          <w:p w:rsidR="00263255" w:rsidRPr="00263255" w:rsidRDefault="00263255" w:rsidP="0026325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63255">
              <w:rPr>
                <w:rFonts w:ascii="Times New Roman" w:hAnsi="Times New Roman"/>
                <w:sz w:val="24"/>
                <w:szCs w:val="24"/>
              </w:rPr>
              <w:t xml:space="preserve"> Доходы от платных услуг составили 650,51 </w:t>
            </w:r>
            <w:proofErr w:type="spellStart"/>
            <w:r w:rsidRPr="00263255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263255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63255">
              <w:rPr>
                <w:rFonts w:ascii="Times New Roman" w:hAnsi="Times New Roman"/>
                <w:sz w:val="24"/>
                <w:szCs w:val="24"/>
              </w:rPr>
              <w:t>ублей</w:t>
            </w:r>
            <w:proofErr w:type="spellEnd"/>
            <w:r w:rsidRPr="00263255">
              <w:rPr>
                <w:rFonts w:ascii="Times New Roman" w:hAnsi="Times New Roman"/>
                <w:sz w:val="24"/>
                <w:szCs w:val="24"/>
              </w:rPr>
              <w:t xml:space="preserve">.        </w:t>
            </w:r>
          </w:p>
          <w:p w:rsidR="00F679FA" w:rsidRPr="00263255" w:rsidRDefault="00263255" w:rsidP="0026325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263255">
              <w:rPr>
                <w:rFonts w:ascii="Times New Roman" w:hAnsi="Times New Roman"/>
                <w:sz w:val="24"/>
                <w:szCs w:val="24"/>
              </w:rPr>
              <w:t>В январе 2018года приезжала на практику студентка Магаданского колледжа искусств. Всего по ЦД и НТ инвестировано 2018 году 323,0 тыс. рублей</w:t>
            </w:r>
          </w:p>
        </w:tc>
        <w:tc>
          <w:tcPr>
            <w:tcW w:w="1702" w:type="dxa"/>
          </w:tcPr>
          <w:p w:rsidR="00F679FA" w:rsidRPr="00C40F53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48689F" w:rsidRDefault="00F679FA" w:rsidP="0080213C">
            <w:pPr>
              <w:jc w:val="center"/>
            </w:pPr>
            <w:r w:rsidRPr="0048689F">
              <w:t>6.4.</w:t>
            </w:r>
          </w:p>
        </w:tc>
        <w:tc>
          <w:tcPr>
            <w:tcW w:w="3118" w:type="dxa"/>
            <w:shd w:val="clear" w:color="auto" w:fill="auto"/>
          </w:tcPr>
          <w:p w:rsidR="00F679FA" w:rsidRPr="0048689F" w:rsidRDefault="00F679FA" w:rsidP="0080213C">
            <w:pPr>
              <w:jc w:val="both"/>
            </w:pPr>
            <w:r w:rsidRPr="0048689F">
              <w:rPr>
                <w:color w:val="000000"/>
              </w:rPr>
              <w:t>Создание в системе дополнительного образования равных возможностей для современного качественного образования и позитивной социализации детей, обеспечение выполнения государственных гарантий общедоступности и бесплатности дополнительного образования, увеличение охвата детей программами дополнительного образования.</w:t>
            </w:r>
          </w:p>
        </w:tc>
        <w:tc>
          <w:tcPr>
            <w:tcW w:w="3261" w:type="dxa"/>
            <w:shd w:val="clear" w:color="auto" w:fill="auto"/>
          </w:tcPr>
          <w:p w:rsidR="00F679FA" w:rsidRPr="0048689F" w:rsidRDefault="00F679FA" w:rsidP="0080213C">
            <w:pPr>
              <w:jc w:val="both"/>
            </w:pPr>
            <w:r w:rsidRPr="0048689F">
              <w:t xml:space="preserve">- реализация мероприятий в рамках муниципальной программы; </w:t>
            </w:r>
          </w:p>
          <w:p w:rsidR="00F679FA" w:rsidRPr="0048689F" w:rsidRDefault="00F679FA" w:rsidP="0080213C">
            <w:pPr>
              <w:jc w:val="both"/>
            </w:pPr>
            <w:r w:rsidRPr="0048689F">
              <w:t>- подготовка и проведение культурно-массовых мероприятий;</w:t>
            </w:r>
          </w:p>
          <w:p w:rsidR="00F679FA" w:rsidRPr="0048689F" w:rsidRDefault="00F679FA" w:rsidP="0080213C">
            <w:pPr>
              <w:jc w:val="both"/>
            </w:pPr>
            <w:r w:rsidRPr="0048689F">
              <w:t>- участие в областных и региональных конкурсах;</w:t>
            </w:r>
          </w:p>
        </w:tc>
        <w:tc>
          <w:tcPr>
            <w:tcW w:w="1701" w:type="dxa"/>
            <w:shd w:val="clear" w:color="auto" w:fill="auto"/>
          </w:tcPr>
          <w:p w:rsidR="00F679FA" w:rsidRPr="0048689F" w:rsidRDefault="00F679FA" w:rsidP="0080213C">
            <w:pPr>
              <w:jc w:val="center"/>
            </w:pPr>
            <w:r w:rsidRPr="0048689F">
              <w:t>Подготовка и проведение мероприятий</w:t>
            </w:r>
          </w:p>
        </w:tc>
        <w:tc>
          <w:tcPr>
            <w:tcW w:w="4252" w:type="dxa"/>
            <w:shd w:val="clear" w:color="auto" w:fill="auto"/>
          </w:tcPr>
          <w:p w:rsidR="00263255" w:rsidRPr="00263255" w:rsidRDefault="00263255" w:rsidP="00263255">
            <w:pPr>
              <w:jc w:val="both"/>
            </w:pPr>
            <w:r w:rsidRPr="00263255">
              <w:t>По состоянию на период 2018 года в ДШИ п. Омсукчан имеется подготовительная группа, фортепианное, хореографическое, художественное, и отделение музыкального фольклора, всего обучающихся 100 человек.</w:t>
            </w:r>
          </w:p>
          <w:p w:rsidR="00263255" w:rsidRPr="00263255" w:rsidRDefault="00263255" w:rsidP="00263255">
            <w:pPr>
              <w:jc w:val="both"/>
            </w:pPr>
            <w:r w:rsidRPr="00263255">
              <w:t xml:space="preserve">В ДШИ п. Дукат есть подготовительная группа, струнно-смычковое  и хореографическое отделение всего </w:t>
            </w:r>
            <w:proofErr w:type="gramStart"/>
            <w:r w:rsidRPr="00263255">
              <w:t>обучающихся</w:t>
            </w:r>
            <w:proofErr w:type="gramEnd"/>
            <w:r w:rsidRPr="00263255">
              <w:t xml:space="preserve"> 32 человека. </w:t>
            </w:r>
          </w:p>
          <w:p w:rsidR="00F679FA" w:rsidRPr="0031511C" w:rsidRDefault="00263255" w:rsidP="00263255">
            <w:pPr>
              <w:jc w:val="both"/>
              <w:rPr>
                <w:highlight w:val="cyan"/>
              </w:rPr>
            </w:pPr>
            <w:r w:rsidRPr="00263255">
              <w:t>Школа участвует со своими воспитанниками во всех общегосударственных, обще окружных мероприятиях проводимых на территории округа. Принимает участие  в конкурсах и выставках творчества обучающихся.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  <w:rPr>
                <w:b/>
              </w:rPr>
            </w:pPr>
          </w:p>
        </w:tc>
        <w:tc>
          <w:tcPr>
            <w:tcW w:w="12332" w:type="dxa"/>
            <w:gridSpan w:val="4"/>
            <w:shd w:val="clear" w:color="auto" w:fill="auto"/>
          </w:tcPr>
          <w:p w:rsidR="00F679FA" w:rsidRPr="006B7BDF" w:rsidRDefault="00F679FA" w:rsidP="0080213C">
            <w:pPr>
              <w:spacing w:before="240" w:after="240"/>
              <w:jc w:val="center"/>
              <w:rPr>
                <w:b/>
              </w:rPr>
            </w:pPr>
            <w:r w:rsidRPr="006B7BDF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 w:rsidRPr="006B7BDF">
              <w:rPr>
                <w:b/>
              </w:rPr>
              <w:t>Молодежная политика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spacing w:before="240" w:after="240"/>
              <w:jc w:val="center"/>
              <w:rPr>
                <w:b/>
              </w:rPr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7.5.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Создание условий для успешной социализации и эффективной самореализации молодежи, развитие потенциала молодежи. Повышение уровня гражданско-патриотического сознания и поведения молодежи, воспитание уважения к историческому и культурному наследию региона.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-</w:t>
            </w:r>
            <w:r>
              <w:t xml:space="preserve"> </w:t>
            </w:r>
            <w:r w:rsidRPr="006B7BDF">
              <w:t>реализация мероприятий в рамках муниципальной программы;</w:t>
            </w:r>
          </w:p>
          <w:p w:rsidR="00F679FA" w:rsidRPr="006B7BDF" w:rsidRDefault="00F679FA" w:rsidP="0080213C">
            <w:pPr>
              <w:jc w:val="both"/>
            </w:pPr>
            <w:r w:rsidRPr="006B7BDF">
              <w:t>- организация и проведение мероприятий посвященных памятным датам  истории России;</w:t>
            </w:r>
          </w:p>
          <w:p w:rsidR="00F679FA" w:rsidRPr="006B7BDF" w:rsidRDefault="00F679FA" w:rsidP="0080213C">
            <w:pPr>
              <w:jc w:val="both"/>
            </w:pPr>
            <w:r w:rsidRPr="006B7BDF">
              <w:t xml:space="preserve">- проведение мероприятий посвященных Дню молодого избирателя, </w:t>
            </w:r>
          </w:p>
          <w:p w:rsidR="00F679FA" w:rsidRPr="006B7BDF" w:rsidRDefault="00F679FA" w:rsidP="0080213C">
            <w:pPr>
              <w:jc w:val="both"/>
            </w:pPr>
            <w:r>
              <w:t>- проведение акций «</w:t>
            </w:r>
            <w:r w:rsidRPr="006B7BDF">
              <w:t>День призывника», «Мы граждане России»;</w:t>
            </w:r>
          </w:p>
          <w:p w:rsidR="00F679FA" w:rsidRPr="006B7BDF" w:rsidRDefault="00F679FA" w:rsidP="0080213C">
            <w:pPr>
              <w:jc w:val="both"/>
            </w:pPr>
            <w:r w:rsidRPr="006B7BDF">
              <w:t>-участие в областных акциях</w:t>
            </w:r>
          </w:p>
          <w:p w:rsidR="00F679FA" w:rsidRPr="006B7BDF" w:rsidRDefault="00F679FA" w:rsidP="0080213C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263255" w:rsidRPr="004737DA" w:rsidRDefault="00263255" w:rsidP="00263255">
            <w:pPr>
              <w:jc w:val="both"/>
            </w:pPr>
            <w:r w:rsidRPr="004737DA">
              <w:t xml:space="preserve">Проведение акций </w:t>
            </w:r>
            <w:proofErr w:type="gramStart"/>
            <w:r w:rsidRPr="004737DA">
              <w:t>к</w:t>
            </w:r>
            <w:proofErr w:type="gramEnd"/>
            <w:r w:rsidRPr="004737DA">
              <w:t xml:space="preserve"> Дню Победы: «Бессмертный полк», «Георгиевская ленточка», «Стена памяти», «Письмо солдату», «Солдатская каша». </w:t>
            </w:r>
          </w:p>
          <w:p w:rsidR="00F679FA" w:rsidRPr="004737DA" w:rsidRDefault="00263255" w:rsidP="00263255">
            <w:pPr>
              <w:jc w:val="center"/>
              <w:rPr>
                <w:highlight w:val="cyan"/>
              </w:rPr>
            </w:pPr>
            <w:r w:rsidRPr="004737DA">
              <w:t xml:space="preserve"> Проведение мероприятий: «Патриот и гражданин», День героев Отечества, День государственного флага, День соседа», День России, День Молодого избирателя, День  призывника, проведение акции «</w:t>
            </w:r>
            <w:proofErr w:type="gramStart"/>
            <w:r w:rsidRPr="004737DA">
              <w:t>Мы-граждане</w:t>
            </w:r>
            <w:proofErr w:type="gramEnd"/>
            <w:r w:rsidRPr="004737DA">
              <w:t xml:space="preserve"> России» (торжественное вручение паспортов), «Неделя без турникетов»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7.6.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Формирование здорового образа жизни, увеличение количества молодых людей, вовлеченных в пропаганду здорового образа жизни</w:t>
            </w:r>
          </w:p>
          <w:p w:rsidR="00F679FA" w:rsidRPr="006B7BDF" w:rsidRDefault="00F679FA" w:rsidP="0080213C">
            <w:pPr>
              <w:jc w:val="both"/>
            </w:pPr>
          </w:p>
          <w:p w:rsidR="00F679FA" w:rsidRPr="006B7BDF" w:rsidRDefault="00F679FA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Проведение мероприятий направленных на профилактику алкоголизма, наркомании и других вредных привычек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263255" w:rsidRPr="004737DA" w:rsidRDefault="00263255" w:rsidP="00263255">
            <w:pPr>
              <w:jc w:val="both"/>
            </w:pPr>
            <w:r w:rsidRPr="004737DA">
              <w:t>Приобретение тестов для выявления наркотических препаратов</w:t>
            </w:r>
          </w:p>
          <w:p w:rsidR="00263255" w:rsidRPr="004737DA" w:rsidRDefault="00263255" w:rsidP="00263255">
            <w:pPr>
              <w:jc w:val="both"/>
            </w:pPr>
            <w:proofErr w:type="gramStart"/>
            <w:r w:rsidRPr="004737DA">
              <w:t xml:space="preserve">Приобретение спортинвентаря (лыжи, палки, коньки), продуктов питания (походы) для реализации молодежного проекта «Беги за мной». </w:t>
            </w:r>
            <w:proofErr w:type="gramEnd"/>
          </w:p>
          <w:p w:rsidR="00263255" w:rsidRPr="004737DA" w:rsidRDefault="00263255" w:rsidP="00263255">
            <w:pPr>
              <w:jc w:val="both"/>
            </w:pPr>
            <w:r w:rsidRPr="004737DA">
              <w:t>Проведение акций «Меняй сигарету на конфету!», Красная ленточка», «Жизнь без наркотиков», изготовление информационных антинаркотических буклетов и листовок</w:t>
            </w:r>
          </w:p>
          <w:p w:rsidR="00F679FA" w:rsidRPr="004737DA" w:rsidRDefault="00F679FA" w:rsidP="0080213C">
            <w:pPr>
              <w:jc w:val="center"/>
              <w:rPr>
                <w:highlight w:val="cyan"/>
              </w:rPr>
            </w:pP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7.7.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Поддержка молодежных и детских общественных объединений, увеличение количества молодых людей, принимающих участие в волонтерской деятельности, участвующих в деятельности  детских и молодежных общественных объединений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Вовлечение молодежи в социальную практику, поддержка деятельности молодежных общественных объединений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263255" w:rsidRPr="004737DA" w:rsidRDefault="00263255" w:rsidP="002632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D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окружного творческого фестиваля «7 граней таланта»</w:t>
            </w:r>
          </w:p>
          <w:p w:rsidR="00263255" w:rsidRPr="004737DA" w:rsidRDefault="00263255" w:rsidP="0026325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737DA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благотворительных акций: «Доброе Рождество» «Доброе сердце», «Милосердие», «Неделя добра».</w:t>
            </w:r>
          </w:p>
          <w:p w:rsidR="00263255" w:rsidRPr="004737DA" w:rsidRDefault="00263255" w:rsidP="00263255">
            <w:pPr>
              <w:jc w:val="both"/>
            </w:pPr>
            <w:r w:rsidRPr="004737DA">
              <w:t>Изготовление и размещение баннеров с фотографиями волонтеров и символикой Года добровольца (волонтера).</w:t>
            </w:r>
          </w:p>
          <w:p w:rsidR="00263255" w:rsidRPr="004737DA" w:rsidRDefault="00263255" w:rsidP="00263255">
            <w:pPr>
              <w:jc w:val="both"/>
            </w:pPr>
            <w:r w:rsidRPr="004737DA">
              <w:t>Проведения мероприятий, приуроченных к Году добровольца (волонтера).</w:t>
            </w:r>
          </w:p>
          <w:p w:rsidR="00F679FA" w:rsidRPr="004737DA" w:rsidRDefault="00263255" w:rsidP="00263255">
            <w:pPr>
              <w:jc w:val="center"/>
              <w:rPr>
                <w:highlight w:val="cyan"/>
              </w:rPr>
            </w:pPr>
            <w:r w:rsidRPr="004737DA">
              <w:t>Открытие Молодежного клуба.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7.8.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 xml:space="preserve">Профессиональное и творческое развитие молодежи, увеличение количества молодых людей, занимающихся различными видами творчества 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Поддержка талантливой и способной молодежи, детских и молодежных социальных позитивных инициатив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263255" w:rsidRPr="004737DA" w:rsidRDefault="00263255" w:rsidP="00263255">
            <w:pPr>
              <w:autoSpaceDE w:val="0"/>
              <w:autoSpaceDN w:val="0"/>
              <w:adjustRightInd w:val="0"/>
              <w:rPr>
                <w:iCs w:val="0"/>
              </w:rPr>
            </w:pPr>
            <w:r w:rsidRPr="004737DA">
              <w:rPr>
                <w:iCs w:val="0"/>
              </w:rPr>
              <w:t>Проведение конкурса «Супер мама-2018»</w:t>
            </w:r>
          </w:p>
          <w:p w:rsidR="00263255" w:rsidRPr="004737DA" w:rsidRDefault="00263255" w:rsidP="00263255">
            <w:pPr>
              <w:autoSpaceDE w:val="0"/>
              <w:autoSpaceDN w:val="0"/>
              <w:adjustRightInd w:val="0"/>
              <w:rPr>
                <w:iCs w:val="0"/>
              </w:rPr>
            </w:pPr>
            <w:r w:rsidRPr="004737DA">
              <w:rPr>
                <w:iCs w:val="0"/>
              </w:rPr>
              <w:t>Участие молодежи Омсукчанского городского округа в  заседании Совета молодежи Магаданской области на тему «Профилактика экстремизма и терроризма среди несовершеннолетних» и заседании Молодежной общественной палаты при Магаданской областной Думе шестого созыва.</w:t>
            </w:r>
          </w:p>
          <w:p w:rsidR="00C10CC0" w:rsidRPr="004737DA" w:rsidRDefault="00263255" w:rsidP="00263255">
            <w:pPr>
              <w:autoSpaceDE w:val="0"/>
              <w:autoSpaceDN w:val="0"/>
              <w:adjustRightInd w:val="0"/>
              <w:rPr>
                <w:iCs w:val="0"/>
              </w:rPr>
            </w:pPr>
            <w:r w:rsidRPr="004737DA">
              <w:rPr>
                <w:iCs w:val="0"/>
              </w:rPr>
              <w:t>Проведение конкурса фотографий «Мы с папой верные друзья»</w:t>
            </w:r>
          </w:p>
          <w:p w:rsidR="00F679FA" w:rsidRPr="004737DA" w:rsidRDefault="00F679FA" w:rsidP="0080213C">
            <w:pPr>
              <w:jc w:val="center"/>
              <w:rPr>
                <w:highlight w:val="cyan"/>
              </w:rPr>
            </w:pP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7.9.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Привлечение молодых специалистов для работы в учреждениях культуры, здравоохранения, образования и спорт; улучшение качества предоставляемых услуг населению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Поддержка молодых специалистов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F679FA" w:rsidRPr="004737DA" w:rsidRDefault="00263255" w:rsidP="0080213C">
            <w:pPr>
              <w:jc w:val="center"/>
              <w:rPr>
                <w:highlight w:val="cyan"/>
              </w:rPr>
            </w:pPr>
            <w:r w:rsidRPr="004737DA">
              <w:t>Выплата молодому специалисту МБУДО «ДШИ Омсукчанского городского округа»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7.10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 xml:space="preserve">Создание благоприятных социально-бытовых и экономических условий для укрепления молодых семей, 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Обеспечение жильем молодых семей в Омсукчанском городском округе в рамках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F679FA" w:rsidRPr="004737DA" w:rsidRDefault="00263255" w:rsidP="0080213C">
            <w:pPr>
              <w:jc w:val="center"/>
              <w:rPr>
                <w:highlight w:val="cyan"/>
              </w:rPr>
            </w:pPr>
            <w:r w:rsidRPr="004737DA">
              <w:t>В рамках муниципальной программы жилье приобрели 4 семьи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13291" w:type="dxa"/>
            <w:gridSpan w:val="5"/>
            <w:shd w:val="clear" w:color="auto" w:fill="auto"/>
          </w:tcPr>
          <w:p w:rsidR="00F679FA" w:rsidRPr="004737DA" w:rsidRDefault="00F679FA" w:rsidP="0080213C">
            <w:pPr>
              <w:spacing w:before="240" w:after="240"/>
              <w:jc w:val="center"/>
              <w:rPr>
                <w:b/>
              </w:rPr>
            </w:pPr>
            <w:r w:rsidRPr="004737DA">
              <w:rPr>
                <w:b/>
              </w:rPr>
              <w:t>8. Социальная сфера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spacing w:before="240" w:after="240"/>
              <w:jc w:val="center"/>
              <w:rPr>
                <w:b/>
              </w:rPr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8.1.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Создание условий для повышения качества жизни малоимущих, социально незащищенных слоев населения граждан, оказавшихся в трудной жизненной ситуации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Оказание адресной социальной помощи отдельным категориям граждан, проживающим на территории Омсукчанского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F679FA" w:rsidRPr="004737DA" w:rsidRDefault="00263255" w:rsidP="0080213C">
            <w:pPr>
              <w:jc w:val="center"/>
              <w:rPr>
                <w:highlight w:val="cyan"/>
              </w:rPr>
            </w:pPr>
            <w:r w:rsidRPr="004737DA">
              <w:t xml:space="preserve">АСП из числа детей-сирот получили 2 человека (30 </w:t>
            </w:r>
            <w:proofErr w:type="spellStart"/>
            <w:r w:rsidRPr="004737DA">
              <w:t>тыс</w:t>
            </w:r>
            <w:proofErr w:type="gramStart"/>
            <w:r w:rsidRPr="004737DA">
              <w:t>.р</w:t>
            </w:r>
            <w:proofErr w:type="gramEnd"/>
            <w:r w:rsidRPr="004737DA">
              <w:t>уб</w:t>
            </w:r>
            <w:proofErr w:type="spellEnd"/>
            <w:r w:rsidRPr="004737DA">
              <w:t xml:space="preserve">.), неработающие пенсионеры старше 60 лет- 7 чел. (90 тыс. руб.), </w:t>
            </w:r>
            <w:proofErr w:type="spellStart"/>
            <w:r w:rsidRPr="004737DA">
              <w:t>одинокопроживающие</w:t>
            </w:r>
            <w:proofErr w:type="spellEnd"/>
            <w:r w:rsidRPr="004737DA">
              <w:t xml:space="preserve"> малоимущие граждане -1 чел. (10 </w:t>
            </w:r>
            <w:proofErr w:type="spellStart"/>
            <w:r w:rsidRPr="004737DA">
              <w:t>тыс</w:t>
            </w:r>
            <w:proofErr w:type="spellEnd"/>
            <w:r w:rsidRPr="004737DA">
              <w:t xml:space="preserve"> руб..), неработающие инвалиды – 9 чел. (110,7 тыс. руб.), малоимущие семьи (среднедушевой доход ниже прожиточного минимума)- 7 чел. (105 тыс. руб.), Граждане, попавшие в трудную жизненную ситуацию по иным основаниям, обратившиеся на личный прием в администрацию городского округа, к главе городского округа – 1 чел. (15 </w:t>
            </w:r>
            <w:proofErr w:type="spellStart"/>
            <w:r w:rsidRPr="004737DA">
              <w:t>тыс</w:t>
            </w:r>
            <w:proofErr w:type="gramStart"/>
            <w:r w:rsidRPr="004737DA">
              <w:t>.р</w:t>
            </w:r>
            <w:proofErr w:type="gramEnd"/>
            <w:r w:rsidRPr="004737DA">
              <w:t>уб</w:t>
            </w:r>
            <w:proofErr w:type="spellEnd"/>
            <w:r w:rsidRPr="004737DA">
              <w:t>.)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8.2.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Создание условий для повышения качества жизни пожилых граждан на основе материальной поддержки, улучшение социально - экономического положения, поддержка активной жизненной позиции  пожилых людей</w:t>
            </w: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Забота о старшем поколении Омсукчанского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263255" w:rsidRPr="004737DA" w:rsidRDefault="00263255" w:rsidP="00263255">
            <w:pPr>
              <w:jc w:val="both"/>
            </w:pPr>
            <w:r w:rsidRPr="004737DA">
              <w:t>ЕДВ неработающим ветеранам труда Омсукчанского района, старше 60 лет - 1329,6 тыс. руб.</w:t>
            </w:r>
          </w:p>
          <w:p w:rsidR="00263255" w:rsidRPr="004737DA" w:rsidRDefault="00263255" w:rsidP="00263255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iCs w:val="0"/>
              </w:rPr>
            </w:pPr>
            <w:r w:rsidRPr="004737DA">
              <w:rPr>
                <w:iCs w:val="0"/>
              </w:rPr>
              <w:t>годовая подписка на газету «Омсукчанские вести»  - 40,3 тыс. руб.</w:t>
            </w:r>
          </w:p>
          <w:p w:rsidR="0072620D" w:rsidRPr="004737DA" w:rsidRDefault="00263255" w:rsidP="00263255">
            <w:pPr>
              <w:tabs>
                <w:tab w:val="left" w:pos="180"/>
              </w:tabs>
              <w:autoSpaceDE w:val="0"/>
              <w:autoSpaceDN w:val="0"/>
              <w:adjustRightInd w:val="0"/>
              <w:jc w:val="both"/>
              <w:rPr>
                <w:iCs w:val="0"/>
              </w:rPr>
            </w:pPr>
            <w:r w:rsidRPr="004737DA">
              <w:rPr>
                <w:iCs w:val="0"/>
              </w:rPr>
              <w:t xml:space="preserve"> Проведение «Дня пожилого человека», спортивных мероприятий для граждан пожилого возраста.</w:t>
            </w:r>
          </w:p>
          <w:p w:rsidR="0072620D" w:rsidRPr="004737DA" w:rsidRDefault="0072620D" w:rsidP="00263255">
            <w:pPr>
              <w:jc w:val="both"/>
              <w:rPr>
                <w:highlight w:val="cyan"/>
              </w:rPr>
            </w:pPr>
          </w:p>
        </w:tc>
        <w:tc>
          <w:tcPr>
            <w:tcW w:w="1702" w:type="dxa"/>
          </w:tcPr>
          <w:p w:rsidR="0072620D" w:rsidRPr="006B7BDF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8.3.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Поддержка родовых общин коренных малочисленных народов Севера, сохранение и развитие этнической культуры коренных малочисленных народов Севера, улучшение жилищных условий граждан из числа коренных малочисленных народов Севера</w:t>
            </w: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Комплексные меры по поддержке коренных малочисленных народов Севера, проживающих на территории Омсукчанского городского  округа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263255" w:rsidRPr="004737DA" w:rsidRDefault="00263255" w:rsidP="00263255">
            <w:pPr>
              <w:jc w:val="both"/>
            </w:pPr>
            <w:r w:rsidRPr="004737DA">
              <w:t>Реставрация редких национальных экспонатов-костюмов, украшений – приобретение бисера на сумму 5 тыс. руб.</w:t>
            </w:r>
          </w:p>
          <w:p w:rsidR="0072620D" w:rsidRPr="004737DA" w:rsidRDefault="00263255" w:rsidP="00263255">
            <w:pPr>
              <w:jc w:val="both"/>
              <w:rPr>
                <w:highlight w:val="cyan"/>
              </w:rPr>
            </w:pPr>
            <w:r w:rsidRPr="004737DA">
              <w:t xml:space="preserve">Укрепление материально-технической базы по изучению и укреплению этнических языков (корякский, якутский, эвенский, юкагирский)- Приобретение </w:t>
            </w:r>
            <w:proofErr w:type="spellStart"/>
            <w:r w:rsidRPr="004737DA">
              <w:t>концтоваров</w:t>
            </w:r>
            <w:proofErr w:type="spellEnd"/>
            <w:r w:rsidRPr="004737DA">
              <w:t xml:space="preserve"> для оснащения класса по изучению эвенского языка на сумму 5 </w:t>
            </w:r>
            <w:proofErr w:type="spellStart"/>
            <w:r w:rsidRPr="004737DA">
              <w:t>тыс</w:t>
            </w:r>
            <w:proofErr w:type="gramStart"/>
            <w:r w:rsidRPr="004737DA">
              <w:t>.р</w:t>
            </w:r>
            <w:proofErr w:type="gramEnd"/>
            <w:r w:rsidRPr="004737DA">
              <w:t>уб</w:t>
            </w:r>
            <w:proofErr w:type="spellEnd"/>
            <w:r w:rsidRPr="004737DA">
              <w:t>.</w:t>
            </w:r>
            <w:r w:rsidR="0072620D" w:rsidRPr="004737DA">
              <w:rPr>
                <w:highlight w:val="cyan"/>
              </w:rPr>
              <w:t xml:space="preserve">. </w:t>
            </w:r>
          </w:p>
        </w:tc>
        <w:tc>
          <w:tcPr>
            <w:tcW w:w="1702" w:type="dxa"/>
          </w:tcPr>
          <w:p w:rsidR="0072620D" w:rsidRPr="006B7BDF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8.4.</w:t>
            </w:r>
          </w:p>
        </w:tc>
        <w:tc>
          <w:tcPr>
            <w:tcW w:w="3118" w:type="dxa"/>
            <w:shd w:val="clear" w:color="auto" w:fill="auto"/>
          </w:tcPr>
          <w:p w:rsidR="0072620D" w:rsidRPr="00A17865" w:rsidRDefault="0072620D" w:rsidP="0080213C">
            <w:pPr>
              <w:pStyle w:val="1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865">
              <w:rPr>
                <w:rFonts w:ascii="Times New Roman" w:hAnsi="Times New Roman"/>
                <w:sz w:val="24"/>
                <w:szCs w:val="24"/>
              </w:rPr>
              <w:t xml:space="preserve">Возрождение приоритета и престижа семьи, семейных традиций, укрепление статуса семьи, уважительного отношения всех членов семьи между собой,  формирование ответственного </w:t>
            </w:r>
            <w:proofErr w:type="spellStart"/>
            <w:r w:rsidRPr="00A17865">
              <w:rPr>
                <w:rFonts w:ascii="Times New Roman" w:hAnsi="Times New Roman"/>
                <w:color w:val="000000"/>
                <w:sz w:val="24"/>
                <w:szCs w:val="24"/>
              </w:rPr>
              <w:t>родительства</w:t>
            </w:r>
            <w:proofErr w:type="spellEnd"/>
            <w:r w:rsidRPr="00A17865">
              <w:rPr>
                <w:rFonts w:ascii="Times New Roman" w:hAnsi="Times New Roman"/>
                <w:color w:val="000000"/>
                <w:sz w:val="24"/>
                <w:szCs w:val="24"/>
              </w:rPr>
              <w:t>, сокращение масштабов социального сиротства, переход к преимущественному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 xml:space="preserve"> воспитанию детей-сирот и детей, лишившихся родительского попечения, в семейной среде, уменьшение детской безнадзорности и количества правонарушений, совершаемых несовершеннолетними, создание условий для воспитания в семье и успешной интеграции в общество детей-инвалидов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shd w:val="clear" w:color="auto" w:fill="FFFFFF"/>
              <w:ind w:right="101"/>
              <w:jc w:val="both"/>
              <w:rPr>
                <w:rFonts w:eastAsia="Calibri"/>
              </w:rPr>
            </w:pPr>
            <w:r w:rsidRPr="006B7BDF">
              <w:rPr>
                <w:rFonts w:eastAsia="Calibri"/>
              </w:rPr>
              <w:t xml:space="preserve">Организация мероприятий направленных на поддержку семьи, </w:t>
            </w:r>
          </w:p>
          <w:p w:rsidR="0072620D" w:rsidRPr="006B7BDF" w:rsidRDefault="0072620D" w:rsidP="0080213C">
            <w:pPr>
              <w:jc w:val="both"/>
            </w:pPr>
            <w:r w:rsidRPr="006B7BDF">
              <w:rPr>
                <w:rFonts w:eastAsia="Calibri"/>
              </w:rPr>
              <w:t>материнства и детства в Омсукчанском городском округе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263255" w:rsidRPr="004737DA" w:rsidRDefault="00263255" w:rsidP="00263255">
            <w:pPr>
              <w:jc w:val="both"/>
            </w:pPr>
            <w:r w:rsidRPr="004737DA">
              <w:t>1 июня - проведение праздничного мероприятия День защиты детей.</w:t>
            </w:r>
          </w:p>
          <w:p w:rsidR="00263255" w:rsidRPr="004737DA" w:rsidRDefault="00263255" w:rsidP="00263255">
            <w:pPr>
              <w:autoSpaceDE w:val="0"/>
              <w:autoSpaceDN w:val="0"/>
              <w:adjustRightInd w:val="0"/>
              <w:jc w:val="both"/>
              <w:rPr>
                <w:iCs w:val="0"/>
              </w:rPr>
            </w:pPr>
            <w:r w:rsidRPr="004737DA">
              <w:rPr>
                <w:iCs w:val="0"/>
              </w:rPr>
              <w:t>Проведение праздничных мероприятий  ко дню семьи, любви и верности, дню Матери России.</w:t>
            </w:r>
          </w:p>
          <w:p w:rsidR="0072620D" w:rsidRPr="004737DA" w:rsidRDefault="00263255" w:rsidP="00263255">
            <w:pPr>
              <w:jc w:val="both"/>
              <w:rPr>
                <w:highlight w:val="cyan"/>
              </w:rPr>
            </w:pPr>
            <w:r w:rsidRPr="004737DA">
              <w:t>Приобретение подарков ко «Дню знаний», приобретение новогодних подарков для детей сирот</w:t>
            </w:r>
          </w:p>
        </w:tc>
        <w:tc>
          <w:tcPr>
            <w:tcW w:w="1702" w:type="dxa"/>
          </w:tcPr>
          <w:p w:rsidR="0072620D" w:rsidRPr="006B7BDF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8.5.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rPr>
                <w:color w:val="000000"/>
                <w:spacing w:val="-4"/>
              </w:rPr>
              <w:t xml:space="preserve">  Повышение</w:t>
            </w:r>
            <w:r w:rsidRPr="006B7BDF">
              <w:rPr>
                <w:spacing w:val="-4"/>
              </w:rPr>
              <w:t xml:space="preserve"> уровня гражданско-патриотического сознания</w:t>
            </w:r>
            <w:r w:rsidRPr="006B7BDF">
              <w:t xml:space="preserve"> и поведения населения округа, воспитание уважения к традициям и символам российского государства и Магаданской области;</w:t>
            </w:r>
            <w:r w:rsidRPr="006B7BDF">
              <w:rPr>
                <w:color w:val="000000"/>
                <w:spacing w:val="-4"/>
              </w:rPr>
              <w:t xml:space="preserve"> повышение</w:t>
            </w:r>
            <w:r w:rsidRPr="006B7BDF">
              <w:rPr>
                <w:spacing w:val="-4"/>
              </w:rPr>
              <w:t xml:space="preserve"> уровня гражданско-патриотического сознания</w:t>
            </w:r>
            <w:r w:rsidRPr="006B7BDF">
              <w:t xml:space="preserve"> и поведения населения округа, воспитание уважения к традициям и символам российского государства и Магаданской области; активизация мер по профилактике и предотвращению конфликтов на социально-политической, религиозной, этнической почве</w:t>
            </w: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shd w:val="clear" w:color="auto" w:fill="FFFFFF"/>
              <w:ind w:right="101"/>
              <w:jc w:val="both"/>
            </w:pPr>
            <w:r w:rsidRPr="006B7BDF">
              <w:t xml:space="preserve">Проведение мероприятий (праздников, конкурсов, выставок ярмарок, спортивных мероприятий, акций) направленных на укрепление дружбы взаимопонимание  между представителями разных национальностей, сохранение народной культуры, возрождение и развитие историко-культурных и духовных традиций 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Управление культуры, социальной и молодежной политики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263255" w:rsidRPr="004737DA" w:rsidRDefault="00263255" w:rsidP="00263255">
            <w:r w:rsidRPr="004737DA">
              <w:t>Проведение праздничного мероприятия «Брусничные вечерки»,</w:t>
            </w:r>
          </w:p>
          <w:p w:rsidR="00263255" w:rsidRPr="004737DA" w:rsidRDefault="00263255" w:rsidP="00263255">
            <w:pPr>
              <w:autoSpaceDE w:val="0"/>
              <w:autoSpaceDN w:val="0"/>
              <w:adjustRightInd w:val="0"/>
              <w:spacing w:line="276" w:lineRule="auto"/>
              <w:rPr>
                <w:iCs w:val="0"/>
              </w:rPr>
            </w:pPr>
            <w:r w:rsidRPr="004737DA">
              <w:rPr>
                <w:iCs w:val="0"/>
              </w:rPr>
              <w:t xml:space="preserve">проведение творческого конкурса «И </w:t>
            </w:r>
            <w:proofErr w:type="gramStart"/>
            <w:r w:rsidRPr="004737DA">
              <w:rPr>
                <w:iCs w:val="0"/>
              </w:rPr>
              <w:t>вечная</w:t>
            </w:r>
            <w:proofErr w:type="gramEnd"/>
            <w:r w:rsidRPr="004737DA">
              <w:rPr>
                <w:iCs w:val="0"/>
              </w:rPr>
              <w:t xml:space="preserve"> природы красота-2018» </w:t>
            </w:r>
          </w:p>
          <w:p w:rsidR="0072620D" w:rsidRPr="004737DA" w:rsidRDefault="00263255" w:rsidP="00263255">
            <w:pPr>
              <w:jc w:val="center"/>
            </w:pPr>
            <w:r w:rsidRPr="004737DA">
              <w:t>Проведение субботника «Мусору НЕТ»</w:t>
            </w:r>
          </w:p>
        </w:tc>
        <w:tc>
          <w:tcPr>
            <w:tcW w:w="1702" w:type="dxa"/>
          </w:tcPr>
          <w:p w:rsidR="0072620D" w:rsidRPr="006B7BDF" w:rsidRDefault="0072620D" w:rsidP="0080213C">
            <w:pPr>
              <w:jc w:val="center"/>
            </w:pPr>
          </w:p>
        </w:tc>
      </w:tr>
      <w:tr w:rsidR="00402AB5" w:rsidRPr="006B7BDF" w:rsidTr="00C70253">
        <w:tc>
          <w:tcPr>
            <w:tcW w:w="14993" w:type="dxa"/>
            <w:gridSpan w:val="6"/>
            <w:shd w:val="clear" w:color="auto" w:fill="auto"/>
          </w:tcPr>
          <w:p w:rsidR="00402AB5" w:rsidRPr="004737DA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4737DA">
              <w:rPr>
                <w:b/>
              </w:rPr>
              <w:t>9. Развитие спорта</w:t>
            </w: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72620D" w:rsidRDefault="0072620D" w:rsidP="0080213C">
            <w:pPr>
              <w:jc w:val="center"/>
            </w:pPr>
            <w:r w:rsidRPr="0072620D">
              <w:t>9.1.</w:t>
            </w:r>
          </w:p>
        </w:tc>
        <w:tc>
          <w:tcPr>
            <w:tcW w:w="3118" w:type="dxa"/>
            <w:shd w:val="clear" w:color="auto" w:fill="auto"/>
          </w:tcPr>
          <w:p w:rsidR="0072620D" w:rsidRPr="0072620D" w:rsidRDefault="0072620D" w:rsidP="0080213C">
            <w:pPr>
              <w:jc w:val="both"/>
            </w:pPr>
            <w:r w:rsidRPr="0072620D">
              <w:t>Пропаганда и популяризация физической культуры и спорта на территории Омсукчанского городского  округа.</w:t>
            </w:r>
          </w:p>
          <w:p w:rsidR="0072620D" w:rsidRPr="0072620D" w:rsidRDefault="0072620D" w:rsidP="0080213C">
            <w:pPr>
              <w:jc w:val="both"/>
            </w:pPr>
            <w:r w:rsidRPr="0072620D">
              <w:t>Успешное выступление спортсменов Омсукчанского городского округа.</w:t>
            </w:r>
          </w:p>
          <w:p w:rsidR="0072620D" w:rsidRPr="0072620D" w:rsidRDefault="0072620D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72620D" w:rsidRPr="0072620D" w:rsidRDefault="0072620D" w:rsidP="0080213C">
            <w:pPr>
              <w:jc w:val="both"/>
            </w:pPr>
            <w:r w:rsidRPr="0072620D">
              <w:t>Участие сборной команды Омсукчанского городского округа в Спартакиаде трудящихся Магаданской области.</w:t>
            </w:r>
          </w:p>
        </w:tc>
        <w:tc>
          <w:tcPr>
            <w:tcW w:w="1701" w:type="dxa"/>
            <w:shd w:val="clear" w:color="auto" w:fill="auto"/>
          </w:tcPr>
          <w:p w:rsidR="0072620D" w:rsidRPr="0072620D" w:rsidRDefault="0072620D" w:rsidP="0080213C">
            <w:r w:rsidRPr="0072620D">
              <w:t>Управления спорта и туризма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Pr="004737DA" w:rsidRDefault="0072620D" w:rsidP="00E66674">
            <w:pPr>
              <w:jc w:val="center"/>
            </w:pPr>
            <w:r w:rsidRPr="004737DA">
              <w:t>Сборная команда ОГО в декабре 201</w:t>
            </w:r>
            <w:r w:rsidR="00E662E3" w:rsidRPr="004737DA">
              <w:t>8</w:t>
            </w:r>
            <w:r w:rsidRPr="004737DA">
              <w:t xml:space="preserve"> года заняла первое место в Спартакиаде трудящихся Магаданской области -201</w:t>
            </w:r>
            <w:r w:rsidR="00E662E3" w:rsidRPr="004737DA">
              <w:t>8</w:t>
            </w:r>
            <w:r w:rsidRPr="004737DA">
              <w:t>.</w:t>
            </w:r>
          </w:p>
          <w:p w:rsidR="0072620D" w:rsidRPr="004737DA" w:rsidRDefault="0072620D" w:rsidP="00E662E3">
            <w:pPr>
              <w:jc w:val="center"/>
            </w:pPr>
            <w:r w:rsidRPr="004737DA">
              <w:t>По итогам первого квартала 201</w:t>
            </w:r>
            <w:r w:rsidR="00E662E3" w:rsidRPr="004737DA">
              <w:t>9</w:t>
            </w:r>
            <w:r w:rsidRPr="004737DA">
              <w:t xml:space="preserve"> года, ОГО занимает </w:t>
            </w:r>
            <w:proofErr w:type="gramStart"/>
            <w:r w:rsidRPr="004737DA">
              <w:t>общекомандное</w:t>
            </w:r>
            <w:proofErr w:type="gramEnd"/>
            <w:r w:rsidRPr="004737DA">
              <w:t xml:space="preserve"> 1-место в </w:t>
            </w:r>
            <w:r w:rsidRPr="004737DA">
              <w:rPr>
                <w:lang w:val="en-US"/>
              </w:rPr>
              <w:t>XVI</w:t>
            </w:r>
            <w:r w:rsidRPr="004737DA">
              <w:t xml:space="preserve"> Спартакиаде трудящихся  </w:t>
            </w:r>
          </w:p>
        </w:tc>
        <w:tc>
          <w:tcPr>
            <w:tcW w:w="1702" w:type="dxa"/>
            <w:shd w:val="clear" w:color="auto" w:fill="auto"/>
          </w:tcPr>
          <w:p w:rsidR="0072620D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9.2.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Привлечение несовершеннолетних детей  и подростков к  регулярным занятиям физической культурой и спортом.</w:t>
            </w:r>
          </w:p>
          <w:p w:rsidR="0072620D" w:rsidRPr="006B7BDF" w:rsidRDefault="0072620D" w:rsidP="0080213C">
            <w:pPr>
              <w:jc w:val="both"/>
            </w:pPr>
          </w:p>
          <w:p w:rsidR="0072620D" w:rsidRPr="006B7BDF" w:rsidRDefault="0072620D" w:rsidP="0080213C">
            <w:pPr>
              <w:jc w:val="both"/>
            </w:pPr>
            <w:r w:rsidRPr="006B7BDF">
              <w:t>Увеличение количества несовершеннолетних занимающихся в МБУДО «ДЮСШ п. Омсукчан».</w:t>
            </w:r>
          </w:p>
          <w:p w:rsidR="0072620D" w:rsidRPr="006B7BDF" w:rsidRDefault="0072620D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Участие воспитанников МБУДО «Детская юношеская спортивной школы п. Омсукчан» в окружных, межрайонных и областных спортивных мероприятиях.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Управления спорта и туризма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Pr="004737DA" w:rsidRDefault="0072620D" w:rsidP="00A65421">
            <w:pPr>
              <w:jc w:val="center"/>
            </w:pPr>
            <w:r w:rsidRPr="004737DA">
              <w:t xml:space="preserve">В </w:t>
            </w:r>
            <w:r w:rsidR="00E662E3" w:rsidRPr="004737DA">
              <w:t xml:space="preserve">спортивной </w:t>
            </w:r>
            <w:r w:rsidRPr="004737DA">
              <w:t xml:space="preserve"> школе проходят обучение </w:t>
            </w:r>
            <w:r w:rsidR="00E662E3" w:rsidRPr="004737DA">
              <w:t>340</w:t>
            </w:r>
            <w:r w:rsidRPr="004737DA">
              <w:t xml:space="preserve"> школьников п. Омсукчан, п. Дукат и </w:t>
            </w:r>
            <w:r w:rsidR="00E662E3" w:rsidRPr="004737DA">
              <w:t xml:space="preserve">Омсукчанского </w:t>
            </w:r>
            <w:r w:rsidRPr="004737DA">
              <w:t xml:space="preserve">детского сада. </w:t>
            </w:r>
          </w:p>
          <w:p w:rsidR="0072620D" w:rsidRPr="004737DA" w:rsidRDefault="0072620D" w:rsidP="00A65421">
            <w:pPr>
              <w:jc w:val="center"/>
            </w:pPr>
            <w:r w:rsidRPr="004737DA">
              <w:t>Воспитанники школ в 201</w:t>
            </w:r>
            <w:r w:rsidR="00E662E3" w:rsidRPr="004737DA">
              <w:t>8</w:t>
            </w:r>
            <w:r w:rsidRPr="004737DA">
              <w:t>-201</w:t>
            </w:r>
            <w:r w:rsidR="00E662E3" w:rsidRPr="004737DA">
              <w:t>9</w:t>
            </w:r>
            <w:r w:rsidRPr="004737DA">
              <w:t>году более 1</w:t>
            </w:r>
            <w:r w:rsidR="00E662E3" w:rsidRPr="004737DA">
              <w:t>9</w:t>
            </w:r>
            <w:r w:rsidRPr="004737DA">
              <w:t xml:space="preserve"> раз становились чемпионами и призерами Областных и межрайонных соревнований. С заинтересованными. </w:t>
            </w:r>
          </w:p>
          <w:p w:rsidR="00E662E3" w:rsidRPr="004737DA" w:rsidRDefault="00E662E3" w:rsidP="00E662E3">
            <w:pPr>
              <w:jc w:val="center"/>
            </w:pPr>
            <w:r w:rsidRPr="004737DA">
              <w:t>Самой значимой в 2018 году</w:t>
            </w:r>
            <w:proofErr w:type="gramStart"/>
            <w:r w:rsidRPr="004737DA">
              <w:t xml:space="preserve"> ,</w:t>
            </w:r>
            <w:proofErr w:type="gramEnd"/>
            <w:r w:rsidRPr="004737DA">
              <w:t xml:space="preserve"> стала победа наших баскетболисток в региональном этапе школьной баскетбольной лиги</w:t>
            </w:r>
          </w:p>
          <w:p w:rsidR="00E662E3" w:rsidRPr="004737DA" w:rsidRDefault="00E662E3" w:rsidP="00E662E3">
            <w:pPr>
              <w:jc w:val="center"/>
            </w:pPr>
          </w:p>
          <w:p w:rsidR="0072620D" w:rsidRPr="004737DA" w:rsidRDefault="0072620D" w:rsidP="00FF6C86"/>
        </w:tc>
        <w:tc>
          <w:tcPr>
            <w:tcW w:w="1702" w:type="dxa"/>
          </w:tcPr>
          <w:p w:rsidR="0072620D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9.3.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 xml:space="preserve">Пропаганда здорового образа жизни среди населения Омсукчанского городского округа. </w:t>
            </w:r>
          </w:p>
          <w:p w:rsidR="0072620D" w:rsidRPr="006B7BDF" w:rsidRDefault="0072620D" w:rsidP="0080213C">
            <w:pPr>
              <w:jc w:val="both"/>
            </w:pPr>
          </w:p>
          <w:p w:rsidR="0072620D" w:rsidRPr="006B7BDF" w:rsidRDefault="0072620D" w:rsidP="0080213C">
            <w:pPr>
              <w:jc w:val="both"/>
            </w:pPr>
            <w:r w:rsidRPr="006B7BDF">
              <w:t>Увеличение количества граждан занимающихся физической культурой и спортом проживающих на территории  Омсукчанского городского округа.</w:t>
            </w:r>
          </w:p>
          <w:p w:rsidR="0072620D" w:rsidRPr="006B7BDF" w:rsidRDefault="0072620D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Проведение на территории Омсукчанского городског</w:t>
            </w:r>
            <w:r>
              <w:t>о округа окружных Физкультурно-</w:t>
            </w:r>
            <w:r w:rsidRPr="006B7BDF">
              <w:t>спортивных мероприятий.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Управления спорта и туризма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2620D" w:rsidRPr="004737DA" w:rsidRDefault="0072620D" w:rsidP="0080213C">
            <w:pPr>
              <w:jc w:val="center"/>
            </w:pPr>
            <w:r w:rsidRPr="004737DA">
              <w:t>Для населения Омсукчанского городского округа работниками муниципального бюджетного учреждения «Омсукчанский спортивно-оздоровительный комплекс» в 201</w:t>
            </w:r>
            <w:r w:rsidR="00665133" w:rsidRPr="004737DA">
              <w:t>8</w:t>
            </w:r>
            <w:r w:rsidRPr="004737DA">
              <w:t xml:space="preserve"> году проведено 8</w:t>
            </w:r>
            <w:r w:rsidR="00665133" w:rsidRPr="004737DA">
              <w:t>0</w:t>
            </w:r>
            <w:r w:rsidRPr="004737DA">
              <w:t xml:space="preserve"> физкультурно-спортивных, окружных массовых мероприятий в которых приняли участие -</w:t>
            </w:r>
            <w:r w:rsidR="00665133" w:rsidRPr="004737DA">
              <w:t>2776</w:t>
            </w:r>
            <w:r w:rsidRPr="004737DA">
              <w:t xml:space="preserve"> человек.</w:t>
            </w:r>
          </w:p>
          <w:p w:rsidR="0072620D" w:rsidRPr="004737DA" w:rsidRDefault="00665133" w:rsidP="00661761">
            <w:pPr>
              <w:jc w:val="center"/>
            </w:pPr>
            <w:r w:rsidRPr="004737DA">
              <w:t>Также, сборные команды</w:t>
            </w:r>
            <w:proofErr w:type="gramStart"/>
            <w:r w:rsidRPr="004737DA">
              <w:t xml:space="preserve"> ,</w:t>
            </w:r>
            <w:proofErr w:type="gramEnd"/>
            <w:r w:rsidRPr="004737DA">
              <w:t xml:space="preserve"> формируемые на базе МБУ «ОСОК» приняли участие в 17 областных соревнованиях по видам спорта в зачет</w:t>
            </w:r>
            <w:r w:rsidR="00DE1AE8" w:rsidRPr="004737DA">
              <w:t xml:space="preserve"> </w:t>
            </w:r>
            <w:r w:rsidR="00DE1AE8" w:rsidRPr="004737DA">
              <w:rPr>
                <w:lang w:val="en-US"/>
              </w:rPr>
              <w:t>XVI</w:t>
            </w:r>
            <w:r w:rsidR="00DE1AE8" w:rsidRPr="004737DA">
              <w:t xml:space="preserve"> Спартакиады трудящихся . Проведен </w:t>
            </w:r>
            <w:r w:rsidR="00DE1AE8" w:rsidRPr="004737DA">
              <w:rPr>
                <w:lang w:val="en-US"/>
              </w:rPr>
              <w:t>XI</w:t>
            </w:r>
            <w:r w:rsidR="00DE1AE8" w:rsidRPr="004737DA">
              <w:t xml:space="preserve"> межрайонный турнир по хоккею с шайбой среди юношеских команд «Золотая </w:t>
            </w:r>
            <w:r w:rsidR="00661761" w:rsidRPr="004737DA">
              <w:t>Колыма</w:t>
            </w:r>
            <w:r w:rsidR="00DE1AE8" w:rsidRPr="004737DA">
              <w:t>» на приз команды компании АО «</w:t>
            </w:r>
            <w:r w:rsidR="00661761" w:rsidRPr="004737DA">
              <w:t>По</w:t>
            </w:r>
            <w:r w:rsidR="00DE1AE8" w:rsidRPr="004737DA">
              <w:t>лиметалл». В данно</w:t>
            </w:r>
            <w:r w:rsidR="00661761" w:rsidRPr="004737DA">
              <w:t>м турнире приняли участие 50 юн</w:t>
            </w:r>
            <w:r w:rsidR="00DE1AE8" w:rsidRPr="004737DA">
              <w:t xml:space="preserve">ых </w:t>
            </w:r>
            <w:r w:rsidR="00661761" w:rsidRPr="004737DA">
              <w:t xml:space="preserve">хоккеистов (г. Магадан, п. </w:t>
            </w:r>
            <w:proofErr w:type="spellStart"/>
            <w:r w:rsidR="00661761" w:rsidRPr="004737DA">
              <w:t>Мяунжа</w:t>
            </w:r>
            <w:proofErr w:type="spellEnd"/>
            <w:r w:rsidR="00661761" w:rsidRPr="004737DA">
              <w:t xml:space="preserve">, п. Усть-Омчуг, п. Омсукчан), сборная Омсукчанского городского округа заняла 4 место. </w:t>
            </w:r>
          </w:p>
          <w:p w:rsidR="00661761" w:rsidRPr="004737DA" w:rsidRDefault="00661761" w:rsidP="00661761">
            <w:pPr>
              <w:jc w:val="center"/>
            </w:pPr>
            <w:r w:rsidRPr="004737DA">
              <w:t xml:space="preserve">На базе </w:t>
            </w:r>
            <w:r w:rsidR="00D95DF6" w:rsidRPr="004737DA">
              <w:t>Омсукчанского спортивного оздоровительного комплекса продолжает свою работу Центр тестирования «Готов к труду и обороне»</w:t>
            </w:r>
          </w:p>
        </w:tc>
        <w:tc>
          <w:tcPr>
            <w:tcW w:w="1702" w:type="dxa"/>
          </w:tcPr>
          <w:p w:rsidR="0072620D" w:rsidRDefault="0072620D" w:rsidP="0080213C">
            <w:pPr>
              <w:jc w:val="center"/>
            </w:pPr>
          </w:p>
        </w:tc>
      </w:tr>
      <w:tr w:rsidR="00DE27C6" w:rsidRPr="006B7BDF" w:rsidTr="00C70253">
        <w:tc>
          <w:tcPr>
            <w:tcW w:w="14993" w:type="dxa"/>
            <w:gridSpan w:val="6"/>
            <w:shd w:val="clear" w:color="auto" w:fill="auto"/>
          </w:tcPr>
          <w:p w:rsidR="00DE27C6" w:rsidRPr="004737DA" w:rsidRDefault="00DE27C6" w:rsidP="0080213C">
            <w:pPr>
              <w:spacing w:before="240" w:after="240"/>
              <w:jc w:val="center"/>
              <w:rPr>
                <w:b/>
              </w:rPr>
            </w:pPr>
            <w:r w:rsidRPr="004737DA">
              <w:rPr>
                <w:b/>
              </w:rPr>
              <w:t>10. Финансово – бюджетная политика</w:t>
            </w:r>
          </w:p>
        </w:tc>
      </w:tr>
      <w:tr w:rsidR="00DE27C6" w:rsidRPr="006B7BDF" w:rsidTr="00C70253">
        <w:tc>
          <w:tcPr>
            <w:tcW w:w="14993" w:type="dxa"/>
            <w:gridSpan w:val="6"/>
            <w:shd w:val="clear" w:color="auto" w:fill="auto"/>
          </w:tcPr>
          <w:p w:rsidR="00DE27C6" w:rsidRPr="004737DA" w:rsidRDefault="00DE27C6" w:rsidP="0080213C">
            <w:pPr>
              <w:spacing w:before="240" w:after="240"/>
              <w:jc w:val="center"/>
              <w:rPr>
                <w:b/>
              </w:rPr>
            </w:pPr>
            <w:r w:rsidRPr="004737DA">
              <w:rPr>
                <w:b/>
              </w:rPr>
              <w:t>10.1. Развитие доходного потенциала округа</w:t>
            </w:r>
          </w:p>
        </w:tc>
      </w:tr>
      <w:tr w:rsidR="00D67420" w:rsidRPr="006B7BDF" w:rsidTr="00DE27C6">
        <w:tc>
          <w:tcPr>
            <w:tcW w:w="959" w:type="dxa"/>
            <w:vMerge w:val="restart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10.1.2.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Увеличение доходного потенциала округа</w:t>
            </w: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 xml:space="preserve">Инвентаризация имущества, находящегося в муниципальной собственности, с целью выявления неиспользуемого имущества и определения направления его эффективного направления использования </w:t>
            </w:r>
          </w:p>
        </w:tc>
        <w:tc>
          <w:tcPr>
            <w:tcW w:w="170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67420" w:rsidRPr="004737DA" w:rsidRDefault="00D67420" w:rsidP="00D67420">
            <w:pPr>
              <w:autoSpaceDE w:val="0"/>
              <w:autoSpaceDN w:val="0"/>
              <w:adjustRightInd w:val="0"/>
              <w:jc w:val="both"/>
              <w:rPr>
                <w:rFonts w:cs="Calibri"/>
                <w:bCs w:val="0"/>
                <w:iCs w:val="0"/>
              </w:rPr>
            </w:pPr>
            <w:r w:rsidRPr="004737DA">
              <w:rPr>
                <w:bCs w:val="0"/>
                <w:iCs w:val="0"/>
              </w:rPr>
              <w:t>В июне 2018 года была проведена инвентаризация имущества казны муниципального образования «Омсукчанский городской округ»  в целях проверки фактического наличия, состояния, учета и упорядочения имущества казны муниципального образования.</w:t>
            </w:r>
          </w:p>
          <w:p w:rsidR="00D67420" w:rsidRPr="004737DA" w:rsidRDefault="00D67420" w:rsidP="00D67420">
            <w:pPr>
              <w:jc w:val="both"/>
              <w:rPr>
                <w:bCs w:val="0"/>
                <w:iCs w:val="0"/>
              </w:rPr>
            </w:pPr>
            <w:r w:rsidRPr="004737DA">
              <w:rPr>
                <w:bCs w:val="0"/>
                <w:iCs w:val="0"/>
              </w:rPr>
              <w:t>По итогам проведенной инвентаризации комиссией установлено следующее:</w:t>
            </w:r>
          </w:p>
          <w:p w:rsidR="00D67420" w:rsidRPr="004737DA" w:rsidRDefault="00D67420" w:rsidP="00D67420">
            <w:pPr>
              <w:jc w:val="both"/>
              <w:rPr>
                <w:bCs w:val="0"/>
                <w:iCs w:val="0"/>
              </w:rPr>
            </w:pPr>
            <w:r w:rsidRPr="004737DA">
              <w:rPr>
                <w:bCs w:val="0"/>
                <w:iCs w:val="0"/>
              </w:rPr>
              <w:t xml:space="preserve">  - фактическое наличие имущества Казны муниципального образования с учетными данными реестра муниципальной собственности муниципального образования «Омсукчанский городской округ» совпадает;</w:t>
            </w:r>
          </w:p>
          <w:p w:rsidR="00D67420" w:rsidRPr="004737DA" w:rsidRDefault="00D67420" w:rsidP="00D67420">
            <w:pPr>
              <w:jc w:val="center"/>
              <w:rPr>
                <w:highlight w:val="cyan"/>
              </w:rPr>
            </w:pPr>
            <w:r w:rsidRPr="004737DA">
              <w:rPr>
                <w:bCs w:val="0"/>
                <w:iCs w:val="0"/>
              </w:rPr>
              <w:t>- объекты имущества, переданные по договорам аренды, безвозмездного пользования, используются по назначению</w:t>
            </w:r>
            <w:proofErr w:type="gramStart"/>
            <w:r w:rsidRPr="004737DA">
              <w:rPr>
                <w:bCs w:val="0"/>
                <w:iCs w:val="0"/>
              </w:rPr>
              <w:t>..</w:t>
            </w:r>
            <w:proofErr w:type="gramEnd"/>
          </w:p>
        </w:tc>
        <w:tc>
          <w:tcPr>
            <w:tcW w:w="1702" w:type="dxa"/>
          </w:tcPr>
          <w:p w:rsidR="00D67420" w:rsidRPr="00472838" w:rsidRDefault="00D67420" w:rsidP="00B90774">
            <w:pPr>
              <w:jc w:val="both"/>
            </w:pPr>
            <w:proofErr w:type="gramStart"/>
            <w:r w:rsidRPr="00472838">
              <w:t>Контроль за</w:t>
            </w:r>
            <w:proofErr w:type="gramEnd"/>
            <w:r w:rsidRPr="00472838">
              <w:t xml:space="preserve"> использованием муниципального имущества и земельных участков может проводиться в случаях обращения по фактам использования имущества не по назначению. В 201</w:t>
            </w:r>
            <w:r>
              <w:t>8</w:t>
            </w:r>
            <w:r w:rsidRPr="00472838">
              <w:t xml:space="preserve"> году таких обращений в Комитет не поступало, фактов нецелевого использования муниципального имущества выявлено не было.</w:t>
            </w:r>
          </w:p>
          <w:p w:rsidR="00D67420" w:rsidRPr="00472838" w:rsidRDefault="00D67420" w:rsidP="00B90774">
            <w:pPr>
              <w:jc w:val="both"/>
            </w:pPr>
          </w:p>
        </w:tc>
      </w:tr>
      <w:tr w:rsidR="00D67420" w:rsidRPr="006B7BDF" w:rsidTr="00DE27C6">
        <w:tc>
          <w:tcPr>
            <w:tcW w:w="959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 xml:space="preserve">Выявление землепользователей, не имеющих надлежащим образом оформленных документов на занимаемые ими земельные участки, ведение учета таких </w:t>
            </w:r>
            <w:r>
              <w:t>участков</w:t>
            </w:r>
            <w:r w:rsidRPr="006B7BDF">
              <w:t>, а также проведение работ по оформлению договоров аренды на земельные участки</w:t>
            </w:r>
          </w:p>
        </w:tc>
        <w:tc>
          <w:tcPr>
            <w:tcW w:w="170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67420" w:rsidRPr="00D67420" w:rsidRDefault="00D67420" w:rsidP="00D67420">
            <w:pPr>
              <w:autoSpaceDE w:val="0"/>
              <w:autoSpaceDN w:val="0"/>
              <w:adjustRightInd w:val="0"/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 xml:space="preserve">Оформление договора аренды земельного участка осуществляется исключительно на заявительной основе. 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 xml:space="preserve">Постановлением администрации Омсукчанского городского округа от 03.11.2017 г. №801 утвержден административный регламент по исполнению муниципальной функции «Осуществление муниципального земельного контроля на территории муниципального образования «Омсукчанский городской округ».  </w:t>
            </w:r>
          </w:p>
          <w:p w:rsidR="00D67420" w:rsidRPr="0031511C" w:rsidRDefault="00D67420" w:rsidP="00D67420">
            <w:pPr>
              <w:jc w:val="center"/>
              <w:rPr>
                <w:highlight w:val="cyan"/>
              </w:rPr>
            </w:pPr>
            <w:proofErr w:type="gramStart"/>
            <w:r w:rsidRPr="00D67420">
              <w:rPr>
                <w:bCs w:val="0"/>
                <w:iCs w:val="0"/>
                <w:sz w:val="20"/>
                <w:szCs w:val="20"/>
              </w:rPr>
              <w:t xml:space="preserve">В соответствии с Федеральным законом от 13.07.2015 N 246-ФЗ "О внесении изменений в Федеральный закон "О защите прав юридических лиц и индивидуальных предпринимателей при осуществлении государственного контроля (надзора) и муниципального контроля" </w:t>
            </w:r>
            <w:r w:rsidRPr="00D67420">
              <w:rPr>
                <w:rFonts w:cs="Calibri"/>
                <w:bCs w:val="0"/>
                <w:iCs w:val="0"/>
                <w:sz w:val="20"/>
                <w:szCs w:val="20"/>
              </w:rPr>
              <w:t>с 1 января 2019 года по 31 декабря 2020 года не проводятся плановые проверки в отношении юридических лиц, индивидуальных предпринимателей, отнесенных к субъектам малого предпринимательства.</w:t>
            </w:r>
            <w:proofErr w:type="gramEnd"/>
          </w:p>
        </w:tc>
        <w:tc>
          <w:tcPr>
            <w:tcW w:w="1702" w:type="dxa"/>
          </w:tcPr>
          <w:p w:rsidR="00D67420" w:rsidRPr="00C301E7" w:rsidRDefault="00D67420" w:rsidP="00B9077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C301E7">
              <w:rPr>
                <w:rFonts w:cs="Calibri"/>
              </w:rPr>
              <w:t xml:space="preserve">Заявлений, жалоб на нарушения норм земельного законодательства в адрес администрации не поступало, соответственно внеплановых проверок не проводилось. </w:t>
            </w:r>
          </w:p>
          <w:p w:rsidR="00D67420" w:rsidRPr="00472838" w:rsidRDefault="00D67420" w:rsidP="00B90774">
            <w:pPr>
              <w:jc w:val="both"/>
            </w:pPr>
          </w:p>
        </w:tc>
      </w:tr>
      <w:tr w:rsidR="00D67420" w:rsidRPr="006B7BDF" w:rsidTr="00DE27C6">
        <w:tc>
          <w:tcPr>
            <w:tcW w:w="959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 xml:space="preserve">Обеспечение своевременной подготовки для предоставления в судебные органы материалов по вопросам расторжения договоров и взыскания в принудительном порядке задолженности по арендной плате за землю и муниципальное имущество; повышение эффективности </w:t>
            </w:r>
            <w:proofErr w:type="spellStart"/>
            <w:r w:rsidRPr="006B7BDF">
              <w:t>претензионно</w:t>
            </w:r>
            <w:proofErr w:type="spellEnd"/>
            <w:r w:rsidRPr="006B7BDF">
              <w:t>-исковой работы</w:t>
            </w:r>
          </w:p>
        </w:tc>
        <w:tc>
          <w:tcPr>
            <w:tcW w:w="170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67420" w:rsidRPr="00D67420" w:rsidRDefault="00D67420" w:rsidP="00D67420">
            <w:pPr>
              <w:keepNext/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 xml:space="preserve">В 2018 году Комитетом было подано 10 исковых заявлений на общую сумму 13,32 </w:t>
            </w:r>
            <w:proofErr w:type="spellStart"/>
            <w:r w:rsidRPr="00D67420">
              <w:rPr>
                <w:bCs w:val="0"/>
                <w:iCs w:val="0"/>
                <w:sz w:val="20"/>
                <w:szCs w:val="20"/>
              </w:rPr>
              <w:t>млн</w:t>
            </w:r>
            <w:proofErr w:type="gramStart"/>
            <w:r w:rsidRPr="00D67420">
              <w:rPr>
                <w:bCs w:val="0"/>
                <w:iCs w:val="0"/>
                <w:sz w:val="20"/>
                <w:szCs w:val="20"/>
              </w:rPr>
              <w:t>.р</w:t>
            </w:r>
            <w:proofErr w:type="gramEnd"/>
            <w:r w:rsidRPr="00D67420">
              <w:rPr>
                <w:bCs w:val="0"/>
                <w:iCs w:val="0"/>
                <w:sz w:val="20"/>
                <w:szCs w:val="20"/>
              </w:rPr>
              <w:t>уб</w:t>
            </w:r>
            <w:proofErr w:type="spellEnd"/>
            <w:r w:rsidRPr="00D67420">
              <w:rPr>
                <w:bCs w:val="0"/>
                <w:iCs w:val="0"/>
                <w:sz w:val="20"/>
                <w:szCs w:val="20"/>
              </w:rPr>
              <w:t>., из них: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>1. О взыскании задолженности по арендной плате с ИП Егоровой В.И. в сумме 117 440,90 руб.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 xml:space="preserve">Исковые требования КУМИ удовлетворены в полном объеме. 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 xml:space="preserve">2. О взыскании задолженности по арендной плате с ООО «АТК Транс </w:t>
            </w:r>
            <w:proofErr w:type="spellStart"/>
            <w:r w:rsidRPr="00D67420">
              <w:rPr>
                <w:bCs w:val="0"/>
                <w:iCs w:val="0"/>
                <w:sz w:val="20"/>
                <w:szCs w:val="20"/>
              </w:rPr>
              <w:t>Силвер</w:t>
            </w:r>
            <w:proofErr w:type="spellEnd"/>
            <w:r w:rsidRPr="00D67420">
              <w:rPr>
                <w:bCs w:val="0"/>
                <w:iCs w:val="0"/>
                <w:sz w:val="20"/>
                <w:szCs w:val="20"/>
              </w:rPr>
              <w:t>» в сумме 654 403,00 руб.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>Исковые требования КУМИ удовлетворены частично в сумме 515 516,80 руб.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 xml:space="preserve">3. О взыскании задолженности по арендной плате с ИП </w:t>
            </w:r>
            <w:proofErr w:type="spellStart"/>
            <w:r w:rsidRPr="00D67420">
              <w:rPr>
                <w:bCs w:val="0"/>
                <w:iCs w:val="0"/>
                <w:sz w:val="20"/>
                <w:szCs w:val="20"/>
              </w:rPr>
              <w:t>Курленко</w:t>
            </w:r>
            <w:proofErr w:type="spellEnd"/>
            <w:r w:rsidRPr="00D67420">
              <w:rPr>
                <w:bCs w:val="0"/>
                <w:iCs w:val="0"/>
                <w:sz w:val="20"/>
                <w:szCs w:val="20"/>
              </w:rPr>
              <w:t xml:space="preserve"> И.А. в сумме 214 276,67 руб.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 xml:space="preserve">Исковые требования КУМИ удовлетворены в полном объеме. 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>4. О взыскании задолженности по арендной плате с ООО «</w:t>
            </w:r>
            <w:proofErr w:type="spellStart"/>
            <w:r w:rsidRPr="00D67420">
              <w:rPr>
                <w:bCs w:val="0"/>
                <w:iCs w:val="0"/>
                <w:sz w:val="20"/>
                <w:szCs w:val="20"/>
              </w:rPr>
              <w:t>Стройдор</w:t>
            </w:r>
            <w:proofErr w:type="spellEnd"/>
            <w:r w:rsidRPr="00D67420">
              <w:rPr>
                <w:bCs w:val="0"/>
                <w:iCs w:val="0"/>
                <w:sz w:val="20"/>
                <w:szCs w:val="20"/>
              </w:rPr>
              <w:t>» в сумме 354 161,75 руб.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 xml:space="preserve">Исковые требования КУМИ удовлетворены в полном объеме. 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 xml:space="preserve">5. О взыскании задолженности по арендной плате с </w:t>
            </w:r>
            <w:proofErr w:type="spellStart"/>
            <w:r w:rsidRPr="00D67420">
              <w:rPr>
                <w:bCs w:val="0"/>
                <w:iCs w:val="0"/>
                <w:sz w:val="20"/>
                <w:szCs w:val="20"/>
              </w:rPr>
              <w:t>Узояна</w:t>
            </w:r>
            <w:proofErr w:type="spellEnd"/>
            <w:r w:rsidRPr="00D67420">
              <w:rPr>
                <w:bCs w:val="0"/>
                <w:iCs w:val="0"/>
                <w:sz w:val="20"/>
                <w:szCs w:val="20"/>
              </w:rPr>
              <w:t xml:space="preserve"> А.А. в сумме 31 252,92 руб.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>Исковые требования КУМИ удовлетворены в полном объеме.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 xml:space="preserve">6.  О взыскании задолженности по арендной плате с ИП </w:t>
            </w:r>
            <w:proofErr w:type="spellStart"/>
            <w:r w:rsidRPr="00D67420">
              <w:rPr>
                <w:bCs w:val="0"/>
                <w:iCs w:val="0"/>
                <w:sz w:val="20"/>
                <w:szCs w:val="20"/>
              </w:rPr>
              <w:t>Грудининой</w:t>
            </w:r>
            <w:proofErr w:type="spellEnd"/>
            <w:r w:rsidRPr="00D67420">
              <w:rPr>
                <w:bCs w:val="0"/>
                <w:iCs w:val="0"/>
                <w:sz w:val="20"/>
                <w:szCs w:val="20"/>
              </w:rPr>
              <w:t xml:space="preserve"> М.В. в сумме 34 866,07 руб.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 xml:space="preserve">Исковые требования КУМИ удовлетворены в полном объеме. 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>7. Подано заявление на выдачу исполнительного листа на принудительное исполнение мирового соглашения в сумме 1 024 800,00 руб.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>Заявление КУМИ удовлетворено в полном объеме.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>8. О взыскании затрат с ООО «ВМСС» на капитальный ремонт в сумме 8 642 372,00 руб.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>Иск удовлетворен полностью.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>9. Встречный иск о взыскании задолженности по арендной плате с ООО «Исток» в сумме 2 122 198,90 руб.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>Иск удовлетворен полностью, произведен взаимозачет.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>10. О взыскании задолженности по арендной плате с Перфильева Д.В. в сумме 121 977,25 руб.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>Судебный процесс не окончен.</w:t>
            </w:r>
          </w:p>
          <w:p w:rsidR="00D67420" w:rsidRPr="00D67420" w:rsidRDefault="00D67420" w:rsidP="00D67420">
            <w:pPr>
              <w:jc w:val="both"/>
              <w:rPr>
                <w:bCs w:val="0"/>
                <w:iCs w:val="0"/>
                <w:sz w:val="20"/>
                <w:szCs w:val="20"/>
              </w:rPr>
            </w:pPr>
          </w:p>
          <w:p w:rsidR="00D67420" w:rsidRPr="0031511C" w:rsidRDefault="00D67420" w:rsidP="00D67420">
            <w:pPr>
              <w:jc w:val="center"/>
              <w:rPr>
                <w:highlight w:val="cyan"/>
              </w:rPr>
            </w:pPr>
            <w:r w:rsidRPr="00D67420">
              <w:rPr>
                <w:bCs w:val="0"/>
                <w:iCs w:val="0"/>
                <w:sz w:val="20"/>
                <w:szCs w:val="20"/>
              </w:rPr>
              <w:t>В 2018 году арендаторам</w:t>
            </w:r>
          </w:p>
        </w:tc>
        <w:tc>
          <w:tcPr>
            <w:tcW w:w="1702" w:type="dxa"/>
          </w:tcPr>
          <w:p w:rsidR="00D67420" w:rsidRPr="006B7BDF" w:rsidRDefault="00D67420" w:rsidP="0080213C">
            <w:pPr>
              <w:jc w:val="center"/>
            </w:pPr>
            <w:r w:rsidRPr="00472838">
              <w:t>Исполняется на постоянной основе</w:t>
            </w:r>
          </w:p>
        </w:tc>
      </w:tr>
      <w:tr w:rsidR="00D67420" w:rsidRPr="006B7BDF" w:rsidTr="007E30F1">
        <w:tc>
          <w:tcPr>
            <w:tcW w:w="959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Установление экономически обоснованных налоговых ставок по местным налогам</w:t>
            </w:r>
          </w:p>
        </w:tc>
        <w:tc>
          <w:tcPr>
            <w:tcW w:w="170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4737DA">
              <w:t>Отдел экономики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>
              <w:t>Налоговые ставки не устанавливались</w:t>
            </w:r>
          </w:p>
        </w:tc>
        <w:tc>
          <w:tcPr>
            <w:tcW w:w="1702" w:type="dxa"/>
            <w:shd w:val="clear" w:color="auto" w:fill="auto"/>
          </w:tcPr>
          <w:p w:rsidR="00D67420" w:rsidRDefault="00D67420" w:rsidP="00D72C30">
            <w:pPr>
              <w:jc w:val="center"/>
            </w:pPr>
            <w:r>
              <w:t xml:space="preserve">Не было необходимости в установлении  налоговых ставок по местным налогам </w:t>
            </w:r>
          </w:p>
        </w:tc>
      </w:tr>
      <w:tr w:rsidR="00D67420" w:rsidRPr="006B7BDF" w:rsidTr="00DE27C6">
        <w:tc>
          <w:tcPr>
            <w:tcW w:w="959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67420" w:rsidRPr="00DE3A71" w:rsidRDefault="00D67420" w:rsidP="0080213C">
            <w:pPr>
              <w:jc w:val="both"/>
            </w:pPr>
            <w:r w:rsidRPr="00DE3A71">
              <w:t>Обеспечение выполнения установленных планов по мобилизации налоговых и неналоговых доходов бюджета округа</w:t>
            </w:r>
          </w:p>
        </w:tc>
        <w:tc>
          <w:tcPr>
            <w:tcW w:w="1701" w:type="dxa"/>
            <w:shd w:val="clear" w:color="auto" w:fill="auto"/>
          </w:tcPr>
          <w:p w:rsidR="00D67420" w:rsidRPr="00DE3A71" w:rsidRDefault="00D67420" w:rsidP="0080213C">
            <w:pPr>
              <w:jc w:val="center"/>
            </w:pPr>
            <w:r w:rsidRPr="00DE3A71">
              <w:t>Главные администраторы доходов бюджета округа</w:t>
            </w:r>
          </w:p>
        </w:tc>
        <w:tc>
          <w:tcPr>
            <w:tcW w:w="4252" w:type="dxa"/>
            <w:shd w:val="clear" w:color="auto" w:fill="auto"/>
          </w:tcPr>
          <w:p w:rsidR="00D67420" w:rsidRPr="00DE3A71" w:rsidRDefault="00D67420" w:rsidP="00C70253">
            <w:pPr>
              <w:jc w:val="center"/>
            </w:pPr>
            <w:r w:rsidRPr="00DE3A71">
              <w:t xml:space="preserve">По налоговым и неналоговым доходам план на 2018 год выполнен на 96,3%, в том числе при плане в сумме 299696,2 </w:t>
            </w:r>
            <w:proofErr w:type="spellStart"/>
            <w:r w:rsidRPr="00DE3A71">
              <w:t>тыс</w:t>
            </w:r>
            <w:proofErr w:type="gramStart"/>
            <w:r w:rsidRPr="00DE3A71">
              <w:t>.р</w:t>
            </w:r>
            <w:proofErr w:type="gramEnd"/>
            <w:r w:rsidRPr="00DE3A71">
              <w:t>уб</w:t>
            </w:r>
            <w:proofErr w:type="spellEnd"/>
            <w:r w:rsidRPr="00DE3A71">
              <w:t>.</w:t>
            </w:r>
          </w:p>
          <w:p w:rsidR="00D67420" w:rsidRPr="00DE3A71" w:rsidRDefault="00D67420" w:rsidP="00C70253">
            <w:pPr>
              <w:jc w:val="center"/>
            </w:pPr>
            <w:r w:rsidRPr="00DE3A71">
              <w:t xml:space="preserve">Исполнение на 01.01.2019г. составило 288573,8 </w:t>
            </w:r>
            <w:proofErr w:type="spellStart"/>
            <w:r w:rsidRPr="00DE3A71">
              <w:t>тыс</w:t>
            </w:r>
            <w:proofErr w:type="gramStart"/>
            <w:r w:rsidRPr="00DE3A71">
              <w:t>.р</w:t>
            </w:r>
            <w:proofErr w:type="gramEnd"/>
            <w:r w:rsidRPr="00DE3A71">
              <w:t>уб</w:t>
            </w:r>
            <w:proofErr w:type="spellEnd"/>
            <w:r w:rsidRPr="00DE3A71">
              <w:t xml:space="preserve">., что на 11122,4 тыс. рублей меньше  плана 2018 года. </w:t>
            </w:r>
          </w:p>
          <w:p w:rsidR="00D67420" w:rsidRPr="00DE3A71" w:rsidRDefault="00D67420" w:rsidP="00C70253">
            <w:pPr>
              <w:jc w:val="center"/>
            </w:pPr>
            <w:r w:rsidRPr="00DE3A71">
              <w:t xml:space="preserve">По сравнению с аналогичным периодом прошлого года налоговых и неналоговых доходов в бюджет Омсукчанского городского округа   за 12 месяцев 2018 года поступило на 1379,1 </w:t>
            </w:r>
            <w:proofErr w:type="spellStart"/>
            <w:r w:rsidRPr="00DE3A71">
              <w:t>тыс</w:t>
            </w:r>
            <w:proofErr w:type="gramStart"/>
            <w:r w:rsidRPr="00DE3A71">
              <w:t>.р</w:t>
            </w:r>
            <w:proofErr w:type="gramEnd"/>
            <w:r w:rsidRPr="00DE3A71">
              <w:t>ублей</w:t>
            </w:r>
            <w:proofErr w:type="spellEnd"/>
            <w:r w:rsidRPr="00DE3A71">
              <w:t xml:space="preserve"> больше (на 01.01.2018г. -287194,7тыс.руб. на 01.01.2019г. -288573,8 </w:t>
            </w:r>
            <w:proofErr w:type="spellStart"/>
            <w:r w:rsidRPr="00DE3A71">
              <w:t>тыс.руб</w:t>
            </w:r>
            <w:proofErr w:type="spellEnd"/>
            <w:r w:rsidRPr="00DE3A71">
              <w:t>.)</w:t>
            </w:r>
          </w:p>
          <w:p w:rsidR="00301E3A" w:rsidRPr="00DE3A71" w:rsidRDefault="00301E3A" w:rsidP="00C70253">
            <w:pPr>
              <w:jc w:val="center"/>
            </w:pPr>
            <w:r w:rsidRPr="00DE3A71">
              <w:t>В том числе налоговых доходов поступило на 9531,6 тыс. руб. больше (на 01.01.2018г.-231066,4 тыс. руб. на 01.01.2019г. – 240598,0тыс. руб.</w:t>
            </w:r>
            <w:proofErr w:type="gramStart"/>
            <w:r w:rsidRPr="00DE3A71">
              <w:t>)Н</w:t>
            </w:r>
            <w:proofErr w:type="gramEnd"/>
            <w:r w:rsidRPr="00DE3A71">
              <w:t xml:space="preserve">еналоговых платежей по сравнению по сравнению с с2017 годом на отчетную дату </w:t>
            </w:r>
            <w:proofErr w:type="spellStart"/>
            <w:r w:rsidRPr="00DE3A71">
              <w:t>постпупило</w:t>
            </w:r>
            <w:proofErr w:type="spellEnd"/>
            <w:r w:rsidRPr="00DE3A71">
              <w:t xml:space="preserve"> на 8152,5 тыс. руб. </w:t>
            </w:r>
            <w:r w:rsidR="00DE3A71" w:rsidRPr="00DE3A71">
              <w:t>меньше (на 01.01.2018г. -56128,3 тыс. руб. на 01.01.2019г. -47975,8)</w:t>
            </w:r>
          </w:p>
          <w:p w:rsidR="00D67420" w:rsidRPr="00DE3A71" w:rsidRDefault="00D67420" w:rsidP="00943E1A"/>
        </w:tc>
        <w:tc>
          <w:tcPr>
            <w:tcW w:w="1702" w:type="dxa"/>
          </w:tcPr>
          <w:p w:rsidR="00D67420" w:rsidRPr="006B7BDF" w:rsidRDefault="00D67420" w:rsidP="0080213C">
            <w:pPr>
              <w:jc w:val="center"/>
            </w:pPr>
          </w:p>
        </w:tc>
      </w:tr>
      <w:tr w:rsidR="00D67420" w:rsidRPr="006B7BDF" w:rsidTr="00DE27C6">
        <w:tc>
          <w:tcPr>
            <w:tcW w:w="959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9C3E22">
            <w:pPr>
              <w:jc w:val="both"/>
            </w:pPr>
            <w:r w:rsidRPr="006B7BDF">
              <w:t xml:space="preserve">Оптимизация действующих льгот </w:t>
            </w:r>
            <w:r>
              <w:t>по</w:t>
            </w:r>
            <w:r w:rsidRPr="006B7BDF">
              <w:t xml:space="preserve"> местным налогам  и неналоговым доходам округа</w:t>
            </w:r>
          </w:p>
        </w:tc>
        <w:tc>
          <w:tcPr>
            <w:tcW w:w="1701" w:type="dxa"/>
            <w:shd w:val="clear" w:color="auto" w:fill="auto"/>
          </w:tcPr>
          <w:p w:rsidR="00D67420" w:rsidRDefault="00D67420" w:rsidP="0080213C">
            <w:pPr>
              <w:jc w:val="center"/>
            </w:pPr>
            <w:r w:rsidRPr="006B7BDF">
              <w:t>Комитет  по управлению муниципальным имуществом Омсукчанского городского округа</w:t>
            </w:r>
            <w:r>
              <w:t>,</w:t>
            </w:r>
          </w:p>
          <w:p w:rsidR="00D67420" w:rsidRPr="006B7BDF" w:rsidRDefault="00D67420" w:rsidP="0080213C">
            <w:pPr>
              <w:jc w:val="center"/>
            </w:pPr>
            <w:r>
              <w:t xml:space="preserve">Отдел экономики </w:t>
            </w:r>
          </w:p>
        </w:tc>
        <w:tc>
          <w:tcPr>
            <w:tcW w:w="4252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>
              <w:t>е</w:t>
            </w:r>
            <w:r w:rsidRPr="006B7BDF">
              <w:t>жегодно при (необходимости)</w:t>
            </w:r>
          </w:p>
        </w:tc>
        <w:tc>
          <w:tcPr>
            <w:tcW w:w="1702" w:type="dxa"/>
          </w:tcPr>
          <w:p w:rsidR="00D67420" w:rsidRDefault="00D67420" w:rsidP="0080213C">
            <w:pPr>
              <w:jc w:val="center"/>
            </w:pPr>
          </w:p>
        </w:tc>
      </w:tr>
      <w:tr w:rsidR="00D67420" w:rsidRPr="006B7BDF" w:rsidTr="00DE27C6">
        <w:tc>
          <w:tcPr>
            <w:tcW w:w="14993" w:type="dxa"/>
            <w:gridSpan w:val="6"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  <w:p w:rsidR="00D67420" w:rsidRDefault="00D67420" w:rsidP="0080213C">
            <w:pPr>
              <w:jc w:val="center"/>
              <w:rPr>
                <w:b/>
              </w:rPr>
            </w:pPr>
            <w:r w:rsidRPr="005A38B6">
              <w:rPr>
                <w:b/>
              </w:rPr>
              <w:t xml:space="preserve">10.2.Урегулирование задолженности в бюджет округа по налоговым и неналоговым доходам и полная ликвидация </w:t>
            </w:r>
          </w:p>
          <w:p w:rsidR="00D67420" w:rsidRDefault="00D67420" w:rsidP="0080213C">
            <w:pPr>
              <w:jc w:val="center"/>
              <w:rPr>
                <w:b/>
              </w:rPr>
            </w:pPr>
            <w:r w:rsidRPr="005A38B6">
              <w:rPr>
                <w:b/>
              </w:rPr>
              <w:t>кредиторской задолженности</w:t>
            </w:r>
          </w:p>
          <w:p w:rsidR="00D67420" w:rsidRPr="006B7BDF" w:rsidRDefault="00D67420" w:rsidP="0080213C">
            <w:pPr>
              <w:jc w:val="center"/>
            </w:pPr>
          </w:p>
        </w:tc>
      </w:tr>
      <w:tr w:rsidR="00D67420" w:rsidRPr="006B7BDF" w:rsidTr="00DE27C6">
        <w:tc>
          <w:tcPr>
            <w:tcW w:w="959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10.2.1</w:t>
            </w:r>
          </w:p>
        </w:tc>
        <w:tc>
          <w:tcPr>
            <w:tcW w:w="3118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 xml:space="preserve">Сокращение задолженности перед бюджетом округа </w:t>
            </w: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Осуществление мероприятий, направленных на ликвидацию задолженности по доходам округа</w:t>
            </w:r>
          </w:p>
        </w:tc>
        <w:tc>
          <w:tcPr>
            <w:tcW w:w="170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Главные администраторы доходов бюджета округа</w:t>
            </w:r>
          </w:p>
        </w:tc>
        <w:tc>
          <w:tcPr>
            <w:tcW w:w="4252" w:type="dxa"/>
            <w:shd w:val="clear" w:color="auto" w:fill="auto"/>
          </w:tcPr>
          <w:p w:rsidR="00D67420" w:rsidRDefault="00DE3A71" w:rsidP="0080213C">
            <w:pPr>
              <w:jc w:val="center"/>
            </w:pPr>
            <w:r>
              <w:t xml:space="preserve">Задолженность по налогу и сборам по состоянию на 01.01.2019г. в бюджет ОГО составила 11948,0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 , что на 2033,0 </w:t>
            </w:r>
            <w:proofErr w:type="spellStart"/>
            <w:r>
              <w:t>тыс.руб</w:t>
            </w:r>
            <w:proofErr w:type="spellEnd"/>
            <w:r>
              <w:t xml:space="preserve">. больше , чем на аналогичную дату предыдущего года; из нее недоимка 833,7,0 тыс. руб.. что на 3447,0 </w:t>
            </w:r>
            <w:proofErr w:type="spellStart"/>
            <w:r>
              <w:t>тыс.руб</w:t>
            </w:r>
            <w:proofErr w:type="spellEnd"/>
            <w:r>
              <w:t>. больше , чем на аналогичную отчетную дату предыдущего года .</w:t>
            </w:r>
          </w:p>
          <w:p w:rsidR="00DE3A71" w:rsidRPr="006B7BDF" w:rsidRDefault="00DE3A71" w:rsidP="0080213C">
            <w:pPr>
              <w:jc w:val="center"/>
            </w:pPr>
            <w:r>
              <w:t xml:space="preserve">2)недоимка по арендным платежам за земельные участки составляет-10750,08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 и от сдачи в </w:t>
            </w:r>
            <w:proofErr w:type="spellStart"/>
            <w:r>
              <w:t>ареду</w:t>
            </w:r>
            <w:proofErr w:type="spellEnd"/>
            <w:r>
              <w:t xml:space="preserve"> имущества ОГО на 01.01.2019г. составляет 5389,5</w:t>
            </w:r>
          </w:p>
        </w:tc>
        <w:tc>
          <w:tcPr>
            <w:tcW w:w="1702" w:type="dxa"/>
          </w:tcPr>
          <w:p w:rsidR="00D67420" w:rsidRPr="006B7BDF" w:rsidRDefault="00D67420" w:rsidP="0080213C">
            <w:pPr>
              <w:jc w:val="center"/>
            </w:pPr>
          </w:p>
        </w:tc>
      </w:tr>
      <w:tr w:rsidR="00D67420" w:rsidRPr="006B7BDF" w:rsidTr="00DE27C6">
        <w:tc>
          <w:tcPr>
            <w:tcW w:w="959" w:type="dxa"/>
            <w:shd w:val="clear" w:color="auto" w:fill="auto"/>
          </w:tcPr>
          <w:p w:rsidR="00D67420" w:rsidRPr="00943E1A" w:rsidRDefault="00D67420" w:rsidP="0080213C">
            <w:pPr>
              <w:jc w:val="center"/>
            </w:pPr>
            <w:r w:rsidRPr="00943E1A">
              <w:t>10.2.2.</w:t>
            </w:r>
          </w:p>
        </w:tc>
        <w:tc>
          <w:tcPr>
            <w:tcW w:w="3118" w:type="dxa"/>
            <w:shd w:val="clear" w:color="auto" w:fill="auto"/>
          </w:tcPr>
          <w:p w:rsidR="00D67420" w:rsidRPr="00943E1A" w:rsidRDefault="00D67420" w:rsidP="0080213C">
            <w:pPr>
              <w:jc w:val="both"/>
            </w:pPr>
            <w:r w:rsidRPr="00943E1A">
              <w:t>Сокращение задолженности перед бюджетом округа</w:t>
            </w:r>
          </w:p>
        </w:tc>
        <w:tc>
          <w:tcPr>
            <w:tcW w:w="3261" w:type="dxa"/>
            <w:shd w:val="clear" w:color="auto" w:fill="auto"/>
          </w:tcPr>
          <w:p w:rsidR="00D67420" w:rsidRPr="00943E1A" w:rsidRDefault="00D67420" w:rsidP="0080213C">
            <w:pPr>
              <w:jc w:val="both"/>
            </w:pPr>
            <w:r w:rsidRPr="00943E1A">
              <w:t>Проведение мероприятий по списанию безнадежной к взысканию задолженности по неналоговым доходам  перед бюджетом округа</w:t>
            </w:r>
          </w:p>
        </w:tc>
        <w:tc>
          <w:tcPr>
            <w:tcW w:w="1701" w:type="dxa"/>
            <w:shd w:val="clear" w:color="auto" w:fill="auto"/>
          </w:tcPr>
          <w:p w:rsidR="00D67420" w:rsidRPr="00943E1A" w:rsidRDefault="00D67420" w:rsidP="0080213C">
            <w:pPr>
              <w:jc w:val="center"/>
            </w:pPr>
            <w:r w:rsidRPr="00943E1A">
              <w:t>Комитет  по управлению муниципальным имуществом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943E1A" w:rsidRPr="00943E1A" w:rsidRDefault="00D67420" w:rsidP="00943E1A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943E1A">
              <w:t>1</w:t>
            </w:r>
            <w:proofErr w:type="gramStart"/>
            <w:r w:rsidR="00943E1A" w:rsidRPr="00943E1A">
              <w:rPr>
                <w:bCs w:val="0"/>
                <w:iCs w:val="0"/>
                <w:sz w:val="20"/>
                <w:szCs w:val="20"/>
              </w:rPr>
              <w:t xml:space="preserve"> В</w:t>
            </w:r>
            <w:proofErr w:type="gramEnd"/>
            <w:r w:rsidR="00943E1A" w:rsidRPr="00943E1A">
              <w:rPr>
                <w:bCs w:val="0"/>
                <w:iCs w:val="0"/>
                <w:sz w:val="20"/>
                <w:szCs w:val="20"/>
              </w:rPr>
              <w:t xml:space="preserve"> 2018 году произведено:</w:t>
            </w:r>
          </w:p>
          <w:p w:rsidR="00943E1A" w:rsidRPr="00943E1A" w:rsidRDefault="00943E1A" w:rsidP="00943E1A">
            <w:pPr>
              <w:jc w:val="both"/>
              <w:rPr>
                <w:bCs w:val="0"/>
                <w:iCs w:val="0"/>
                <w:sz w:val="20"/>
                <w:szCs w:val="20"/>
              </w:rPr>
            </w:pPr>
            <w:r w:rsidRPr="00943E1A">
              <w:rPr>
                <w:bCs w:val="0"/>
                <w:iCs w:val="0"/>
                <w:sz w:val="20"/>
                <w:szCs w:val="20"/>
              </w:rPr>
              <w:t>- полное списание образовавшейся безнадежной к взысканию дебиторской задолженности по арендной плате за муниципальное имущество и земельные участки в сумме 630958,21 руб.</w:t>
            </w:r>
          </w:p>
          <w:p w:rsidR="00D67420" w:rsidRPr="00943E1A" w:rsidRDefault="00943E1A" w:rsidP="00943E1A">
            <w:pPr>
              <w:jc w:val="center"/>
            </w:pPr>
            <w:r w:rsidRPr="00943E1A">
              <w:rPr>
                <w:bCs w:val="0"/>
                <w:iCs w:val="0"/>
                <w:sz w:val="20"/>
                <w:szCs w:val="20"/>
              </w:rPr>
              <w:t xml:space="preserve">- списание на </w:t>
            </w:r>
            <w:proofErr w:type="spellStart"/>
            <w:r w:rsidRPr="00943E1A">
              <w:rPr>
                <w:bCs w:val="0"/>
                <w:iCs w:val="0"/>
                <w:sz w:val="20"/>
                <w:szCs w:val="20"/>
              </w:rPr>
              <w:t>забалансовый</w:t>
            </w:r>
            <w:proofErr w:type="spellEnd"/>
            <w:r w:rsidRPr="00943E1A">
              <w:rPr>
                <w:bCs w:val="0"/>
                <w:iCs w:val="0"/>
                <w:sz w:val="20"/>
                <w:szCs w:val="20"/>
              </w:rPr>
              <w:t xml:space="preserve"> счет задолженности в размере 1507837,88 руб</w:t>
            </w:r>
            <w:proofErr w:type="gramStart"/>
            <w:r w:rsidRPr="00943E1A">
              <w:rPr>
                <w:bCs w:val="0"/>
                <w:iCs w:val="0"/>
                <w:sz w:val="20"/>
                <w:szCs w:val="20"/>
              </w:rPr>
              <w:t>.</w:t>
            </w:r>
            <w:r w:rsidR="00D67420" w:rsidRPr="00943E1A">
              <w:t xml:space="preserve">. </w:t>
            </w:r>
            <w:proofErr w:type="gramEnd"/>
          </w:p>
        </w:tc>
        <w:tc>
          <w:tcPr>
            <w:tcW w:w="1702" w:type="dxa"/>
          </w:tcPr>
          <w:p w:rsidR="00D67420" w:rsidRDefault="00D67420" w:rsidP="005B2E11">
            <w:pPr>
              <w:jc w:val="center"/>
            </w:pPr>
          </w:p>
          <w:p w:rsidR="00D67420" w:rsidRPr="006B7BDF" w:rsidRDefault="00D67420" w:rsidP="005B2E11">
            <w:pPr>
              <w:jc w:val="center"/>
            </w:pPr>
          </w:p>
        </w:tc>
      </w:tr>
      <w:tr w:rsidR="00D67420" w:rsidRPr="006B7BDF" w:rsidTr="00DE27C6">
        <w:tc>
          <w:tcPr>
            <w:tcW w:w="959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10.2.3</w:t>
            </w:r>
          </w:p>
        </w:tc>
        <w:tc>
          <w:tcPr>
            <w:tcW w:w="3118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 xml:space="preserve">Полная ликвидация просроченной кредиторской  задолженности бюджета округа </w:t>
            </w: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Снижение просроченной кредиторской задолженности бюджета округа</w:t>
            </w:r>
          </w:p>
        </w:tc>
        <w:tc>
          <w:tcPr>
            <w:tcW w:w="170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Управление ЖКХ и градостроительства администрации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4737DA">
              <w:t>до 2019 года</w:t>
            </w:r>
          </w:p>
        </w:tc>
        <w:tc>
          <w:tcPr>
            <w:tcW w:w="1702" w:type="dxa"/>
          </w:tcPr>
          <w:p w:rsidR="00D67420" w:rsidRDefault="00D67420" w:rsidP="0080213C">
            <w:pPr>
              <w:jc w:val="center"/>
            </w:pPr>
          </w:p>
        </w:tc>
      </w:tr>
      <w:tr w:rsidR="00D67420" w:rsidRPr="006B7BDF" w:rsidTr="00C70253">
        <w:tc>
          <w:tcPr>
            <w:tcW w:w="14993" w:type="dxa"/>
            <w:gridSpan w:val="6"/>
            <w:shd w:val="clear" w:color="auto" w:fill="auto"/>
          </w:tcPr>
          <w:p w:rsidR="00D67420" w:rsidRPr="006B7BDF" w:rsidRDefault="00D67420" w:rsidP="0080213C">
            <w:pPr>
              <w:jc w:val="center"/>
              <w:rPr>
                <w:b/>
              </w:rPr>
            </w:pPr>
          </w:p>
          <w:p w:rsidR="00D67420" w:rsidRDefault="00D67420" w:rsidP="0080213C">
            <w:pPr>
              <w:jc w:val="center"/>
              <w:rPr>
                <w:b/>
              </w:rPr>
            </w:pPr>
            <w:r w:rsidRPr="006B7BDF">
              <w:rPr>
                <w:b/>
              </w:rPr>
              <w:t>10.3.</w:t>
            </w:r>
            <w:r>
              <w:rPr>
                <w:b/>
              </w:rPr>
              <w:t xml:space="preserve"> </w:t>
            </w:r>
            <w:r w:rsidRPr="006B7BDF">
              <w:rPr>
                <w:b/>
              </w:rPr>
              <w:t>Повышение эффективности расходов</w:t>
            </w:r>
          </w:p>
          <w:p w:rsidR="00D67420" w:rsidRPr="006B7BDF" w:rsidRDefault="00D67420" w:rsidP="0080213C">
            <w:pPr>
              <w:jc w:val="center"/>
              <w:rPr>
                <w:b/>
              </w:rPr>
            </w:pPr>
          </w:p>
        </w:tc>
      </w:tr>
      <w:tr w:rsidR="00D67420" w:rsidRPr="005F2957" w:rsidTr="00DE27C6">
        <w:tc>
          <w:tcPr>
            <w:tcW w:w="959" w:type="dxa"/>
            <w:shd w:val="clear" w:color="auto" w:fill="auto"/>
          </w:tcPr>
          <w:p w:rsidR="00D67420" w:rsidRPr="005F2957" w:rsidRDefault="00D67420" w:rsidP="0080213C">
            <w:pPr>
              <w:jc w:val="center"/>
            </w:pPr>
            <w:r w:rsidRPr="005F2957">
              <w:t>10.3.1.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67420" w:rsidRPr="005F2957" w:rsidRDefault="00D67420" w:rsidP="0080213C">
            <w:pPr>
              <w:jc w:val="both"/>
            </w:pPr>
            <w:r w:rsidRPr="005F2957">
              <w:t>Оптимизация бюджетных расходов, упорядочение отражение в бюджетной отчетности расходов на прочих работников органов местного самоуправления округа</w:t>
            </w:r>
          </w:p>
        </w:tc>
        <w:tc>
          <w:tcPr>
            <w:tcW w:w="3261" w:type="dxa"/>
            <w:shd w:val="clear" w:color="auto" w:fill="auto"/>
          </w:tcPr>
          <w:p w:rsidR="00D67420" w:rsidRPr="005F2957" w:rsidRDefault="00D67420" w:rsidP="0080213C">
            <w:pPr>
              <w:jc w:val="both"/>
            </w:pPr>
            <w:r w:rsidRPr="005F2957">
              <w:t>Сокращение численности муниципальных служащих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D67420" w:rsidRPr="005F2957" w:rsidRDefault="00D67420" w:rsidP="0080213C">
            <w:pPr>
              <w:jc w:val="center"/>
            </w:pPr>
            <w:r w:rsidRPr="005F2957">
              <w:t>Администрация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67420" w:rsidRPr="005F2957" w:rsidRDefault="00D67420" w:rsidP="0080213C">
            <w:pPr>
              <w:jc w:val="center"/>
            </w:pPr>
          </w:p>
          <w:p w:rsidR="005D7648" w:rsidRPr="00231554" w:rsidRDefault="005D7648" w:rsidP="005D7648">
            <w:r w:rsidRPr="00231554">
              <w:t>Сокращено 1,</w:t>
            </w:r>
            <w:r w:rsidRPr="005D7648">
              <w:t>3</w:t>
            </w:r>
            <w:r w:rsidRPr="00231554">
              <w:t xml:space="preserve"> штатные единицы:</w:t>
            </w:r>
          </w:p>
          <w:p w:rsidR="005D7648" w:rsidRPr="00231554" w:rsidRDefault="005D7648" w:rsidP="005D7648">
            <w:r w:rsidRPr="00231554">
              <w:t>- 1 ставка руководителя управления  по учету финансов и отчетности - главного бухгалтера;</w:t>
            </w:r>
          </w:p>
          <w:p w:rsidR="00D67420" w:rsidRPr="005F2957" w:rsidRDefault="005D7648" w:rsidP="005D7648">
            <w:r w:rsidRPr="00231554">
              <w:t>-0,3 ставки ведущего специалиста по жилищным субсидиям.</w:t>
            </w:r>
          </w:p>
        </w:tc>
        <w:tc>
          <w:tcPr>
            <w:tcW w:w="1702" w:type="dxa"/>
            <w:shd w:val="clear" w:color="auto" w:fill="auto"/>
          </w:tcPr>
          <w:p w:rsidR="00D67420" w:rsidRPr="005F2957" w:rsidRDefault="00D67420" w:rsidP="0080213C">
            <w:pPr>
              <w:jc w:val="center"/>
            </w:pPr>
          </w:p>
        </w:tc>
      </w:tr>
      <w:tr w:rsidR="00D67420" w:rsidRPr="006B7BDF" w:rsidTr="00DE27C6">
        <w:tc>
          <w:tcPr>
            <w:tcW w:w="959" w:type="dxa"/>
            <w:shd w:val="clear" w:color="auto" w:fill="auto"/>
          </w:tcPr>
          <w:p w:rsidR="00D67420" w:rsidRPr="005F2957" w:rsidRDefault="00D67420" w:rsidP="0080213C">
            <w:pPr>
              <w:jc w:val="center"/>
            </w:pPr>
            <w:r w:rsidRPr="005F2957">
              <w:t>10.3.2</w:t>
            </w:r>
          </w:p>
        </w:tc>
        <w:tc>
          <w:tcPr>
            <w:tcW w:w="3118" w:type="dxa"/>
            <w:vMerge/>
            <w:shd w:val="clear" w:color="auto" w:fill="auto"/>
          </w:tcPr>
          <w:p w:rsidR="00D67420" w:rsidRPr="005F2957" w:rsidRDefault="00D6742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67420" w:rsidRPr="005F2957" w:rsidRDefault="00D67420" w:rsidP="0080213C">
            <w:pPr>
              <w:jc w:val="both"/>
            </w:pPr>
            <w:r w:rsidRPr="005F2957">
              <w:t>Создание муниципального учреждения «Омсукчанский эксплуатационный центр»</w:t>
            </w:r>
          </w:p>
        </w:tc>
        <w:tc>
          <w:tcPr>
            <w:tcW w:w="1701" w:type="dxa"/>
            <w:shd w:val="clear" w:color="auto" w:fill="auto"/>
          </w:tcPr>
          <w:p w:rsidR="00D67420" w:rsidRPr="005F2957" w:rsidRDefault="00D67420" w:rsidP="0080213C">
            <w:pPr>
              <w:jc w:val="center"/>
            </w:pPr>
            <w:r w:rsidRPr="005F2957">
              <w:t>Администрация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67420" w:rsidRPr="006B7BDF" w:rsidRDefault="00D67420" w:rsidP="003A2A6D">
            <w:pPr>
              <w:jc w:val="center"/>
            </w:pPr>
            <w:r>
              <w:t>2 мая 2017 с</w:t>
            </w:r>
            <w:r w:rsidRPr="005F2957">
              <w:t>оздан</w:t>
            </w:r>
            <w:r>
              <w:t xml:space="preserve">о МКУ </w:t>
            </w:r>
            <w:r w:rsidRPr="005F2957">
              <w:t xml:space="preserve"> «Омсукчанский эксплуатационный центр»</w:t>
            </w:r>
          </w:p>
        </w:tc>
        <w:tc>
          <w:tcPr>
            <w:tcW w:w="1702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</w:tr>
      <w:tr w:rsidR="00D67420" w:rsidRPr="006B7BDF" w:rsidTr="00C70253">
        <w:tc>
          <w:tcPr>
            <w:tcW w:w="14993" w:type="dxa"/>
            <w:gridSpan w:val="6"/>
            <w:shd w:val="clear" w:color="auto" w:fill="auto"/>
          </w:tcPr>
          <w:p w:rsidR="00D67420" w:rsidRDefault="00D67420" w:rsidP="0080213C">
            <w:pPr>
              <w:jc w:val="center"/>
              <w:rPr>
                <w:b/>
              </w:rPr>
            </w:pPr>
          </w:p>
          <w:p w:rsidR="00D67420" w:rsidRDefault="00D67420" w:rsidP="0080213C">
            <w:pPr>
              <w:jc w:val="center"/>
              <w:rPr>
                <w:b/>
              </w:rPr>
            </w:pPr>
            <w:r w:rsidRPr="006B7BDF">
              <w:rPr>
                <w:b/>
              </w:rPr>
              <w:t xml:space="preserve">11. Экономическое развитие </w:t>
            </w:r>
          </w:p>
          <w:p w:rsidR="00D67420" w:rsidRDefault="00D67420" w:rsidP="0080213C">
            <w:pPr>
              <w:jc w:val="center"/>
              <w:rPr>
                <w:b/>
              </w:rPr>
            </w:pPr>
          </w:p>
        </w:tc>
      </w:tr>
      <w:tr w:rsidR="00D67420" w:rsidRPr="006B7BDF" w:rsidTr="00DE27C6">
        <w:tc>
          <w:tcPr>
            <w:tcW w:w="959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11.1.</w:t>
            </w:r>
          </w:p>
        </w:tc>
        <w:tc>
          <w:tcPr>
            <w:tcW w:w="3118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Повышение инвестиционной привлекательности Омсукчанского городского округа</w:t>
            </w: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Разработка и принятие нормативно-правовых актов</w:t>
            </w:r>
          </w:p>
        </w:tc>
        <w:tc>
          <w:tcPr>
            <w:tcW w:w="170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Администрация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67420" w:rsidRDefault="00D67420" w:rsidP="0080213C">
            <w:pPr>
              <w:jc w:val="center"/>
            </w:pPr>
            <w:r>
              <w:t>Разработан Инвестиционный паспор</w:t>
            </w:r>
            <w:proofErr w:type="gramStart"/>
            <w:r>
              <w:t>т(</w:t>
            </w:r>
            <w:proofErr w:type="gramEnd"/>
            <w:r>
              <w:t>размещен на сайте ) ,</w:t>
            </w:r>
          </w:p>
          <w:p w:rsidR="00D67420" w:rsidRPr="006B7BDF" w:rsidRDefault="00D67420" w:rsidP="0080213C">
            <w:pPr>
              <w:jc w:val="center"/>
            </w:pPr>
            <w:r>
              <w:t>Инвестиционная декларация</w:t>
            </w:r>
          </w:p>
        </w:tc>
        <w:tc>
          <w:tcPr>
            <w:tcW w:w="1702" w:type="dxa"/>
          </w:tcPr>
          <w:p w:rsidR="00D67420" w:rsidRPr="006B7BDF" w:rsidRDefault="00D67420" w:rsidP="0080213C">
            <w:pPr>
              <w:jc w:val="center"/>
            </w:pPr>
          </w:p>
        </w:tc>
      </w:tr>
      <w:tr w:rsidR="00D67420" w:rsidRPr="00F76827" w:rsidTr="00DE27C6">
        <w:tc>
          <w:tcPr>
            <w:tcW w:w="959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11.2.</w:t>
            </w:r>
          </w:p>
        </w:tc>
        <w:tc>
          <w:tcPr>
            <w:tcW w:w="3118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Улучшение экономических показателей деятельности малого и среднего предпринимательства</w:t>
            </w:r>
          </w:p>
          <w:p w:rsidR="00D67420" w:rsidRPr="006B7BDF" w:rsidRDefault="00D67420" w:rsidP="0080213C">
            <w:pPr>
              <w:jc w:val="both"/>
            </w:pPr>
          </w:p>
          <w:p w:rsidR="00D67420" w:rsidRPr="006B7BDF" w:rsidRDefault="00D67420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Создание благоприятных условий для устойчивого развития малого и среднего предпринимательства:</w:t>
            </w:r>
          </w:p>
          <w:p w:rsidR="00D67420" w:rsidRPr="006B7BDF" w:rsidRDefault="00D67420" w:rsidP="0080213C">
            <w:pPr>
              <w:jc w:val="both"/>
            </w:pPr>
            <w:r w:rsidRPr="006B7BDF">
              <w:t>-</w:t>
            </w:r>
            <w:r>
              <w:t xml:space="preserve"> </w:t>
            </w:r>
            <w:r w:rsidRPr="006B7BDF">
              <w:t>реализация программы «Развитие малого и среднего предпринимательства в Омсукчанском городском округе на 2015-2017 годы» разработка и принятие аналогичной программы на последующие периоды</w:t>
            </w:r>
          </w:p>
          <w:p w:rsidR="00D67420" w:rsidRPr="006B7BDF" w:rsidRDefault="00D67420" w:rsidP="0080213C"/>
        </w:tc>
        <w:tc>
          <w:tcPr>
            <w:tcW w:w="170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Администрация Омсукчанского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67420" w:rsidRDefault="00D67420" w:rsidP="00DF5466">
            <w:pPr>
              <w:jc w:val="center"/>
            </w:pPr>
            <w:r>
              <w:t>Оказана: финансовая поддержка 2 СПМ;</w:t>
            </w:r>
          </w:p>
          <w:p w:rsidR="00D67420" w:rsidRDefault="00D67420" w:rsidP="00DF5466">
            <w:pPr>
              <w:jc w:val="center"/>
            </w:pPr>
            <w:r>
              <w:t>Имущественная поддержка:- 4 СМП предоставлена муниципальная преференция,</w:t>
            </w:r>
          </w:p>
          <w:p w:rsidR="00D67420" w:rsidRDefault="00D67420" w:rsidP="00DF5466">
            <w:pPr>
              <w:jc w:val="center"/>
            </w:pPr>
            <w:r>
              <w:t xml:space="preserve"> 3 преференции на основании согласия УФАС по Магаданской области;</w:t>
            </w:r>
          </w:p>
          <w:p w:rsidR="00D67420" w:rsidRDefault="00D67420" w:rsidP="00DF5466">
            <w:pPr>
              <w:jc w:val="center"/>
            </w:pPr>
          </w:p>
          <w:p w:rsidR="00D67420" w:rsidRPr="00F76827" w:rsidRDefault="00D67420" w:rsidP="00C70253">
            <w:pPr>
              <w:jc w:val="center"/>
            </w:pPr>
            <w:r>
              <w:t>Принята муниципальная программа  пост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дм. ОГО от 30.08.2017г. № 653</w:t>
            </w:r>
            <w:r w:rsidRPr="006B7BDF">
              <w:t xml:space="preserve"> «Развитие малого и среднего предпринимательства в Омсукчанском городском округе на 201</w:t>
            </w:r>
            <w:r>
              <w:t>8-2020</w:t>
            </w:r>
            <w:r w:rsidRPr="006B7BDF">
              <w:t xml:space="preserve"> годы»</w:t>
            </w:r>
          </w:p>
        </w:tc>
        <w:tc>
          <w:tcPr>
            <w:tcW w:w="1702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</w:tr>
    </w:tbl>
    <w:p w:rsidR="00872FFD" w:rsidRPr="009C3E22" w:rsidRDefault="00872FFD" w:rsidP="009C3E22"/>
    <w:sectPr w:rsidR="00872FFD" w:rsidRPr="009C3E22" w:rsidSect="00402A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 PL KaitiM GB">
    <w:altName w:val="MS Mincho"/>
    <w:charset w:val="80"/>
    <w:family w:val="auto"/>
    <w:pitch w:val="variable"/>
  </w:font>
  <w:font w:name="Lohit Hind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22"/>
    <w:rsid w:val="00023A0C"/>
    <w:rsid w:val="000E0D46"/>
    <w:rsid w:val="00163EC9"/>
    <w:rsid w:val="00181AC4"/>
    <w:rsid w:val="001C3B97"/>
    <w:rsid w:val="002109A4"/>
    <w:rsid w:val="00263255"/>
    <w:rsid w:val="00295458"/>
    <w:rsid w:val="002B0DD1"/>
    <w:rsid w:val="00301E3A"/>
    <w:rsid w:val="0031511C"/>
    <w:rsid w:val="00331490"/>
    <w:rsid w:val="00361537"/>
    <w:rsid w:val="00377E79"/>
    <w:rsid w:val="003A2A6D"/>
    <w:rsid w:val="003B436A"/>
    <w:rsid w:val="00402AB5"/>
    <w:rsid w:val="00431F1D"/>
    <w:rsid w:val="00443C09"/>
    <w:rsid w:val="00470CE3"/>
    <w:rsid w:val="004734C3"/>
    <w:rsid w:val="004737DA"/>
    <w:rsid w:val="0048689F"/>
    <w:rsid w:val="005010A6"/>
    <w:rsid w:val="00505798"/>
    <w:rsid w:val="005B2E11"/>
    <w:rsid w:val="005D7648"/>
    <w:rsid w:val="005F2957"/>
    <w:rsid w:val="00616C73"/>
    <w:rsid w:val="00622799"/>
    <w:rsid w:val="00661761"/>
    <w:rsid w:val="00665133"/>
    <w:rsid w:val="006F22C5"/>
    <w:rsid w:val="006F3035"/>
    <w:rsid w:val="006F5913"/>
    <w:rsid w:val="0072620D"/>
    <w:rsid w:val="007D18D8"/>
    <w:rsid w:val="007D5258"/>
    <w:rsid w:val="007D7ACE"/>
    <w:rsid w:val="007E30F1"/>
    <w:rsid w:val="0080213C"/>
    <w:rsid w:val="00803A66"/>
    <w:rsid w:val="008536F4"/>
    <w:rsid w:val="0085523F"/>
    <w:rsid w:val="00872FFD"/>
    <w:rsid w:val="008B4840"/>
    <w:rsid w:val="00943E1A"/>
    <w:rsid w:val="00944B7D"/>
    <w:rsid w:val="009C3E22"/>
    <w:rsid w:val="009C52B7"/>
    <w:rsid w:val="00A65421"/>
    <w:rsid w:val="00A65733"/>
    <w:rsid w:val="00A84B37"/>
    <w:rsid w:val="00B04C41"/>
    <w:rsid w:val="00B215D1"/>
    <w:rsid w:val="00B90774"/>
    <w:rsid w:val="00BC1D34"/>
    <w:rsid w:val="00BC3E15"/>
    <w:rsid w:val="00BC4E27"/>
    <w:rsid w:val="00C10CC0"/>
    <w:rsid w:val="00C40F53"/>
    <w:rsid w:val="00C70253"/>
    <w:rsid w:val="00CC0A5C"/>
    <w:rsid w:val="00CF018C"/>
    <w:rsid w:val="00D07D7A"/>
    <w:rsid w:val="00D17BDC"/>
    <w:rsid w:val="00D239FD"/>
    <w:rsid w:val="00D25A87"/>
    <w:rsid w:val="00D67420"/>
    <w:rsid w:val="00D72C30"/>
    <w:rsid w:val="00D75B07"/>
    <w:rsid w:val="00D95DF6"/>
    <w:rsid w:val="00DE1AE8"/>
    <w:rsid w:val="00DE27C6"/>
    <w:rsid w:val="00DE3A71"/>
    <w:rsid w:val="00DF0AF5"/>
    <w:rsid w:val="00DF5466"/>
    <w:rsid w:val="00E051B6"/>
    <w:rsid w:val="00E26103"/>
    <w:rsid w:val="00E662E3"/>
    <w:rsid w:val="00E66674"/>
    <w:rsid w:val="00E6799D"/>
    <w:rsid w:val="00EE1F82"/>
    <w:rsid w:val="00EE212D"/>
    <w:rsid w:val="00EE34BA"/>
    <w:rsid w:val="00F02537"/>
    <w:rsid w:val="00F326C7"/>
    <w:rsid w:val="00F41C80"/>
    <w:rsid w:val="00F679FA"/>
    <w:rsid w:val="00FF0D31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2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C3E2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C3E22"/>
    <w:pPr>
      <w:shd w:val="clear" w:color="auto" w:fill="FFFFFF"/>
      <w:spacing w:after="180" w:line="322" w:lineRule="exact"/>
      <w:ind w:hanging="400"/>
      <w:jc w:val="both"/>
    </w:pPr>
    <w:rPr>
      <w:rFonts w:asciiTheme="minorHAnsi" w:eastAsiaTheme="minorHAnsi" w:hAnsiTheme="minorHAnsi" w:cstheme="minorBidi"/>
      <w:bCs w:val="0"/>
      <w:iCs w:val="0"/>
      <w:sz w:val="27"/>
      <w:szCs w:val="27"/>
      <w:lang w:eastAsia="en-US"/>
    </w:rPr>
  </w:style>
  <w:style w:type="paragraph" w:customStyle="1" w:styleId="ConsPlusCell">
    <w:name w:val="ConsPlusCell"/>
    <w:rsid w:val="009C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679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10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023A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2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C3E2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C3E22"/>
    <w:pPr>
      <w:shd w:val="clear" w:color="auto" w:fill="FFFFFF"/>
      <w:spacing w:after="180" w:line="322" w:lineRule="exact"/>
      <w:ind w:hanging="400"/>
      <w:jc w:val="both"/>
    </w:pPr>
    <w:rPr>
      <w:rFonts w:asciiTheme="minorHAnsi" w:eastAsiaTheme="minorHAnsi" w:hAnsiTheme="minorHAnsi" w:cstheme="minorBidi"/>
      <w:bCs w:val="0"/>
      <w:iCs w:val="0"/>
      <w:sz w:val="27"/>
      <w:szCs w:val="27"/>
      <w:lang w:eastAsia="en-US"/>
    </w:rPr>
  </w:style>
  <w:style w:type="paragraph" w:customStyle="1" w:styleId="ConsPlusCell">
    <w:name w:val="ConsPlusCell"/>
    <w:rsid w:val="009C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679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10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023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A06F9-761D-43B5-AEFF-B35A0E92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5477</TotalTime>
  <Pages>27</Pages>
  <Words>6009</Words>
  <Characters>34252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Смаль</dc:creator>
  <cp:lastModifiedBy>Виктория Смаль</cp:lastModifiedBy>
  <cp:revision>41</cp:revision>
  <cp:lastPrinted>2018-05-31T04:28:00Z</cp:lastPrinted>
  <dcterms:created xsi:type="dcterms:W3CDTF">2018-04-16T05:43:00Z</dcterms:created>
  <dcterms:modified xsi:type="dcterms:W3CDTF">2020-06-23T00:50:00Z</dcterms:modified>
</cp:coreProperties>
</file>