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22" w:rsidRDefault="009C3E22" w:rsidP="009C3E22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9C3E22" w:rsidRPr="005A38B6" w:rsidRDefault="009C3E22" w:rsidP="009C3E22">
      <w:pPr>
        <w:jc w:val="center"/>
        <w:rPr>
          <w:sz w:val="28"/>
          <w:szCs w:val="28"/>
        </w:rPr>
      </w:pPr>
      <w:r w:rsidRPr="005A38B6">
        <w:rPr>
          <w:sz w:val="28"/>
          <w:szCs w:val="28"/>
        </w:rPr>
        <w:t xml:space="preserve">по реализации Стратегии социально - </w:t>
      </w:r>
      <w:proofErr w:type="gramStart"/>
      <w:r w:rsidRPr="005A38B6">
        <w:rPr>
          <w:sz w:val="28"/>
          <w:szCs w:val="28"/>
        </w:rPr>
        <w:t>экономического</w:t>
      </w:r>
      <w:proofErr w:type="gramEnd"/>
    </w:p>
    <w:p w:rsidR="009C3E22" w:rsidRPr="005A38B6" w:rsidRDefault="009C3E22" w:rsidP="009C3E22">
      <w:pPr>
        <w:jc w:val="center"/>
        <w:rPr>
          <w:sz w:val="28"/>
          <w:szCs w:val="28"/>
        </w:rPr>
      </w:pPr>
      <w:r w:rsidRPr="005A38B6">
        <w:rPr>
          <w:sz w:val="28"/>
          <w:szCs w:val="28"/>
        </w:rPr>
        <w:t xml:space="preserve">развития Омсукчанского городского округа </w:t>
      </w:r>
      <w:r>
        <w:rPr>
          <w:sz w:val="28"/>
          <w:szCs w:val="28"/>
        </w:rPr>
        <w:t>за 2017 год</w:t>
      </w:r>
    </w:p>
    <w:p w:rsidR="009C3E22" w:rsidRDefault="009C3E22" w:rsidP="009C3E22">
      <w:pPr>
        <w:spacing w:line="360" w:lineRule="auto"/>
        <w:rPr>
          <w:b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1701"/>
        <w:gridCol w:w="4252"/>
        <w:gridCol w:w="1702"/>
      </w:tblGrid>
      <w:tr w:rsidR="009C3E22" w:rsidRPr="006B7BDF" w:rsidTr="00DE27C6">
        <w:trPr>
          <w:tblHeader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 xml:space="preserve">№ </w:t>
            </w:r>
            <w:proofErr w:type="spellStart"/>
            <w:r w:rsidRPr="005A38B6">
              <w:t>п.п</w:t>
            </w:r>
            <w:proofErr w:type="spellEnd"/>
            <w:r w:rsidRPr="005A38B6">
              <w:t>.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9C3E22" w:rsidRDefault="009C3E22" w:rsidP="0080213C">
            <w:pPr>
              <w:jc w:val="center"/>
            </w:pPr>
            <w:r w:rsidRPr="005A38B6">
              <w:t xml:space="preserve">Цели и задачи, </w:t>
            </w:r>
          </w:p>
          <w:p w:rsidR="009C3E22" w:rsidRPr="005A38B6" w:rsidRDefault="009C3E22" w:rsidP="0080213C">
            <w:pPr>
              <w:jc w:val="center"/>
            </w:pPr>
            <w:r w:rsidRPr="005A38B6">
              <w:t>ожидаемый эффект</w:t>
            </w: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>Наименование мероприятия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>Ответственный исполнитель</w:t>
            </w:r>
          </w:p>
        </w:tc>
        <w:tc>
          <w:tcPr>
            <w:tcW w:w="4252" w:type="dxa"/>
            <w:shd w:val="clear" w:color="auto" w:fill="B8CCE4" w:themeFill="accent1" w:themeFillTint="66"/>
            <w:vAlign w:val="center"/>
          </w:tcPr>
          <w:p w:rsidR="009C3E22" w:rsidRDefault="009C3E22" w:rsidP="0080213C">
            <w:pPr>
              <w:jc w:val="center"/>
            </w:pPr>
            <w:r>
              <w:t xml:space="preserve">Информация </w:t>
            </w:r>
            <w:proofErr w:type="gramStart"/>
            <w:r>
              <w:t>об</w:t>
            </w:r>
            <w:proofErr w:type="gramEnd"/>
          </w:p>
          <w:p w:rsidR="009C3E22" w:rsidRPr="005A38B6" w:rsidRDefault="009C3E22" w:rsidP="0080213C">
            <w:pPr>
              <w:jc w:val="center"/>
            </w:pPr>
            <w:proofErr w:type="gramStart"/>
            <w:r w:rsidRPr="005A38B6">
              <w:t>исполне</w:t>
            </w:r>
            <w:r>
              <w:t>нии</w:t>
            </w:r>
            <w:proofErr w:type="gramEnd"/>
          </w:p>
        </w:tc>
        <w:tc>
          <w:tcPr>
            <w:tcW w:w="1702" w:type="dxa"/>
            <w:shd w:val="clear" w:color="auto" w:fill="B8CCE4" w:themeFill="accent1" w:themeFillTint="66"/>
          </w:tcPr>
          <w:p w:rsidR="009C3E22" w:rsidRPr="005A38B6" w:rsidRDefault="009C3E22" w:rsidP="009C3E22">
            <w:pPr>
              <w:jc w:val="center"/>
            </w:pPr>
            <w:r>
              <w:t>Пояснение</w:t>
            </w:r>
          </w:p>
        </w:tc>
      </w:tr>
      <w:tr w:rsidR="00402AB5" w:rsidRPr="00A7781C" w:rsidTr="00497862">
        <w:trPr>
          <w:trHeight w:val="554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F7682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F76827">
              <w:rPr>
                <w:b/>
              </w:rPr>
              <w:t>Основные направления стратегического развития до 2025 года</w:t>
            </w:r>
          </w:p>
        </w:tc>
      </w:tr>
      <w:tr w:rsidR="00402AB5" w:rsidRPr="00A7781C" w:rsidTr="00CA7266"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F7682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F76827">
              <w:rPr>
                <w:b/>
              </w:rPr>
              <w:t>1. Совершенствование управления муниципальным имуществом</w:t>
            </w:r>
          </w:p>
        </w:tc>
      </w:tr>
      <w:tr w:rsidR="009C3E22" w:rsidRPr="00A7781C" w:rsidTr="00DE27C6">
        <w:tc>
          <w:tcPr>
            <w:tcW w:w="959" w:type="dxa"/>
            <w:shd w:val="clear" w:color="auto" w:fill="auto"/>
            <w:vAlign w:val="center"/>
          </w:tcPr>
          <w:p w:rsidR="009C3E22" w:rsidRPr="00FF001E" w:rsidRDefault="009C3E22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1.1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3E22" w:rsidRPr="00F76827" w:rsidRDefault="009C3E22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Повышение эффективности использования имущества муниципального образования «Омсукчанский городской округ», обеспечение его сохранности и целевого использования</w:t>
            </w:r>
          </w:p>
        </w:tc>
        <w:tc>
          <w:tcPr>
            <w:tcW w:w="3261" w:type="dxa"/>
            <w:shd w:val="clear" w:color="auto" w:fill="auto"/>
          </w:tcPr>
          <w:p w:rsidR="009C3E22" w:rsidRPr="00F76827" w:rsidRDefault="009C3E22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Повышение эффективности в управлении муниципальной собственностью:</w:t>
            </w:r>
          </w:p>
          <w:p w:rsidR="009C3E22" w:rsidRPr="00F76827" w:rsidRDefault="00E26103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1.</w:t>
            </w:r>
            <w:r w:rsidR="009C3E22" w:rsidRPr="00F76827">
              <w:rPr>
                <w:rFonts w:eastAsia="TimesNewRomanPSMT"/>
                <w:lang w:eastAsia="en-US"/>
              </w:rPr>
              <w:t xml:space="preserve"> управление и распоряжение имуществом муниципальных учреждений муниципального</w:t>
            </w:r>
            <w:r w:rsidR="009C3E22">
              <w:rPr>
                <w:rFonts w:eastAsia="TimesNewRomanPSMT"/>
                <w:lang w:eastAsia="en-US"/>
              </w:rPr>
              <w:t xml:space="preserve"> </w:t>
            </w:r>
            <w:r w:rsidR="009C3E22" w:rsidRPr="00F76827">
              <w:rPr>
                <w:rFonts w:eastAsia="TimesNewRomanPSMT"/>
                <w:lang w:eastAsia="en-US"/>
              </w:rPr>
              <w:t>образования «Омсукчанский городской округ»;</w:t>
            </w:r>
          </w:p>
          <w:p w:rsidR="009C3E22" w:rsidRPr="00F76827" w:rsidRDefault="00E26103" w:rsidP="0080213C">
            <w:pPr>
              <w:jc w:val="both"/>
              <w:rPr>
                <w:rFonts w:eastAsia="TimesNewRomanPSMT"/>
                <w:lang w:eastAsia="en-US"/>
              </w:rPr>
            </w:pPr>
            <w:r>
              <w:t>2.</w:t>
            </w:r>
            <w:r w:rsidR="009C3E22" w:rsidRPr="00F76827">
              <w:t xml:space="preserve"> формирование нормативной правовой базы имущественной поддержки субъектов малого и среднего предпринимательства;</w:t>
            </w:r>
          </w:p>
          <w:p w:rsidR="009C3E22" w:rsidRPr="00F76827" w:rsidRDefault="00E26103" w:rsidP="0080213C">
            <w:pPr>
              <w:jc w:val="both"/>
            </w:pPr>
            <w:r>
              <w:t>3</w:t>
            </w:r>
            <w:r w:rsidR="00BC3E15">
              <w:t>.</w:t>
            </w:r>
            <w:r w:rsidR="009C3E22" w:rsidRPr="00F76827">
              <w:t xml:space="preserve"> разработка механизмов и порядка передачи неиспользованного имущества (бездействующих производственных площадей, имущества ликвидируемых объектов </w:t>
            </w:r>
            <w:r w:rsidR="009C3E22" w:rsidRPr="00F76827">
              <w:lastRenderedPageBreak/>
              <w:t>строительства) субъектам малого и среднего предпринимательства  на условиях долгосрочной аренды.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E22" w:rsidRPr="00F76827" w:rsidRDefault="009C3E22" w:rsidP="0080213C">
            <w:pPr>
              <w:jc w:val="center"/>
            </w:pPr>
            <w:r w:rsidRPr="00F76827">
              <w:lastRenderedPageBreak/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26103" w:rsidRPr="00E26103" w:rsidRDefault="00E26103" w:rsidP="004734C3">
            <w:pPr>
              <w:jc w:val="both"/>
              <w:rPr>
                <w:rFonts w:cs="Calibri"/>
                <w:bCs w:val="0"/>
                <w:iCs w:val="0"/>
                <w:sz w:val="20"/>
                <w:szCs w:val="20"/>
              </w:rPr>
            </w:pPr>
            <w:r>
              <w:rPr>
                <w:rFonts w:cs="Calibri"/>
                <w:bCs w:val="0"/>
                <w:iCs w:val="0"/>
                <w:sz w:val="20"/>
                <w:szCs w:val="20"/>
              </w:rPr>
              <w:t>1.</w:t>
            </w:r>
            <w:r w:rsidRPr="00E26103">
              <w:rPr>
                <w:rFonts w:cs="Calibri"/>
                <w:bCs w:val="0"/>
                <w:iCs w:val="0"/>
                <w:sz w:val="20"/>
                <w:szCs w:val="20"/>
              </w:rPr>
              <w:t xml:space="preserve">Осуществляется контроль за использованием имущества, находящимся в оперативном управлении и </w:t>
            </w:r>
            <w:proofErr w:type="spellStart"/>
            <w:r w:rsidRPr="00E26103">
              <w:rPr>
                <w:rFonts w:cs="Calibri"/>
                <w:bCs w:val="0"/>
                <w:iCs w:val="0"/>
                <w:sz w:val="20"/>
                <w:szCs w:val="20"/>
              </w:rPr>
              <w:t>хоз</w:t>
            </w:r>
            <w:proofErr w:type="gramStart"/>
            <w:r w:rsidRPr="00E26103">
              <w:rPr>
                <w:rFonts w:cs="Calibri"/>
                <w:bCs w:val="0"/>
                <w:iCs w:val="0"/>
                <w:sz w:val="20"/>
                <w:szCs w:val="20"/>
              </w:rPr>
              <w:t>.в</w:t>
            </w:r>
            <w:proofErr w:type="gramEnd"/>
            <w:r w:rsidRPr="00E26103">
              <w:rPr>
                <w:rFonts w:cs="Calibri"/>
                <w:bCs w:val="0"/>
                <w:iCs w:val="0"/>
                <w:sz w:val="20"/>
                <w:szCs w:val="20"/>
              </w:rPr>
              <w:t>едении</w:t>
            </w:r>
            <w:proofErr w:type="spellEnd"/>
            <w:r w:rsidRPr="00E26103">
              <w:rPr>
                <w:rFonts w:cs="Calibri"/>
                <w:bCs w:val="0"/>
                <w:iCs w:val="0"/>
                <w:sz w:val="20"/>
                <w:szCs w:val="20"/>
              </w:rPr>
              <w:t xml:space="preserve"> путем предоставления ежеквартальных отчетов учреждений о движении основных фондов. Списание имущества также проходит через КУМИ.</w:t>
            </w:r>
          </w:p>
          <w:p w:rsidR="00E26103" w:rsidRDefault="00E26103" w:rsidP="004734C3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26103">
              <w:rPr>
                <w:bCs w:val="0"/>
                <w:iCs w:val="0"/>
                <w:sz w:val="20"/>
                <w:szCs w:val="20"/>
              </w:rPr>
              <w:t>В оперативное управление было передано (движимое имущество) в количестве 53 единицы на общую сумму 15,40 млн. руб.</w:t>
            </w:r>
          </w:p>
          <w:p w:rsidR="00E26103" w:rsidRDefault="00E26103" w:rsidP="004734C3">
            <w:pPr>
              <w:jc w:val="both"/>
            </w:pPr>
            <w:r>
              <w:rPr>
                <w:bCs w:val="0"/>
                <w:iCs w:val="0"/>
                <w:sz w:val="20"/>
                <w:szCs w:val="20"/>
              </w:rPr>
              <w:t>2.</w:t>
            </w:r>
            <w:r w:rsidR="00BC3E15" w:rsidRPr="00472838">
              <w:t xml:space="preserve"> Порядок оказания имущественной поддержки субъектам малого и среднего </w:t>
            </w:r>
            <w:r w:rsidR="00BC3E15">
              <w:t>предпринимательства в Омсукча</w:t>
            </w:r>
            <w:r w:rsidR="00BC3E15" w:rsidRPr="00472838">
              <w:t>н</w:t>
            </w:r>
            <w:r w:rsidR="00BC3E15">
              <w:t>с</w:t>
            </w:r>
            <w:r w:rsidR="00BC3E15" w:rsidRPr="00472838">
              <w:t>ком городском округе утвержден постановлением администрации Омсукчанского городского округа от 17.03.2015 г. №175</w:t>
            </w:r>
          </w:p>
          <w:p w:rsidR="00BC3E15" w:rsidRDefault="00BC3E15" w:rsidP="004734C3">
            <w:pPr>
              <w:jc w:val="both"/>
            </w:pPr>
            <w:r>
              <w:t xml:space="preserve">3. </w:t>
            </w:r>
            <w:r w:rsidRPr="00472838">
              <w:t>В 2017 году в рамках поддержки СМП было предоставлено по договору безвозмездного пользования нежилое неиспользуемое здание (бывший Дом быта) сроком на 25 лет.</w:t>
            </w:r>
          </w:p>
          <w:p w:rsidR="00BC3E15" w:rsidRPr="00651E12" w:rsidRDefault="00BC3E15" w:rsidP="004734C3">
            <w:pPr>
              <w:jc w:val="both"/>
            </w:pPr>
          </w:p>
        </w:tc>
        <w:tc>
          <w:tcPr>
            <w:tcW w:w="1702" w:type="dxa"/>
          </w:tcPr>
          <w:p w:rsidR="009C3E22" w:rsidRPr="00651E12" w:rsidRDefault="009C3E22" w:rsidP="0080213C">
            <w:pPr>
              <w:jc w:val="center"/>
            </w:pPr>
          </w:p>
        </w:tc>
      </w:tr>
      <w:tr w:rsidR="007D5258" w:rsidRPr="00A7781C" w:rsidTr="00DE27C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lastRenderedPageBreak/>
              <w:t>1.2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Выполнение задач и полномочий, возложенных на органы местного самоуправления законодательством Российской Федерации. Получение доходов в местный бюджет, решение задач социально-экономического развития муниципального образования «Омсукчанский городской округ». Создание оптимальной структуры собственности муниципального образования для выполнения полномочий (функций) органов местного самоуправления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Pr="00F76827">
              <w:rPr>
                <w:rFonts w:eastAsia="TimesNewRomanPSMT"/>
                <w:lang w:eastAsia="en-US"/>
              </w:rPr>
              <w:t>приватизация муниципального имущества;</w:t>
            </w:r>
          </w:p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2.</w:t>
            </w:r>
            <w:r w:rsidRPr="00F76827">
              <w:rPr>
                <w:rFonts w:eastAsia="TimesNewRomanPSMT"/>
                <w:lang w:eastAsia="en-US"/>
              </w:rPr>
              <w:t>передача в аренду муниципального имущества;</w:t>
            </w:r>
          </w:p>
          <w:p w:rsidR="007D5258" w:rsidRPr="00FF001E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NewRomanPSMT"/>
                <w:lang w:eastAsia="en-US"/>
              </w:rPr>
              <w:t>3.</w:t>
            </w:r>
            <w:r w:rsidRPr="00F76827">
              <w:rPr>
                <w:rFonts w:eastAsia="TimesNewRomanPSMT"/>
                <w:lang w:eastAsia="en-US"/>
              </w:rPr>
              <w:t xml:space="preserve"> передача в безвозмездное пользование, в порядке концессии и по </w:t>
            </w:r>
            <w:proofErr w:type="spellStart"/>
            <w:r w:rsidRPr="00F76827">
              <w:rPr>
                <w:rFonts w:eastAsia="TimesNewRomanPSMT"/>
                <w:lang w:eastAsia="en-US"/>
              </w:rPr>
              <w:t>др</w:t>
            </w:r>
            <w:proofErr w:type="gramStart"/>
            <w:r w:rsidRPr="00F76827">
              <w:rPr>
                <w:rFonts w:eastAsia="TimesNewRomanPSMT"/>
                <w:lang w:eastAsia="en-US"/>
              </w:rPr>
              <w:t>.о</w:t>
            </w:r>
            <w:proofErr w:type="gramEnd"/>
            <w:r w:rsidRPr="00F76827">
              <w:rPr>
                <w:rFonts w:eastAsia="TimesNewRomanPSMT"/>
                <w:lang w:eastAsia="en-US"/>
              </w:rPr>
              <w:t>снованиям</w:t>
            </w:r>
            <w:proofErr w:type="spellEnd"/>
            <w:r w:rsidRPr="00F76827">
              <w:rPr>
                <w:rFonts w:eastAsia="TimesNewRomanPSMT"/>
                <w:lang w:eastAsia="en-US"/>
              </w:rPr>
              <w:t xml:space="preserve"> муниципального имущества.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80213C">
            <w:pPr>
              <w:jc w:val="center"/>
            </w:pPr>
            <w:r w:rsidRPr="00F76827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D5258" w:rsidRPr="00472838" w:rsidRDefault="007D5258" w:rsidP="004734C3">
            <w:pPr>
              <w:jc w:val="both"/>
            </w:pPr>
            <w:r>
              <w:t>1.</w:t>
            </w:r>
            <w:r w:rsidRPr="00472838">
              <w:t>В 2017 году было приватизировано 5 объектов муниципального имущества и 6 земельных участков.</w:t>
            </w:r>
          </w:p>
          <w:p w:rsidR="007D5258" w:rsidRDefault="007D5258" w:rsidP="004734C3">
            <w:pPr>
              <w:jc w:val="both"/>
            </w:pPr>
            <w:r w:rsidRPr="00472838">
              <w:t>Заключено 10 договоров приватизации жилых помещений.</w:t>
            </w:r>
          </w:p>
          <w:p w:rsidR="007D5258" w:rsidRPr="007D5258" w:rsidRDefault="007D5258" w:rsidP="004734C3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>
              <w:rPr>
                <w:bCs w:val="0"/>
                <w:iCs w:val="0"/>
                <w:sz w:val="20"/>
                <w:szCs w:val="20"/>
              </w:rPr>
              <w:t xml:space="preserve">2. </w:t>
            </w:r>
            <w:r w:rsidRPr="007D5258">
              <w:rPr>
                <w:bCs w:val="0"/>
                <w:iCs w:val="0"/>
                <w:sz w:val="20"/>
                <w:szCs w:val="20"/>
              </w:rPr>
              <w:t>В 2017 году было заключено 23 договора аренды муниципального имущества, из них:</w:t>
            </w:r>
          </w:p>
          <w:p w:rsidR="007D5258" w:rsidRPr="007D5258" w:rsidRDefault="007D5258" w:rsidP="004734C3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7D5258">
              <w:rPr>
                <w:bCs w:val="0"/>
                <w:iCs w:val="0"/>
                <w:sz w:val="20"/>
                <w:szCs w:val="20"/>
              </w:rPr>
              <w:t>- аренды жилых помещений  – 9 (п. Дукат);</w:t>
            </w:r>
          </w:p>
          <w:p w:rsidR="007D5258" w:rsidRDefault="007D5258" w:rsidP="004734C3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7D5258">
              <w:rPr>
                <w:bCs w:val="0"/>
                <w:iCs w:val="0"/>
                <w:sz w:val="20"/>
                <w:szCs w:val="20"/>
              </w:rPr>
              <w:t>И 108 договоров аренды земельных участков (84 п. Омсукчан, 24 п. Дукат).</w:t>
            </w:r>
          </w:p>
          <w:p w:rsidR="007D5258" w:rsidRPr="00472838" w:rsidRDefault="007D5258" w:rsidP="004734C3">
            <w:pPr>
              <w:jc w:val="both"/>
            </w:pPr>
            <w:r>
              <w:rPr>
                <w:bCs w:val="0"/>
                <w:iCs w:val="0"/>
                <w:sz w:val="20"/>
                <w:szCs w:val="20"/>
              </w:rPr>
              <w:t>3.</w:t>
            </w:r>
            <w:r w:rsidRPr="00472838">
              <w:t xml:space="preserve"> В 2017 году было заключено 19 договоров безвозмездного пользования муниципальным имуществом (9 п. Дукат, 10 п. Омсукчан).</w:t>
            </w:r>
          </w:p>
        </w:tc>
        <w:tc>
          <w:tcPr>
            <w:tcW w:w="1702" w:type="dxa"/>
          </w:tcPr>
          <w:p w:rsidR="007D5258" w:rsidRPr="00651E12" w:rsidRDefault="007D5258" w:rsidP="0080213C">
            <w:pPr>
              <w:jc w:val="center"/>
            </w:pPr>
          </w:p>
        </w:tc>
      </w:tr>
      <w:tr w:rsidR="007D5258" w:rsidRPr="00A7781C" w:rsidTr="00DE27C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1.3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Учет имущества муниципального образования «Омсукчанский городской округ», обеспечение наполнения Реестра муниципального имущества муниципального образования «Омсукчанский городской округ» информацией об объектах собственности муниципального образования «Омсукчанский городской округ».</w:t>
            </w:r>
          </w:p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Организация и ведение бюджетного учета имущества, составляющего казну муниципального образования «Омсукчанский городской округ»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5258" w:rsidRPr="00FF001E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FF001E">
              <w:rPr>
                <w:rFonts w:eastAsia="Calibri"/>
                <w:lang w:eastAsia="en-US"/>
              </w:rPr>
              <w:t xml:space="preserve"> </w:t>
            </w:r>
            <w:r w:rsidRPr="00F76827">
              <w:rPr>
                <w:rFonts w:eastAsia="TimesNewRomanPSMT"/>
                <w:lang w:eastAsia="en-US"/>
              </w:rPr>
              <w:t xml:space="preserve">ведение Реестра муниципального имущества муниципального образования </w:t>
            </w:r>
            <w:r w:rsidRPr="00FF001E">
              <w:rPr>
                <w:rFonts w:eastAsia="Calibri"/>
                <w:lang w:eastAsia="en-US"/>
              </w:rPr>
              <w:t>«</w:t>
            </w:r>
            <w:r w:rsidRPr="00F76827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FF001E">
              <w:rPr>
                <w:rFonts w:eastAsia="Calibri"/>
                <w:lang w:eastAsia="en-US"/>
              </w:rPr>
              <w:t>»;</w:t>
            </w:r>
          </w:p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F76827">
              <w:rPr>
                <w:rFonts w:eastAsia="TimesNewRomanPSMT"/>
                <w:lang w:eastAsia="en-US"/>
              </w:rPr>
              <w:t xml:space="preserve">бюджетный учет имущества казны муниципального образования </w:t>
            </w:r>
            <w:r w:rsidRPr="00FF001E">
              <w:rPr>
                <w:rFonts w:eastAsia="Calibri"/>
                <w:lang w:eastAsia="en-US"/>
              </w:rPr>
              <w:t>«</w:t>
            </w:r>
            <w:r w:rsidRPr="00F76827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FF0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80213C">
            <w:pPr>
              <w:jc w:val="center"/>
            </w:pPr>
            <w:r w:rsidRPr="00F76827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D5258" w:rsidRPr="00651E12" w:rsidRDefault="007D5258" w:rsidP="004734C3">
            <w:pPr>
              <w:jc w:val="both"/>
            </w:pPr>
            <w:r>
              <w:t>1.</w:t>
            </w:r>
            <w:r w:rsidRPr="00472838">
              <w:t>Изменения в Реестр муниципального имущества (и земельных участков) вносятся на основании постановлений администрации Омсукчанского городского округа.</w:t>
            </w:r>
            <w:r w:rsidRPr="00C301E7">
              <w:rPr>
                <w:rFonts w:eastAsia="TimesNewRomanPSMT"/>
                <w:lang w:eastAsia="en-US"/>
              </w:rPr>
              <w:t xml:space="preserve"> </w:t>
            </w:r>
            <w:r>
              <w:rPr>
                <w:rFonts w:eastAsia="TimesNewRomanPSMT"/>
                <w:lang w:eastAsia="en-US"/>
              </w:rPr>
              <w:t>2.</w:t>
            </w:r>
            <w:r w:rsidRPr="00C301E7">
              <w:rPr>
                <w:rFonts w:eastAsia="TimesNewRomanPSMT"/>
                <w:lang w:eastAsia="en-US"/>
              </w:rPr>
              <w:t xml:space="preserve">Бюджетный учет имущества казны муниципального образования </w:t>
            </w:r>
            <w:r w:rsidRPr="00C301E7">
              <w:rPr>
                <w:rFonts w:eastAsia="Calibri"/>
                <w:lang w:eastAsia="en-US"/>
              </w:rPr>
              <w:t>«</w:t>
            </w:r>
            <w:r w:rsidRPr="00C301E7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C301E7">
              <w:rPr>
                <w:rFonts w:eastAsia="Calibri"/>
                <w:lang w:eastAsia="en-US"/>
              </w:rPr>
              <w:t>» в программе «СЛВ»</w:t>
            </w:r>
          </w:p>
        </w:tc>
        <w:tc>
          <w:tcPr>
            <w:tcW w:w="1702" w:type="dxa"/>
          </w:tcPr>
          <w:p w:rsidR="007D5258" w:rsidRPr="00651E12" w:rsidRDefault="007D5258" w:rsidP="0080213C">
            <w:pPr>
              <w:jc w:val="center"/>
            </w:pPr>
          </w:p>
        </w:tc>
      </w:tr>
      <w:tr w:rsidR="007D5258" w:rsidRPr="00A7781C" w:rsidTr="00DE27C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1.4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Обеспечение государственной регистрации права собственности муниципального образования «Омсукчанский городской округ» на объекты недвижимого имущества и земельные участки</w:t>
            </w:r>
          </w:p>
        </w:tc>
        <w:tc>
          <w:tcPr>
            <w:tcW w:w="3261" w:type="dxa"/>
            <w:shd w:val="clear" w:color="auto" w:fill="auto"/>
          </w:tcPr>
          <w:p w:rsidR="007D5258" w:rsidRPr="00F76827" w:rsidRDefault="007D5258" w:rsidP="007D52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F001E">
              <w:rPr>
                <w:rFonts w:eastAsia="Calibri"/>
                <w:lang w:eastAsia="en-US"/>
              </w:rPr>
              <w:t xml:space="preserve">- </w:t>
            </w:r>
            <w:r w:rsidRPr="00F76827">
              <w:rPr>
                <w:rFonts w:eastAsia="TimesNewRomanPSMT"/>
                <w:lang w:eastAsia="en-US"/>
              </w:rPr>
              <w:t>государственная регистрация права собственности муниципального образования</w:t>
            </w:r>
            <w:r>
              <w:rPr>
                <w:rFonts w:eastAsia="TimesNewRomanPSMT"/>
                <w:lang w:eastAsia="en-US"/>
              </w:rPr>
              <w:t xml:space="preserve">  </w:t>
            </w:r>
            <w:r w:rsidRPr="00F76827">
              <w:rPr>
                <w:rFonts w:eastAsia="TimesNewRomanPSMT"/>
                <w:lang w:eastAsia="en-US"/>
              </w:rPr>
              <w:t>«Омсукчанский городской округ</w:t>
            </w:r>
            <w:r w:rsidRPr="00FF001E">
              <w:rPr>
                <w:rFonts w:eastAsia="Calibri"/>
                <w:lang w:eastAsia="en-US"/>
              </w:rPr>
              <w:t xml:space="preserve">» </w:t>
            </w:r>
            <w:r w:rsidRPr="00F76827">
              <w:rPr>
                <w:rFonts w:eastAsia="TimesNewRomanPSMT"/>
                <w:lang w:eastAsia="en-US"/>
              </w:rPr>
              <w:t>на объекты недвижимого имущества и земельные участки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80213C">
            <w:pPr>
              <w:jc w:val="center"/>
            </w:pPr>
            <w:r w:rsidRPr="00F76827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D5258" w:rsidRPr="00651E12" w:rsidRDefault="007D5258" w:rsidP="004734C3">
            <w:pPr>
              <w:jc w:val="both"/>
            </w:pPr>
            <w:r w:rsidRPr="00472838">
              <w:t xml:space="preserve">В 2017 году было зарегистрировано в собственность муниципального образования 33 объекта недвижимого имущества и 2 </w:t>
            </w:r>
            <w:proofErr w:type="gramStart"/>
            <w:r w:rsidRPr="00472838">
              <w:t>земельных</w:t>
            </w:r>
            <w:proofErr w:type="gramEnd"/>
            <w:r w:rsidRPr="00472838">
              <w:t xml:space="preserve"> участка.</w:t>
            </w:r>
          </w:p>
        </w:tc>
        <w:tc>
          <w:tcPr>
            <w:tcW w:w="1702" w:type="dxa"/>
          </w:tcPr>
          <w:p w:rsidR="007D5258" w:rsidRDefault="007D5258" w:rsidP="0080213C">
            <w:pPr>
              <w:jc w:val="center"/>
            </w:pPr>
          </w:p>
        </w:tc>
      </w:tr>
      <w:tr w:rsidR="007D5258" w:rsidRPr="00A7781C" w:rsidTr="00DE27C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1.5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Совершенствование системы управления имуществом муниципального образования «Омсукчанский городской округ» посредством применения современных информационно-коммуникационных технологий</w:t>
            </w:r>
          </w:p>
        </w:tc>
        <w:tc>
          <w:tcPr>
            <w:tcW w:w="3261" w:type="dxa"/>
            <w:shd w:val="clear" w:color="auto" w:fill="auto"/>
          </w:tcPr>
          <w:p w:rsidR="007D5258" w:rsidRPr="00FF001E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F001E">
              <w:rPr>
                <w:rFonts w:eastAsia="Calibri"/>
                <w:lang w:eastAsia="en-US"/>
              </w:rPr>
              <w:t xml:space="preserve">- </w:t>
            </w:r>
            <w:r w:rsidRPr="00F76827">
              <w:rPr>
                <w:rFonts w:eastAsia="TimesNewRomanPSMT"/>
                <w:lang w:eastAsia="en-US"/>
              </w:rPr>
              <w:t>обеспечение межведомственного электронного взаимодействия в сфере управления муниципальным имуществом</w:t>
            </w:r>
            <w:r w:rsidRPr="00FF001E">
              <w:rPr>
                <w:rFonts w:eastAsia="Calibri"/>
                <w:lang w:eastAsia="en-US"/>
              </w:rPr>
              <w:t xml:space="preserve">, </w:t>
            </w:r>
            <w:r w:rsidRPr="00F76827">
              <w:rPr>
                <w:rFonts w:eastAsia="TimesNewRomanPSMT"/>
                <w:lang w:eastAsia="en-US"/>
              </w:rPr>
              <w:t>а также переход к</w:t>
            </w:r>
            <w:r w:rsidRPr="00FF001E">
              <w:rPr>
                <w:rFonts w:eastAsia="Calibri"/>
                <w:lang w:eastAsia="en-US"/>
              </w:rPr>
              <w:t xml:space="preserve"> </w:t>
            </w:r>
            <w:r w:rsidRPr="00F76827">
              <w:rPr>
                <w:rFonts w:eastAsia="TimesNewRomanPSMT"/>
                <w:lang w:eastAsia="en-US"/>
              </w:rPr>
              <w:t>предоставлению услуг в сфере управления муниципальным имуществом в электронном виде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80213C">
            <w:pPr>
              <w:jc w:val="center"/>
            </w:pPr>
            <w:r w:rsidRPr="00F76827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D5258" w:rsidRPr="00651E12" w:rsidRDefault="007D5258" w:rsidP="004734C3">
            <w:pPr>
              <w:jc w:val="both"/>
            </w:pPr>
            <w:r w:rsidRPr="00472838">
              <w:t xml:space="preserve">Межведомственное электронное взаимодействие реализуется через портал </w:t>
            </w:r>
            <w:proofErr w:type="spellStart"/>
            <w:r w:rsidRPr="00472838">
              <w:t>Росреестра</w:t>
            </w:r>
            <w:proofErr w:type="spellEnd"/>
            <w:r w:rsidRPr="00472838">
              <w:t>: регистрация права собственности, аренды, постоянного (бессрочного) пользования.</w:t>
            </w:r>
          </w:p>
        </w:tc>
        <w:tc>
          <w:tcPr>
            <w:tcW w:w="1702" w:type="dxa"/>
          </w:tcPr>
          <w:p w:rsidR="007D5258" w:rsidRPr="00651E12" w:rsidRDefault="007D5258" w:rsidP="0080213C">
            <w:pPr>
              <w:jc w:val="center"/>
            </w:pPr>
          </w:p>
        </w:tc>
      </w:tr>
      <w:tr w:rsidR="007D5258" w:rsidRPr="006B7BDF" w:rsidTr="00DE27C6">
        <w:tc>
          <w:tcPr>
            <w:tcW w:w="959" w:type="dxa"/>
            <w:shd w:val="clear" w:color="auto" w:fill="auto"/>
            <w:vAlign w:val="center"/>
          </w:tcPr>
          <w:p w:rsidR="007D5258" w:rsidRPr="006B7BDF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6B7BDF">
              <w:rPr>
                <w:color w:val="000000"/>
              </w:rPr>
              <w:t>1.6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6B7BDF" w:rsidRDefault="007D5258" w:rsidP="0080213C">
            <w:pPr>
              <w:autoSpaceDE w:val="0"/>
              <w:autoSpaceDN w:val="0"/>
              <w:adjustRightInd w:val="0"/>
              <w:jc w:val="both"/>
            </w:pPr>
            <w:r w:rsidRPr="006B7BDF">
              <w:rPr>
                <w:rFonts w:eastAsia="TimesNewRomanPSMT"/>
                <w:lang w:eastAsia="en-US"/>
              </w:rPr>
              <w:t xml:space="preserve">Выявление неиспользуемого или используемого не по назначению муниципального имущества, в </w:t>
            </w:r>
            <w:proofErr w:type="spellStart"/>
            <w:r w:rsidRPr="006B7BDF">
              <w:rPr>
                <w:rFonts w:eastAsia="TimesNewRomanPSMT"/>
                <w:lang w:eastAsia="en-US"/>
              </w:rPr>
              <w:t>т.ч</w:t>
            </w:r>
            <w:proofErr w:type="spellEnd"/>
            <w:r w:rsidRPr="006B7BDF">
              <w:rPr>
                <w:rFonts w:eastAsia="TimesNewRomanPSMT"/>
                <w:lang w:eastAsia="en-US"/>
              </w:rPr>
              <w:t>. земельных участков, реализация выработанных решений по дальнейшему их использованию, в том числе, продажа, передача в аренду.</w:t>
            </w:r>
          </w:p>
          <w:p w:rsidR="007D5258" w:rsidRPr="006B7BDF" w:rsidRDefault="007D5258" w:rsidP="0080213C">
            <w:pPr>
              <w:jc w:val="both"/>
            </w:pPr>
            <w:r w:rsidRPr="006B7BDF">
              <w:t xml:space="preserve">Повышение эффективности управления земельными участками, находящимися в муниципальной собственности Омсукчанского городского округа, путем их разграничения </w:t>
            </w:r>
            <w:proofErr w:type="gramStart"/>
            <w:r w:rsidRPr="006B7BDF">
              <w:t>на</w:t>
            </w:r>
            <w:proofErr w:type="gramEnd"/>
            <w:r w:rsidRPr="006B7BDF">
              <w:t xml:space="preserve"> используемые непосредственно для обеспечения муниципальных функций и используемые в коммерческих целях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5258" w:rsidRPr="006B7BDF" w:rsidRDefault="00CC0A5C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D5258" w:rsidRPr="006B7BDF">
              <w:rPr>
                <w:rFonts w:eastAsia="Calibri"/>
                <w:lang w:eastAsia="en-US"/>
              </w:rPr>
              <w:t xml:space="preserve"> </w:t>
            </w:r>
            <w:r w:rsidR="007D5258" w:rsidRPr="006B7BDF">
              <w:rPr>
                <w:rFonts w:eastAsia="TimesNewRomanPSMT"/>
                <w:lang w:eastAsia="en-US"/>
              </w:rPr>
              <w:t xml:space="preserve">вовлечение в хозяйственный оборот неиспользуемого или используемого не по назначению муниципального имущества, в </w:t>
            </w:r>
            <w:proofErr w:type="spellStart"/>
            <w:r w:rsidR="007D5258" w:rsidRPr="006B7BDF">
              <w:rPr>
                <w:rFonts w:eastAsia="TimesNewRomanPSMT"/>
                <w:lang w:eastAsia="en-US"/>
              </w:rPr>
              <w:t>т.ч</w:t>
            </w:r>
            <w:proofErr w:type="spellEnd"/>
            <w:r w:rsidR="007D5258" w:rsidRPr="006B7BDF">
              <w:rPr>
                <w:rFonts w:eastAsia="TimesNewRomanPSMT"/>
                <w:lang w:eastAsia="en-US"/>
              </w:rPr>
              <w:t>. земельных участков</w:t>
            </w:r>
            <w:r w:rsidR="007D5258" w:rsidRPr="006B7BDF">
              <w:rPr>
                <w:rFonts w:eastAsia="Calibri"/>
                <w:lang w:eastAsia="en-US"/>
              </w:rPr>
              <w:t>,</w:t>
            </w:r>
            <w:r w:rsidR="007D5258" w:rsidRPr="006B7BDF">
              <w:rPr>
                <w:rFonts w:eastAsia="TimesNewRomanPSMT"/>
                <w:lang w:eastAsia="en-US"/>
              </w:rPr>
              <w:t xml:space="preserve"> находящихся в неразграниченной государственной собственности или в муниципальной собственности</w:t>
            </w:r>
            <w:r w:rsidR="007D5258" w:rsidRPr="006B7BDF">
              <w:rPr>
                <w:rFonts w:eastAsia="Calibri"/>
                <w:lang w:eastAsia="en-US"/>
              </w:rPr>
              <w:t>;</w:t>
            </w:r>
          </w:p>
          <w:p w:rsidR="007D5258" w:rsidRPr="006B7BDF" w:rsidRDefault="00CC0A5C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7D5258" w:rsidRPr="006B7BDF">
              <w:rPr>
                <w:rFonts w:eastAsia="Calibri"/>
                <w:lang w:eastAsia="en-US"/>
              </w:rPr>
              <w:t xml:space="preserve"> </w:t>
            </w:r>
            <w:r w:rsidR="007D5258" w:rsidRPr="006B7BDF">
              <w:rPr>
                <w:rFonts w:eastAsia="TimesNewRomanPSMT"/>
                <w:lang w:eastAsia="en-US"/>
              </w:rPr>
              <w:t>реализация выработанного решения по дальнейшему использованию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6B7BDF" w:rsidRDefault="007D5258" w:rsidP="0080213C">
            <w:pPr>
              <w:jc w:val="center"/>
            </w:pPr>
            <w:r w:rsidRPr="006B7BDF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D5258" w:rsidRDefault="00CC0A5C" w:rsidP="004734C3">
            <w:pPr>
              <w:jc w:val="both"/>
              <w:rPr>
                <w:rFonts w:eastAsia="TimesNewRomanPSMT"/>
                <w:lang w:eastAsia="en-US"/>
              </w:rPr>
            </w:pPr>
            <w:r>
              <w:t>1.</w:t>
            </w:r>
            <w:r w:rsidRPr="00472838">
              <w:t xml:space="preserve">В 2017 году </w:t>
            </w:r>
            <w:r w:rsidRPr="00C301E7">
              <w:rPr>
                <w:rFonts w:eastAsia="TimesNewRomanPSMT"/>
                <w:lang w:eastAsia="en-US"/>
              </w:rPr>
              <w:t xml:space="preserve">не вовлекались в хозяйственный оборот неиспользуемые или используемые не по назначению объекты муниципального имущества, в </w:t>
            </w:r>
            <w:proofErr w:type="spellStart"/>
            <w:r w:rsidRPr="00C301E7">
              <w:rPr>
                <w:rFonts w:eastAsia="TimesNewRomanPSMT"/>
                <w:lang w:eastAsia="en-US"/>
              </w:rPr>
              <w:t>т.ч</w:t>
            </w:r>
            <w:proofErr w:type="spellEnd"/>
            <w:r w:rsidRPr="00C301E7">
              <w:rPr>
                <w:rFonts w:eastAsia="TimesNewRomanPSMT"/>
                <w:lang w:eastAsia="en-US"/>
              </w:rPr>
              <w:t>. земельные участки</w:t>
            </w:r>
            <w:r w:rsidRPr="00C301E7">
              <w:rPr>
                <w:rFonts w:eastAsia="Calibri"/>
                <w:lang w:eastAsia="en-US"/>
              </w:rPr>
              <w:t>,</w:t>
            </w:r>
            <w:r w:rsidRPr="00C301E7">
              <w:rPr>
                <w:rFonts w:eastAsia="TimesNewRomanPSMT"/>
                <w:lang w:eastAsia="en-US"/>
              </w:rPr>
              <w:t xml:space="preserve"> находящиеся в неразграниченной государственной собственности или в муниципальной собственности</w:t>
            </w:r>
          </w:p>
          <w:p w:rsidR="00CC0A5C" w:rsidRPr="006B7BDF" w:rsidRDefault="00CC0A5C" w:rsidP="004734C3">
            <w:pPr>
              <w:jc w:val="both"/>
            </w:pPr>
            <w:r>
              <w:rPr>
                <w:rFonts w:eastAsia="TimesNewRomanPSMT"/>
                <w:lang w:eastAsia="en-US"/>
              </w:rPr>
              <w:t>2.</w:t>
            </w:r>
            <w:r w:rsidRPr="00472838">
              <w:t xml:space="preserve"> Земельные участки, предоставляемые в аренду, постоянное (бессрочное) пользование используются в соответствии с их разрешенным использованием. В случае необходимости вид разрешенного использования земельного участка может быть изменен.</w:t>
            </w:r>
          </w:p>
        </w:tc>
        <w:tc>
          <w:tcPr>
            <w:tcW w:w="1702" w:type="dxa"/>
          </w:tcPr>
          <w:p w:rsidR="007D5258" w:rsidRPr="006B7BDF" w:rsidRDefault="007D5258" w:rsidP="0080213C">
            <w:pPr>
              <w:jc w:val="center"/>
            </w:pPr>
          </w:p>
        </w:tc>
      </w:tr>
      <w:tr w:rsidR="00402AB5" w:rsidRPr="004734C3" w:rsidTr="00DF7C20">
        <w:tc>
          <w:tcPr>
            <w:tcW w:w="14993" w:type="dxa"/>
            <w:gridSpan w:val="6"/>
            <w:shd w:val="clear" w:color="auto" w:fill="auto"/>
          </w:tcPr>
          <w:p w:rsidR="00402AB5" w:rsidRPr="00D25A8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D25A87">
              <w:rPr>
                <w:b/>
              </w:rPr>
              <w:t>2.Жилищно-коммунальное хозяйство</w:t>
            </w:r>
          </w:p>
        </w:tc>
      </w:tr>
      <w:tr w:rsidR="007D5258" w:rsidRPr="006F22C5" w:rsidTr="00DE27C6">
        <w:tc>
          <w:tcPr>
            <w:tcW w:w="959" w:type="dxa"/>
            <w:shd w:val="clear" w:color="auto" w:fill="auto"/>
          </w:tcPr>
          <w:p w:rsidR="007D5258" w:rsidRPr="006F22C5" w:rsidRDefault="007D5258" w:rsidP="0080213C">
            <w:pPr>
              <w:jc w:val="center"/>
            </w:pPr>
            <w:r w:rsidRPr="006F22C5">
              <w:t>2.1.</w:t>
            </w:r>
          </w:p>
        </w:tc>
        <w:tc>
          <w:tcPr>
            <w:tcW w:w="3118" w:type="dxa"/>
            <w:shd w:val="clear" w:color="auto" w:fill="auto"/>
          </w:tcPr>
          <w:p w:rsidR="007D5258" w:rsidRPr="006F22C5" w:rsidRDefault="007D5258" w:rsidP="0080213C">
            <w:pPr>
              <w:jc w:val="both"/>
            </w:pPr>
            <w:r w:rsidRPr="006F22C5">
              <w:t xml:space="preserve"> Обеспечение комфортного и безопасного проживания граждан в многоквартирных домах.</w:t>
            </w:r>
          </w:p>
          <w:p w:rsidR="007D5258" w:rsidRPr="006F22C5" w:rsidRDefault="007D5258" w:rsidP="0080213C">
            <w:pPr>
              <w:jc w:val="both"/>
              <w:rPr>
                <w:bCs w:val="0"/>
                <w:iCs w:val="0"/>
                <w:color w:val="000000"/>
              </w:rPr>
            </w:pPr>
            <w:r w:rsidRPr="006F22C5">
              <w:br/>
              <w:t>Обеспечение надлежащего состояния жилищного фонда и объектов инженерной инфраструктуры;</w:t>
            </w:r>
            <w:r w:rsidRPr="006F22C5">
              <w:br/>
            </w:r>
          </w:p>
        </w:tc>
        <w:tc>
          <w:tcPr>
            <w:tcW w:w="3261" w:type="dxa"/>
            <w:shd w:val="clear" w:color="auto" w:fill="auto"/>
          </w:tcPr>
          <w:p w:rsidR="007D5258" w:rsidRPr="006F22C5" w:rsidRDefault="007D5258" w:rsidP="0080213C">
            <w:pPr>
              <w:jc w:val="both"/>
              <w:rPr>
                <w:bCs w:val="0"/>
                <w:iCs w:val="0"/>
                <w:color w:val="000000"/>
              </w:rPr>
            </w:pPr>
            <w:r w:rsidRPr="006F22C5">
              <w:rPr>
                <w:color w:val="2D2D2D"/>
              </w:rPr>
              <w:t>Исполнение краткосрочного плана реализации региональной программы «Капитальный ремонт общего имущества многоквартирных домов, расположенных на территории Магаданской области» на период по 2044 год в МО «Омсукчанский городской округ»</w:t>
            </w:r>
          </w:p>
        </w:tc>
        <w:tc>
          <w:tcPr>
            <w:tcW w:w="1701" w:type="dxa"/>
            <w:shd w:val="clear" w:color="auto" w:fill="auto"/>
          </w:tcPr>
          <w:p w:rsidR="007D5258" w:rsidRPr="006F22C5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6F22C5">
              <w:rPr>
                <w:color w:val="2D2D2D"/>
              </w:rPr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85523F" w:rsidRPr="006F22C5" w:rsidRDefault="0085523F" w:rsidP="00D25A87">
            <w:pPr>
              <w:rPr>
                <w:bCs w:val="0"/>
                <w:iCs w:val="0"/>
              </w:rPr>
            </w:pPr>
            <w:r w:rsidRPr="006F22C5">
              <w:rPr>
                <w:bCs w:val="0"/>
                <w:iCs w:val="0"/>
              </w:rPr>
              <w:t>Выполнен капитальный ремонт домов</w:t>
            </w:r>
            <w:proofErr w:type="gramStart"/>
            <w:r w:rsidRPr="006F22C5">
              <w:rPr>
                <w:bCs w:val="0"/>
                <w:iCs w:val="0"/>
              </w:rPr>
              <w:t xml:space="preserve"> :</w:t>
            </w:r>
            <w:proofErr w:type="gramEnd"/>
          </w:p>
          <w:p w:rsidR="0085523F" w:rsidRPr="0085523F" w:rsidRDefault="0085523F" w:rsidP="00D25A87">
            <w:pPr>
              <w:rPr>
                <w:bCs w:val="0"/>
                <w:iCs w:val="0"/>
              </w:rPr>
            </w:pPr>
            <w:proofErr w:type="gramStart"/>
            <w:r w:rsidRPr="0085523F">
              <w:rPr>
                <w:bCs w:val="0"/>
                <w:iCs w:val="0"/>
              </w:rPr>
              <w:t>Майская</w:t>
            </w:r>
            <w:proofErr w:type="gramEnd"/>
            <w:r w:rsidRPr="0085523F">
              <w:rPr>
                <w:bCs w:val="0"/>
                <w:iCs w:val="0"/>
              </w:rPr>
              <w:t xml:space="preserve"> 5а,5б (ремонт кровли)</w:t>
            </w:r>
          </w:p>
          <w:p w:rsidR="0085523F" w:rsidRPr="0085523F" w:rsidRDefault="0085523F" w:rsidP="00D25A87">
            <w:pPr>
              <w:rPr>
                <w:bCs w:val="0"/>
                <w:iCs w:val="0"/>
              </w:rPr>
            </w:pPr>
            <w:r w:rsidRPr="0085523F">
              <w:rPr>
                <w:bCs w:val="0"/>
                <w:iCs w:val="0"/>
              </w:rPr>
              <w:t>Ленина 21 кв. 01-31(ремонт кровли)</w:t>
            </w:r>
          </w:p>
          <w:p w:rsidR="0085523F" w:rsidRPr="006F22C5" w:rsidRDefault="0085523F" w:rsidP="00D25A87">
            <w:pPr>
              <w:jc w:val="both"/>
              <w:rPr>
                <w:bCs w:val="0"/>
                <w:iCs w:val="0"/>
              </w:rPr>
            </w:pPr>
            <w:r w:rsidRPr="006F22C5">
              <w:rPr>
                <w:bCs w:val="0"/>
                <w:iCs w:val="0"/>
              </w:rPr>
              <w:t>Комсомольский 1,2 (ремонт кровли)</w:t>
            </w:r>
          </w:p>
          <w:p w:rsidR="007D5258" w:rsidRPr="006F22C5" w:rsidRDefault="0085523F" w:rsidP="00D25A87">
            <w:pPr>
              <w:jc w:val="both"/>
              <w:rPr>
                <w:bCs w:val="0"/>
                <w:iCs w:val="0"/>
                <w:color w:val="000000"/>
              </w:rPr>
            </w:pPr>
            <w:r w:rsidRPr="0085523F">
              <w:rPr>
                <w:bCs w:val="0"/>
                <w:iCs w:val="0"/>
              </w:rPr>
              <w:t>По плану ремонтные работы 2015 года, окончены и сданы в июле 2017г. Исполнитель ООО «Лидер-Строй»</w:t>
            </w:r>
            <w:r w:rsidRPr="006F22C5">
              <w:rPr>
                <w:bCs w:val="0"/>
                <w:iCs w:val="0"/>
              </w:rPr>
              <w:t>. Заказчик региональный оператор</w:t>
            </w:r>
          </w:p>
        </w:tc>
        <w:tc>
          <w:tcPr>
            <w:tcW w:w="1702" w:type="dxa"/>
          </w:tcPr>
          <w:p w:rsidR="007D5258" w:rsidRPr="006F22C5" w:rsidRDefault="007D5258" w:rsidP="0080213C">
            <w:pPr>
              <w:jc w:val="center"/>
              <w:rPr>
                <w:color w:val="2D2D2D"/>
              </w:rPr>
            </w:pPr>
          </w:p>
        </w:tc>
      </w:tr>
      <w:tr w:rsidR="007D5258" w:rsidRPr="00D25A87" w:rsidTr="00DE27C6">
        <w:tc>
          <w:tcPr>
            <w:tcW w:w="959" w:type="dxa"/>
            <w:shd w:val="clear" w:color="auto" w:fill="auto"/>
          </w:tcPr>
          <w:p w:rsidR="007D5258" w:rsidRPr="00D25A87" w:rsidRDefault="007D5258" w:rsidP="0080213C">
            <w:pPr>
              <w:spacing w:after="240"/>
              <w:jc w:val="center"/>
            </w:pPr>
            <w:r w:rsidRPr="00D25A87">
              <w:t>2.2.</w:t>
            </w:r>
          </w:p>
        </w:tc>
        <w:tc>
          <w:tcPr>
            <w:tcW w:w="3118" w:type="dxa"/>
            <w:shd w:val="clear" w:color="auto" w:fill="auto"/>
          </w:tcPr>
          <w:p w:rsidR="007D5258" w:rsidRPr="00D25A87" w:rsidRDefault="007D5258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D25A87">
              <w:rPr>
                <w:rFonts w:eastAsia="Calibri"/>
              </w:rPr>
              <w:t xml:space="preserve">Обеспечение бесперебойной и эффективной работы систем </w:t>
            </w:r>
            <w:proofErr w:type="gramStart"/>
            <w:r w:rsidRPr="00D25A87">
              <w:rPr>
                <w:rFonts w:eastAsia="Calibri"/>
              </w:rPr>
              <w:t>тепло-водоснабжения</w:t>
            </w:r>
            <w:proofErr w:type="gramEnd"/>
            <w:r w:rsidRPr="00D25A87">
              <w:rPr>
                <w:rFonts w:eastAsia="Calibri"/>
              </w:rPr>
              <w:t xml:space="preserve"> и канализации;</w:t>
            </w:r>
          </w:p>
          <w:p w:rsidR="007D5258" w:rsidRPr="00D25A87" w:rsidRDefault="007D5258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D25A87">
              <w:rPr>
                <w:rFonts w:eastAsia="Calibri"/>
              </w:rPr>
              <w:t xml:space="preserve">Повышение энергетической эффективности функционирования коммунального хозяйства </w:t>
            </w:r>
          </w:p>
        </w:tc>
        <w:tc>
          <w:tcPr>
            <w:tcW w:w="3261" w:type="dxa"/>
            <w:shd w:val="clear" w:color="auto" w:fill="auto"/>
          </w:tcPr>
          <w:p w:rsidR="007D5258" w:rsidRPr="00D25A87" w:rsidRDefault="007D5258" w:rsidP="0080213C">
            <w:pPr>
              <w:spacing w:after="240"/>
              <w:jc w:val="both"/>
              <w:rPr>
                <w:bCs w:val="0"/>
                <w:iCs w:val="0"/>
              </w:rPr>
            </w:pPr>
            <w:r w:rsidRPr="00D25A87">
              <w:t>Реализация мероприятий в рамках муниципальной программы «Комплексное развитие систем коммунальной инфраструктуры Омсукчанского городского округа на 2016-2018годы»</w:t>
            </w:r>
          </w:p>
        </w:tc>
        <w:tc>
          <w:tcPr>
            <w:tcW w:w="1701" w:type="dxa"/>
            <w:shd w:val="clear" w:color="auto" w:fill="auto"/>
          </w:tcPr>
          <w:p w:rsidR="007D5258" w:rsidRPr="00D25A87" w:rsidRDefault="007D5258" w:rsidP="0080213C">
            <w:pPr>
              <w:spacing w:after="240"/>
              <w:jc w:val="center"/>
              <w:rPr>
                <w:bCs w:val="0"/>
                <w:iCs w:val="0"/>
              </w:rPr>
            </w:pPr>
            <w:r w:rsidRPr="00D25A87"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85523F" w:rsidRPr="00D25A87" w:rsidRDefault="0085523F" w:rsidP="0085523F">
            <w:pPr>
              <w:jc w:val="both"/>
            </w:pPr>
            <w:r w:rsidRPr="00D25A87">
              <w:t>Визуальное обследование системы водоснабжения для разработки схемы 381</w:t>
            </w:r>
            <w:r w:rsidR="0080213C" w:rsidRPr="00D25A87">
              <w:t>,</w:t>
            </w:r>
            <w:r w:rsidRPr="00D25A87">
              <w:t>0</w:t>
            </w:r>
            <w:r w:rsidR="0080213C" w:rsidRPr="00D25A87">
              <w:t>т.</w:t>
            </w:r>
            <w:r w:rsidRPr="00D25A87">
              <w:t>р.;</w:t>
            </w:r>
          </w:p>
          <w:p w:rsidR="0085523F" w:rsidRPr="00D25A87" w:rsidRDefault="0085523F" w:rsidP="0085523F">
            <w:pPr>
              <w:jc w:val="both"/>
            </w:pPr>
            <w:r w:rsidRPr="00D25A87">
              <w:t>Замена трансформатора Т-1 на Т-1000кВа -389</w:t>
            </w:r>
            <w:r w:rsidR="0080213C" w:rsidRPr="00D25A87">
              <w:t>,</w:t>
            </w:r>
            <w:r w:rsidRPr="00D25A87">
              <w:t>88</w:t>
            </w:r>
            <w:r w:rsidR="0080213C" w:rsidRPr="00D25A87">
              <w:t>т</w:t>
            </w:r>
            <w:proofErr w:type="gramStart"/>
            <w:r w:rsidR="0080213C" w:rsidRPr="00D25A87">
              <w:t>.</w:t>
            </w:r>
            <w:r w:rsidRPr="00D25A87">
              <w:t>р</w:t>
            </w:r>
            <w:proofErr w:type="gramEnd"/>
            <w:r w:rsidRPr="00D25A87">
              <w:t>;</w:t>
            </w:r>
          </w:p>
          <w:p w:rsidR="0085523F" w:rsidRPr="00D25A87" w:rsidRDefault="0085523F" w:rsidP="0085523F">
            <w:pPr>
              <w:jc w:val="both"/>
            </w:pPr>
            <w:r w:rsidRPr="00D25A87">
              <w:t>Поставка аккумуляторной батареи 177</w:t>
            </w:r>
            <w:r w:rsidR="0080213C" w:rsidRPr="00D25A87">
              <w:t>,</w:t>
            </w:r>
            <w:r w:rsidRPr="00D25A87">
              <w:t>3</w:t>
            </w:r>
            <w:r w:rsidR="0080213C" w:rsidRPr="00D25A87">
              <w:t>т</w:t>
            </w:r>
            <w:proofErr w:type="gramStart"/>
            <w:r w:rsidR="0080213C" w:rsidRPr="00D25A87">
              <w:t>.</w:t>
            </w:r>
            <w:r w:rsidRPr="00D25A87">
              <w:t>р</w:t>
            </w:r>
            <w:proofErr w:type="gramEnd"/>
            <w:r w:rsidRPr="00D25A87">
              <w:t>;</w:t>
            </w:r>
          </w:p>
          <w:p w:rsidR="0085523F" w:rsidRPr="00D25A87" w:rsidRDefault="0085523F" w:rsidP="0085523F">
            <w:pPr>
              <w:jc w:val="both"/>
            </w:pPr>
            <w:r w:rsidRPr="00D25A87">
              <w:t>Проведение ремонтных работ трансформатора ТМЗ-1000/6/0,4 п. Дукат 341</w:t>
            </w:r>
            <w:r w:rsidR="0080213C" w:rsidRPr="00D25A87">
              <w:t>,</w:t>
            </w:r>
            <w:r w:rsidRPr="00D25A87">
              <w:t>6</w:t>
            </w:r>
            <w:r w:rsidR="0080213C" w:rsidRPr="00D25A87">
              <w:t>т</w:t>
            </w:r>
            <w:proofErr w:type="gramStart"/>
            <w:r w:rsidR="0080213C" w:rsidRPr="00D25A87">
              <w:t>.</w:t>
            </w:r>
            <w:r w:rsidRPr="00D25A87">
              <w:t>р</w:t>
            </w:r>
            <w:proofErr w:type="gramEnd"/>
            <w:r w:rsidRPr="00D25A87">
              <w:t>:</w:t>
            </w:r>
          </w:p>
          <w:p w:rsidR="0085523F" w:rsidRPr="00D25A87" w:rsidRDefault="0085523F" w:rsidP="0085523F">
            <w:pPr>
              <w:jc w:val="both"/>
            </w:pPr>
            <w:r w:rsidRPr="00D25A87">
              <w:t>Приобретении муфты сцепления 18-14-4СП в сборе 68</w:t>
            </w:r>
            <w:r w:rsidR="0080213C" w:rsidRPr="00D25A87">
              <w:t>,</w:t>
            </w:r>
            <w:r w:rsidRPr="00D25A87">
              <w:t>16</w:t>
            </w:r>
            <w:r w:rsidR="0080213C" w:rsidRPr="00D25A87">
              <w:t>т</w:t>
            </w:r>
            <w:proofErr w:type="gramStart"/>
            <w:r w:rsidR="0080213C" w:rsidRPr="00D25A87">
              <w:t>.</w:t>
            </w:r>
            <w:r w:rsidRPr="00D25A87">
              <w:t>р</w:t>
            </w:r>
            <w:proofErr w:type="gramEnd"/>
            <w:r w:rsidRPr="00D25A87">
              <w:t>;</w:t>
            </w:r>
          </w:p>
          <w:p w:rsidR="0085523F" w:rsidRPr="00D25A87" w:rsidRDefault="0085523F" w:rsidP="0085523F">
            <w:pPr>
              <w:jc w:val="both"/>
            </w:pPr>
            <w:r w:rsidRPr="00D25A87">
              <w:t>Устройство участка канализации с обустройством выгреба 24м3 по ул. Школьная дом 14 в п. Омсукчан 724</w:t>
            </w:r>
            <w:r w:rsidR="0080213C" w:rsidRPr="00D25A87">
              <w:t>,</w:t>
            </w:r>
            <w:r w:rsidRPr="00D25A87">
              <w:t>1</w:t>
            </w:r>
            <w:r w:rsidR="0080213C" w:rsidRPr="00D25A87">
              <w:t>9т</w:t>
            </w:r>
            <w:proofErr w:type="gramStart"/>
            <w:r w:rsidR="0080213C" w:rsidRPr="00D25A87">
              <w:t>.</w:t>
            </w:r>
            <w:r w:rsidRPr="00D25A87">
              <w:t>р</w:t>
            </w:r>
            <w:proofErr w:type="gramEnd"/>
            <w:r w:rsidRPr="00D25A87">
              <w:t>;</w:t>
            </w:r>
          </w:p>
          <w:p w:rsidR="0085523F" w:rsidRPr="00D25A87" w:rsidRDefault="0085523F" w:rsidP="0085523F">
            <w:pPr>
              <w:jc w:val="both"/>
            </w:pPr>
            <w:r w:rsidRPr="00D25A87">
              <w:t>Проведение работ по монтажу трансформатора на скважине № 6 п. Дукат -129</w:t>
            </w:r>
            <w:r w:rsidR="0080213C" w:rsidRPr="00D25A87">
              <w:t>,</w:t>
            </w:r>
            <w:r w:rsidRPr="00D25A87">
              <w:t>2</w:t>
            </w:r>
            <w:r w:rsidR="0080213C" w:rsidRPr="00D25A87">
              <w:t>т</w:t>
            </w:r>
            <w:proofErr w:type="gramStart"/>
            <w:r w:rsidR="0080213C" w:rsidRPr="00D25A87">
              <w:t>.</w:t>
            </w:r>
            <w:r w:rsidRPr="00D25A87">
              <w:t>р</w:t>
            </w:r>
            <w:proofErr w:type="gramEnd"/>
            <w:r w:rsidRPr="00D25A87">
              <w:t>;</w:t>
            </w:r>
          </w:p>
          <w:p w:rsidR="0085523F" w:rsidRPr="00D25A87" w:rsidRDefault="0085523F" w:rsidP="0085523F">
            <w:pPr>
              <w:jc w:val="both"/>
            </w:pPr>
            <w:r w:rsidRPr="00D25A87">
              <w:t xml:space="preserve">Приобретение аккумуляторов на ДЭС </w:t>
            </w:r>
            <w:r w:rsidR="0080213C" w:rsidRPr="00D25A87">
              <w:t>–</w:t>
            </w:r>
            <w:r w:rsidRPr="00D25A87">
              <w:t xml:space="preserve"> 22</w:t>
            </w:r>
            <w:r w:rsidR="0080213C" w:rsidRPr="00D25A87">
              <w:t>,</w:t>
            </w:r>
            <w:r w:rsidRPr="00D25A87">
              <w:t>68</w:t>
            </w:r>
            <w:r w:rsidR="0080213C" w:rsidRPr="00D25A87">
              <w:t>т</w:t>
            </w:r>
            <w:proofErr w:type="gramStart"/>
            <w:r w:rsidR="0080213C" w:rsidRPr="00D25A87">
              <w:t>.</w:t>
            </w:r>
            <w:r w:rsidRPr="00D25A87">
              <w:t>р</w:t>
            </w:r>
            <w:proofErr w:type="gramEnd"/>
            <w:r w:rsidRPr="00D25A87">
              <w:t>;</w:t>
            </w:r>
          </w:p>
          <w:p w:rsidR="0085523F" w:rsidRPr="00D25A87" w:rsidRDefault="0085523F" w:rsidP="0085523F">
            <w:pPr>
              <w:jc w:val="both"/>
            </w:pPr>
            <w:r w:rsidRPr="00D25A87">
              <w:t xml:space="preserve">Осуществление мероприятий по подготовке к осенне-зимнему отопительному периоду 2017-2018 годов (Приобретение </w:t>
            </w:r>
            <w:proofErr w:type="spellStart"/>
            <w:r w:rsidRPr="00D25A87">
              <w:t>газодувок</w:t>
            </w:r>
            <w:proofErr w:type="spellEnd"/>
            <w:r w:rsidRPr="00D25A87">
              <w:t xml:space="preserve">  ротационных -280</w:t>
            </w:r>
            <w:r w:rsidR="0080213C" w:rsidRPr="00D25A87">
              <w:t>,0</w:t>
            </w:r>
            <w:proofErr w:type="gramStart"/>
            <w:r w:rsidRPr="00D25A87">
              <w:t>р</w:t>
            </w:r>
            <w:proofErr w:type="gramEnd"/>
            <w:r w:rsidRPr="00D25A87">
              <w:t>;</w:t>
            </w:r>
          </w:p>
          <w:p w:rsidR="0085523F" w:rsidRPr="00D25A87" w:rsidRDefault="0085523F" w:rsidP="0085523F">
            <w:pPr>
              <w:jc w:val="both"/>
            </w:pPr>
            <w:r w:rsidRPr="00D25A87">
              <w:t xml:space="preserve"> Поставка деталей для скребкового конвейера -2</w:t>
            </w:r>
            <w:r w:rsidR="0080213C" w:rsidRPr="00D25A87">
              <w:t>,5т</w:t>
            </w:r>
            <w:proofErr w:type="gramStart"/>
            <w:r w:rsidR="0080213C" w:rsidRPr="00D25A87">
              <w:t>.</w:t>
            </w:r>
            <w:r w:rsidRPr="00D25A87">
              <w:t>р</w:t>
            </w:r>
            <w:proofErr w:type="gramEnd"/>
            <w:r w:rsidRPr="00D25A87">
              <w:t>;</w:t>
            </w:r>
          </w:p>
          <w:p w:rsidR="0080213C" w:rsidRPr="00D25A87" w:rsidRDefault="0085523F" w:rsidP="0085523F">
            <w:pPr>
              <w:jc w:val="both"/>
            </w:pPr>
            <w:r w:rsidRPr="00D25A87">
              <w:t>Приобретение преобразователя частоты и датчиков давления -</w:t>
            </w:r>
            <w:r w:rsidR="0080213C" w:rsidRPr="00D25A87">
              <w:t>0,</w:t>
            </w:r>
            <w:r w:rsidRPr="00D25A87">
              <w:t>22</w:t>
            </w:r>
            <w:r w:rsidR="0080213C" w:rsidRPr="00D25A87">
              <w:t>т.р.</w:t>
            </w:r>
            <w:r w:rsidRPr="00D25A87">
              <w:t xml:space="preserve">; </w:t>
            </w:r>
          </w:p>
          <w:p w:rsidR="0085523F" w:rsidRPr="00D25A87" w:rsidRDefault="0085523F" w:rsidP="0085523F">
            <w:pPr>
              <w:jc w:val="both"/>
            </w:pPr>
            <w:r w:rsidRPr="00D25A87">
              <w:t>Капитальный ремонт наружной сети канализации ул. Мира 28 КК 167-КК 140, 72 м - 468,0</w:t>
            </w:r>
            <w:r w:rsidR="0080213C" w:rsidRPr="00D25A87">
              <w:t>т.р.</w:t>
            </w:r>
            <w:r w:rsidRPr="00D25A87">
              <w:t>;</w:t>
            </w:r>
          </w:p>
          <w:p w:rsidR="007D5258" w:rsidRPr="00D25A87" w:rsidRDefault="0085523F" w:rsidP="0085523F">
            <w:pPr>
              <w:jc w:val="both"/>
              <w:rPr>
                <w:bCs w:val="0"/>
                <w:iCs w:val="0"/>
              </w:rPr>
            </w:pPr>
            <w:r w:rsidRPr="00D25A87">
              <w:t>Приобретение кабеля КГХЛ -450,0</w:t>
            </w:r>
            <w:r w:rsidR="0080213C" w:rsidRPr="00D25A87">
              <w:t>т.р.</w:t>
            </w:r>
          </w:p>
        </w:tc>
        <w:tc>
          <w:tcPr>
            <w:tcW w:w="1702" w:type="dxa"/>
          </w:tcPr>
          <w:p w:rsidR="007D5258" w:rsidRPr="00D25A87" w:rsidRDefault="007D5258" w:rsidP="0080213C">
            <w:pPr>
              <w:spacing w:after="240"/>
              <w:jc w:val="center"/>
            </w:pPr>
          </w:p>
        </w:tc>
      </w:tr>
      <w:tr w:rsidR="00402AB5" w:rsidRPr="004734C3" w:rsidTr="008B3746">
        <w:tc>
          <w:tcPr>
            <w:tcW w:w="14993" w:type="dxa"/>
            <w:gridSpan w:val="6"/>
            <w:shd w:val="clear" w:color="auto" w:fill="auto"/>
          </w:tcPr>
          <w:p w:rsidR="00402AB5" w:rsidRPr="00D25A87" w:rsidRDefault="00402AB5" w:rsidP="0080213C">
            <w:pPr>
              <w:jc w:val="center"/>
              <w:rPr>
                <w:b/>
              </w:rPr>
            </w:pPr>
          </w:p>
          <w:p w:rsidR="00402AB5" w:rsidRPr="00D25A87" w:rsidRDefault="00402AB5" w:rsidP="0080213C">
            <w:pPr>
              <w:jc w:val="center"/>
              <w:rPr>
                <w:b/>
              </w:rPr>
            </w:pPr>
            <w:r w:rsidRPr="00D25A87">
              <w:rPr>
                <w:b/>
              </w:rPr>
              <w:t>3. Благоустройство  Омсукчанского городского округа</w:t>
            </w:r>
          </w:p>
          <w:p w:rsidR="00402AB5" w:rsidRPr="00D25A87" w:rsidRDefault="00402AB5" w:rsidP="0080213C">
            <w:pPr>
              <w:jc w:val="center"/>
              <w:rPr>
                <w:b/>
              </w:rPr>
            </w:pPr>
          </w:p>
        </w:tc>
      </w:tr>
      <w:tr w:rsidR="007D5258" w:rsidRPr="004734C3" w:rsidTr="00DE27C6">
        <w:tc>
          <w:tcPr>
            <w:tcW w:w="959" w:type="dxa"/>
            <w:shd w:val="clear" w:color="auto" w:fill="auto"/>
          </w:tcPr>
          <w:p w:rsidR="007D5258" w:rsidRPr="006F22C5" w:rsidRDefault="007D5258" w:rsidP="0080213C">
            <w:pPr>
              <w:jc w:val="center"/>
            </w:pPr>
            <w:r w:rsidRPr="006F22C5">
              <w:t>3.1.</w:t>
            </w:r>
          </w:p>
        </w:tc>
        <w:tc>
          <w:tcPr>
            <w:tcW w:w="3118" w:type="dxa"/>
            <w:shd w:val="clear" w:color="auto" w:fill="auto"/>
          </w:tcPr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F22C5">
              <w:rPr>
                <w:rFonts w:eastAsia="Calibri"/>
              </w:rPr>
              <w:t>Проведение работ по благоустройству, озеленению территории Омсукчанского городского округа</w:t>
            </w:r>
          </w:p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7D5258" w:rsidRPr="006F22C5" w:rsidRDefault="007D5258" w:rsidP="0080213C">
            <w:pPr>
              <w:jc w:val="both"/>
              <w:rPr>
                <w:rFonts w:eastAsia="Calibri"/>
              </w:rPr>
            </w:pPr>
            <w:r w:rsidRPr="006F22C5">
              <w:rPr>
                <w:color w:val="2D2D2D"/>
              </w:rPr>
              <w:t xml:space="preserve">Реализация мероприятий в рамках муниципальной программы </w:t>
            </w:r>
            <w:r w:rsidRPr="006F22C5">
              <w:rPr>
                <w:rFonts w:eastAsia="Calibri"/>
              </w:rPr>
              <w:t>«Формирование современной городской среды муниципального образования «Омсукчанский городской округ» на 2017 год»</w:t>
            </w:r>
          </w:p>
          <w:p w:rsidR="007D5258" w:rsidRPr="006F22C5" w:rsidRDefault="007D5258" w:rsidP="0080213C">
            <w:pPr>
              <w:jc w:val="both"/>
              <w:rPr>
                <w:color w:val="2D2D2D"/>
              </w:rPr>
            </w:pPr>
          </w:p>
        </w:tc>
        <w:tc>
          <w:tcPr>
            <w:tcW w:w="1701" w:type="dxa"/>
            <w:shd w:val="clear" w:color="auto" w:fill="auto"/>
          </w:tcPr>
          <w:p w:rsidR="007D5258" w:rsidRPr="006F22C5" w:rsidRDefault="007D5258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85523F" w:rsidRPr="006F22C5" w:rsidRDefault="0085523F" w:rsidP="0080213C">
            <w:pPr>
              <w:jc w:val="center"/>
              <w:textAlignment w:val="baseline"/>
            </w:pPr>
            <w:r w:rsidRPr="006F22C5">
              <w:t>Проведено:</w:t>
            </w:r>
          </w:p>
          <w:p w:rsidR="0085523F" w:rsidRPr="006F22C5" w:rsidRDefault="0085523F" w:rsidP="0080213C">
            <w:pPr>
              <w:jc w:val="center"/>
              <w:textAlignment w:val="baseline"/>
            </w:pPr>
            <w:r w:rsidRPr="006F22C5">
              <w:t xml:space="preserve">Бетонирование дворовой территории по </w:t>
            </w:r>
            <w:proofErr w:type="spellStart"/>
            <w:r w:rsidRPr="006F22C5">
              <w:t>ул</w:t>
            </w:r>
            <w:proofErr w:type="gramStart"/>
            <w:r w:rsidRPr="006F22C5">
              <w:t>.Л</w:t>
            </w:r>
            <w:proofErr w:type="gramEnd"/>
            <w:r w:rsidRPr="006F22C5">
              <w:t>енина</w:t>
            </w:r>
            <w:proofErr w:type="spellEnd"/>
            <w:r w:rsidRPr="006F22C5">
              <w:t xml:space="preserve"> 24- 935100,98; Установка опор уличного освещения  по </w:t>
            </w:r>
            <w:proofErr w:type="spellStart"/>
            <w:r w:rsidRPr="006F22C5">
              <w:t>ул.Ленина</w:t>
            </w:r>
            <w:proofErr w:type="spellEnd"/>
            <w:r w:rsidRPr="006F22C5">
              <w:t xml:space="preserve"> 18-24 в п. Омсукчан 553800,0; Монтаж детского игрового комплекса, ограждение детской площадке по ул. Ленина 18-22 в </w:t>
            </w:r>
            <w:proofErr w:type="spellStart"/>
            <w:r w:rsidRPr="006F22C5">
              <w:t>п.Омсукчан</w:t>
            </w:r>
            <w:proofErr w:type="spellEnd"/>
            <w:r w:rsidRPr="006F22C5">
              <w:t xml:space="preserve"> </w:t>
            </w:r>
          </w:p>
          <w:p w:rsidR="0085523F" w:rsidRPr="006F22C5" w:rsidRDefault="0085523F" w:rsidP="0080213C">
            <w:pPr>
              <w:jc w:val="center"/>
              <w:textAlignment w:val="baseline"/>
            </w:pPr>
          </w:p>
          <w:p w:rsidR="007D5258" w:rsidRPr="006F22C5" w:rsidRDefault="007D5258" w:rsidP="0080213C">
            <w:pPr>
              <w:jc w:val="center"/>
              <w:textAlignment w:val="baseline"/>
              <w:rPr>
                <w:color w:val="2D2D2D"/>
              </w:rPr>
            </w:pPr>
            <w:r w:rsidRPr="006F22C5">
              <w:rPr>
                <w:color w:val="2D2D2D"/>
              </w:rPr>
              <w:t>2017 год</w:t>
            </w:r>
          </w:p>
          <w:p w:rsidR="007D5258" w:rsidRPr="006F22C5" w:rsidRDefault="007D5258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и разработка МП на 2018-2022 годы</w:t>
            </w:r>
          </w:p>
        </w:tc>
        <w:tc>
          <w:tcPr>
            <w:tcW w:w="1702" w:type="dxa"/>
          </w:tcPr>
          <w:p w:rsidR="007D5258" w:rsidRPr="004734C3" w:rsidRDefault="007D5258" w:rsidP="0080213C">
            <w:pPr>
              <w:jc w:val="center"/>
              <w:textAlignment w:val="baseline"/>
              <w:rPr>
                <w:color w:val="2D2D2D"/>
                <w:highlight w:val="yellow"/>
              </w:rPr>
            </w:pPr>
          </w:p>
        </w:tc>
      </w:tr>
      <w:tr w:rsidR="007D5258" w:rsidRPr="004734C3" w:rsidTr="00DE27C6">
        <w:tc>
          <w:tcPr>
            <w:tcW w:w="959" w:type="dxa"/>
            <w:shd w:val="clear" w:color="auto" w:fill="auto"/>
          </w:tcPr>
          <w:p w:rsidR="007D5258" w:rsidRPr="006F22C5" w:rsidRDefault="007D5258" w:rsidP="0080213C">
            <w:pPr>
              <w:jc w:val="center"/>
            </w:pPr>
            <w:r w:rsidRPr="006F22C5">
              <w:t>3.2.</w:t>
            </w:r>
          </w:p>
        </w:tc>
        <w:tc>
          <w:tcPr>
            <w:tcW w:w="3118" w:type="dxa"/>
            <w:shd w:val="clear" w:color="auto" w:fill="auto"/>
          </w:tcPr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F22C5">
              <w:rPr>
                <w:color w:val="2D2D2D"/>
                <w:spacing w:val="2"/>
              </w:rPr>
              <w:t>Комплексное решение проблемы внешнего благоустройства</w:t>
            </w:r>
          </w:p>
        </w:tc>
        <w:tc>
          <w:tcPr>
            <w:tcW w:w="3261" w:type="dxa"/>
            <w:shd w:val="clear" w:color="auto" w:fill="auto"/>
          </w:tcPr>
          <w:p w:rsidR="007D5258" w:rsidRPr="006F22C5" w:rsidRDefault="007D5258" w:rsidP="0080213C">
            <w:pPr>
              <w:jc w:val="both"/>
              <w:rPr>
                <w:color w:val="2D2D2D"/>
              </w:rPr>
            </w:pPr>
            <w:r w:rsidRPr="006F22C5">
              <w:rPr>
                <w:color w:val="2D2D2D"/>
              </w:rPr>
              <w:t>Реализация мероприятий в рамках муниципальной программы «Благоустройство территории Омсукчанского городского округа на 2016-2020 годы»</w:t>
            </w:r>
          </w:p>
        </w:tc>
        <w:tc>
          <w:tcPr>
            <w:tcW w:w="1701" w:type="dxa"/>
            <w:shd w:val="clear" w:color="auto" w:fill="auto"/>
          </w:tcPr>
          <w:p w:rsidR="007D5258" w:rsidRPr="006F22C5" w:rsidRDefault="007D5258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85523F" w:rsidRPr="006F22C5" w:rsidRDefault="0085523F" w:rsidP="0080213C">
            <w:pPr>
              <w:jc w:val="center"/>
            </w:pPr>
            <w:r w:rsidRPr="006F22C5">
              <w:t>Проведено:</w:t>
            </w:r>
          </w:p>
          <w:p w:rsidR="007D5258" w:rsidRPr="006F22C5" w:rsidRDefault="0085523F" w:rsidP="0080213C">
            <w:pPr>
              <w:jc w:val="center"/>
              <w:rPr>
                <w:color w:val="2D2D2D"/>
              </w:rPr>
            </w:pPr>
            <w:r w:rsidRPr="006F22C5">
              <w:t xml:space="preserve">Монтаж уличного освещения по центральной улице </w:t>
            </w:r>
            <w:proofErr w:type="spellStart"/>
            <w:r w:rsidRPr="006F22C5">
              <w:t>п</w:t>
            </w:r>
            <w:proofErr w:type="gramStart"/>
            <w:r w:rsidRPr="006F22C5">
              <w:t>.О</w:t>
            </w:r>
            <w:proofErr w:type="gramEnd"/>
            <w:r w:rsidRPr="006F22C5">
              <w:t>мсукчан</w:t>
            </w:r>
            <w:proofErr w:type="spellEnd"/>
            <w:r w:rsidRPr="006F22C5">
              <w:t xml:space="preserve"> 3210</w:t>
            </w:r>
            <w:r w:rsidR="0080213C">
              <w:t>,</w:t>
            </w:r>
            <w:r w:rsidRPr="006F22C5">
              <w:t>0</w:t>
            </w:r>
            <w:r w:rsidR="0080213C">
              <w:t>т.р.</w:t>
            </w:r>
            <w:r w:rsidRPr="006F22C5">
              <w:t>; дополнительные работы по монтажу уличного освещения 319,0</w:t>
            </w:r>
            <w:r w:rsidR="0080213C">
              <w:t>т.р.</w:t>
            </w:r>
            <w:r w:rsidRPr="006F22C5">
              <w:t>; Монтаж уличного освещения по ул. Набережная 400</w:t>
            </w:r>
            <w:r w:rsidR="0080213C">
              <w:t>,0т.р.</w:t>
            </w:r>
            <w:r w:rsidRPr="006F22C5">
              <w:t xml:space="preserve">; текущее содержание и техническое обслуживание объектов уличного освещения в п. Омсукчан и п. Дукат </w:t>
            </w:r>
            <w:r w:rsidR="0080213C">
              <w:t>–</w:t>
            </w:r>
            <w:r w:rsidRPr="006F22C5">
              <w:t xml:space="preserve"> 812</w:t>
            </w:r>
            <w:r w:rsidR="0080213C">
              <w:t>,</w:t>
            </w:r>
            <w:r w:rsidRPr="006F22C5">
              <w:t>97</w:t>
            </w:r>
            <w:r w:rsidR="0080213C">
              <w:t>т.р.</w:t>
            </w:r>
            <w:r w:rsidRPr="006F22C5">
              <w:t xml:space="preserve">; уличное освещение в п. Омсукчан и п. Дукат </w:t>
            </w:r>
            <w:r w:rsidR="0080213C">
              <w:t>–</w:t>
            </w:r>
            <w:r w:rsidRPr="006F22C5">
              <w:t xml:space="preserve"> 567</w:t>
            </w:r>
            <w:r w:rsidR="0080213C">
              <w:t>,</w:t>
            </w:r>
            <w:r w:rsidRPr="006F22C5">
              <w:t>5</w:t>
            </w:r>
            <w:r w:rsidR="0080213C">
              <w:t>т.р.</w:t>
            </w:r>
            <w:r w:rsidRPr="006F22C5">
              <w:t>;</w:t>
            </w:r>
          </w:p>
        </w:tc>
        <w:tc>
          <w:tcPr>
            <w:tcW w:w="1702" w:type="dxa"/>
          </w:tcPr>
          <w:p w:rsidR="007D5258" w:rsidRPr="004734C3" w:rsidRDefault="007D5258" w:rsidP="0080213C">
            <w:pPr>
              <w:jc w:val="center"/>
              <w:rPr>
                <w:color w:val="2D2D2D"/>
                <w:highlight w:val="yellow"/>
              </w:rPr>
            </w:pPr>
          </w:p>
        </w:tc>
      </w:tr>
      <w:tr w:rsidR="007D5258" w:rsidRPr="004734C3" w:rsidTr="00DE27C6">
        <w:tc>
          <w:tcPr>
            <w:tcW w:w="959" w:type="dxa"/>
            <w:shd w:val="clear" w:color="auto" w:fill="auto"/>
          </w:tcPr>
          <w:p w:rsidR="007D5258" w:rsidRPr="006F22C5" w:rsidRDefault="007D5258" w:rsidP="0080213C">
            <w:pPr>
              <w:jc w:val="center"/>
            </w:pPr>
            <w:r w:rsidRPr="006F22C5">
              <w:t>3.3.</w:t>
            </w:r>
          </w:p>
        </w:tc>
        <w:tc>
          <w:tcPr>
            <w:tcW w:w="3118" w:type="dxa"/>
            <w:shd w:val="clear" w:color="auto" w:fill="auto"/>
          </w:tcPr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proofErr w:type="gramStart"/>
            <w:r w:rsidRPr="006F22C5">
              <w:rPr>
                <w:rFonts w:eastAsia="Calibri"/>
              </w:rPr>
              <w:t>Р</w:t>
            </w:r>
            <w:r w:rsidRPr="006F22C5">
              <w:t>егулировании</w:t>
            </w:r>
            <w:proofErr w:type="gramEnd"/>
            <w:r w:rsidRPr="006F22C5">
              <w:t xml:space="preserve"> численности безнадзорных животных, предупреждения заболеваний общих для человека и животных</w:t>
            </w:r>
          </w:p>
        </w:tc>
        <w:tc>
          <w:tcPr>
            <w:tcW w:w="3261" w:type="dxa"/>
            <w:shd w:val="clear" w:color="auto" w:fill="auto"/>
          </w:tcPr>
          <w:p w:rsidR="007D5258" w:rsidRPr="006F22C5" w:rsidRDefault="007D5258" w:rsidP="0080213C">
            <w:pPr>
              <w:jc w:val="both"/>
              <w:rPr>
                <w:color w:val="2D2D2D"/>
              </w:rPr>
            </w:pPr>
            <w:r w:rsidRPr="006F22C5">
              <w:rPr>
                <w:color w:val="2D2D2D"/>
              </w:rPr>
              <w:t>Содержание безнадзорных животных</w:t>
            </w:r>
          </w:p>
        </w:tc>
        <w:tc>
          <w:tcPr>
            <w:tcW w:w="1701" w:type="dxa"/>
            <w:shd w:val="clear" w:color="auto" w:fill="auto"/>
          </w:tcPr>
          <w:p w:rsidR="007D5258" w:rsidRPr="006F22C5" w:rsidRDefault="007D5258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85523F" w:rsidRPr="006F22C5" w:rsidRDefault="0085523F" w:rsidP="0080213C">
            <w:pPr>
              <w:jc w:val="center"/>
            </w:pPr>
            <w:r w:rsidRPr="006F22C5">
              <w:t>Выполнено:</w:t>
            </w:r>
          </w:p>
          <w:p w:rsidR="0080213C" w:rsidRDefault="0085523F" w:rsidP="0080213C">
            <w:pPr>
              <w:jc w:val="center"/>
            </w:pPr>
            <w:r w:rsidRPr="006F22C5">
              <w:t xml:space="preserve">приобретение вольеров </w:t>
            </w:r>
            <w:r w:rsidR="0080213C">
              <w:t>–</w:t>
            </w:r>
            <w:r w:rsidRPr="006F22C5">
              <w:t xml:space="preserve"> 635</w:t>
            </w:r>
            <w:r w:rsidR="0080213C">
              <w:t xml:space="preserve">,77 </w:t>
            </w:r>
            <w:proofErr w:type="spellStart"/>
            <w:r w:rsidR="0080213C">
              <w:t>тыс.р</w:t>
            </w:r>
            <w:proofErr w:type="spellEnd"/>
            <w:r w:rsidR="0080213C">
              <w:t>.</w:t>
            </w:r>
            <w:r w:rsidRPr="006F22C5">
              <w:t>;</w:t>
            </w:r>
          </w:p>
          <w:p w:rsidR="0085523F" w:rsidRPr="006F22C5" w:rsidRDefault="0085523F" w:rsidP="0080213C">
            <w:pPr>
              <w:jc w:val="center"/>
            </w:pPr>
            <w:r w:rsidRPr="006F22C5">
              <w:t xml:space="preserve"> приобретение </w:t>
            </w:r>
            <w:proofErr w:type="spellStart"/>
            <w:r w:rsidRPr="006F22C5">
              <w:t>инсениратора</w:t>
            </w:r>
            <w:proofErr w:type="spellEnd"/>
            <w:r w:rsidRPr="006F22C5">
              <w:t xml:space="preserve"> (крематор)-188</w:t>
            </w:r>
            <w:r w:rsidR="0080213C">
              <w:t>,</w:t>
            </w:r>
            <w:r w:rsidRPr="006F22C5">
              <w:t>35</w:t>
            </w:r>
            <w:r w:rsidR="0080213C">
              <w:t>,</w:t>
            </w:r>
            <w:r w:rsidRPr="006F22C5">
              <w:t>0</w:t>
            </w:r>
            <w:r w:rsidR="0080213C">
              <w:t xml:space="preserve"> </w:t>
            </w:r>
            <w:proofErr w:type="spellStart"/>
            <w:r w:rsidR="0080213C">
              <w:t>тыс.р</w:t>
            </w:r>
            <w:proofErr w:type="spellEnd"/>
            <w:r w:rsidR="0080213C">
              <w:t>.</w:t>
            </w:r>
          </w:p>
          <w:p w:rsidR="0085523F" w:rsidRPr="006F22C5" w:rsidRDefault="0085523F" w:rsidP="0080213C">
            <w:pPr>
              <w:jc w:val="center"/>
            </w:pPr>
          </w:p>
          <w:p w:rsidR="007D5258" w:rsidRPr="006F22C5" w:rsidRDefault="007D5258" w:rsidP="0080213C">
            <w:pPr>
              <w:jc w:val="center"/>
              <w:rPr>
                <w:color w:val="2D2D2D"/>
              </w:rPr>
            </w:pPr>
          </w:p>
        </w:tc>
        <w:tc>
          <w:tcPr>
            <w:tcW w:w="1702" w:type="dxa"/>
          </w:tcPr>
          <w:p w:rsidR="007D5258" w:rsidRPr="004734C3" w:rsidRDefault="007D5258" w:rsidP="0080213C">
            <w:pPr>
              <w:jc w:val="center"/>
              <w:rPr>
                <w:color w:val="2D2D2D"/>
                <w:highlight w:val="yellow"/>
              </w:rPr>
            </w:pPr>
          </w:p>
        </w:tc>
      </w:tr>
      <w:tr w:rsidR="00402AB5" w:rsidRPr="004734C3" w:rsidTr="00880ADB">
        <w:tc>
          <w:tcPr>
            <w:tcW w:w="14993" w:type="dxa"/>
            <w:gridSpan w:val="6"/>
            <w:shd w:val="clear" w:color="auto" w:fill="auto"/>
          </w:tcPr>
          <w:p w:rsidR="00402AB5" w:rsidRPr="006F22C5" w:rsidRDefault="00402AB5" w:rsidP="0080213C">
            <w:pPr>
              <w:jc w:val="center"/>
              <w:rPr>
                <w:b/>
                <w:color w:val="2D2D2D"/>
              </w:rPr>
            </w:pPr>
          </w:p>
          <w:p w:rsidR="00402AB5" w:rsidRPr="006F22C5" w:rsidRDefault="00402AB5" w:rsidP="0080213C">
            <w:pPr>
              <w:jc w:val="center"/>
              <w:rPr>
                <w:b/>
                <w:color w:val="2D2D2D"/>
              </w:rPr>
            </w:pPr>
            <w:r w:rsidRPr="006F22C5">
              <w:rPr>
                <w:b/>
                <w:color w:val="2D2D2D"/>
              </w:rPr>
              <w:t>4. Дорожное хозяйство</w:t>
            </w:r>
          </w:p>
          <w:p w:rsidR="00402AB5" w:rsidRPr="004734C3" w:rsidRDefault="00402AB5" w:rsidP="0080213C">
            <w:pPr>
              <w:jc w:val="center"/>
              <w:rPr>
                <w:b/>
                <w:color w:val="2D2D2D"/>
                <w:highlight w:val="yellow"/>
              </w:rPr>
            </w:pPr>
          </w:p>
        </w:tc>
      </w:tr>
      <w:tr w:rsidR="007D5258" w:rsidRPr="004734C3" w:rsidTr="00DE27C6">
        <w:tc>
          <w:tcPr>
            <w:tcW w:w="959" w:type="dxa"/>
            <w:shd w:val="clear" w:color="auto" w:fill="auto"/>
          </w:tcPr>
          <w:p w:rsidR="007D5258" w:rsidRPr="006F22C5" w:rsidRDefault="007D5258" w:rsidP="0080213C">
            <w:pPr>
              <w:jc w:val="center"/>
            </w:pPr>
            <w:r w:rsidRPr="006F22C5">
              <w:t>4.1.</w:t>
            </w:r>
          </w:p>
        </w:tc>
        <w:tc>
          <w:tcPr>
            <w:tcW w:w="3118" w:type="dxa"/>
            <w:shd w:val="clear" w:color="auto" w:fill="auto"/>
          </w:tcPr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6F22C5">
              <w:t>Обеспечение содержания, ремонта автомобильных дорог муниципального значения.</w:t>
            </w:r>
          </w:p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6F22C5">
              <w:br/>
              <w:t>Улучшение условий движения транспорта и пешеходов, применение новых технических средств регулирования с целью обеспечения безопасности дорожного движения;</w:t>
            </w:r>
          </w:p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F22C5">
              <w:br/>
              <w:t>Повышение уровня транспортной доступности</w:t>
            </w:r>
          </w:p>
        </w:tc>
        <w:tc>
          <w:tcPr>
            <w:tcW w:w="3261" w:type="dxa"/>
            <w:shd w:val="clear" w:color="auto" w:fill="auto"/>
          </w:tcPr>
          <w:p w:rsidR="007D5258" w:rsidRPr="006F22C5" w:rsidRDefault="007D5258" w:rsidP="0080213C">
            <w:pPr>
              <w:jc w:val="both"/>
              <w:rPr>
                <w:color w:val="2D2D2D"/>
              </w:rPr>
            </w:pPr>
            <w:r w:rsidRPr="006F22C5">
              <w:rPr>
                <w:color w:val="2D2D2D"/>
              </w:rPr>
              <w:t>Реализация мероприятий в рамках муниципальной программы «Развитие транспортной инфраструктуры Омсукчанского городского округа на 2015-2017 годы»</w:t>
            </w:r>
          </w:p>
        </w:tc>
        <w:tc>
          <w:tcPr>
            <w:tcW w:w="1701" w:type="dxa"/>
            <w:shd w:val="clear" w:color="auto" w:fill="auto"/>
          </w:tcPr>
          <w:p w:rsidR="007D5258" w:rsidRPr="006F22C5" w:rsidRDefault="007D5258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41C80" w:rsidRDefault="0085523F" w:rsidP="00F41C80">
            <w:pPr>
              <w:jc w:val="center"/>
            </w:pPr>
            <w:r w:rsidRPr="006F22C5">
              <w:t xml:space="preserve">9580,7 </w:t>
            </w:r>
            <w:proofErr w:type="spellStart"/>
            <w:r w:rsidRPr="006F22C5">
              <w:t>тыс</w:t>
            </w:r>
            <w:proofErr w:type="gramStart"/>
            <w:r w:rsidRPr="006F22C5">
              <w:t>.р</w:t>
            </w:r>
            <w:proofErr w:type="gramEnd"/>
            <w:r w:rsidRPr="006F22C5">
              <w:t>уб</w:t>
            </w:r>
            <w:proofErr w:type="spellEnd"/>
            <w:r w:rsidRPr="006F22C5">
              <w:t>. – содержание дороги Омсукчан – Дукат (летнее и зимнее);</w:t>
            </w:r>
          </w:p>
          <w:p w:rsidR="00F41C80" w:rsidRDefault="0085523F" w:rsidP="00F41C80">
            <w:pPr>
              <w:jc w:val="center"/>
            </w:pPr>
            <w:r w:rsidRPr="006F22C5">
              <w:t xml:space="preserve">3431,9 </w:t>
            </w:r>
            <w:proofErr w:type="spellStart"/>
            <w:r w:rsidRPr="006F22C5">
              <w:t>тыс</w:t>
            </w:r>
            <w:proofErr w:type="gramStart"/>
            <w:r w:rsidRPr="006F22C5">
              <w:t>.р</w:t>
            </w:r>
            <w:proofErr w:type="gramEnd"/>
            <w:r w:rsidRPr="006F22C5">
              <w:t>уб</w:t>
            </w:r>
            <w:proofErr w:type="spellEnd"/>
            <w:r w:rsidRPr="006F22C5">
              <w:t>. – содержание дорог п. Омсукчан;</w:t>
            </w:r>
          </w:p>
          <w:p w:rsidR="0085523F" w:rsidRPr="006F22C5" w:rsidRDefault="0085523F" w:rsidP="00F41C80">
            <w:pPr>
              <w:jc w:val="center"/>
            </w:pPr>
            <w:r w:rsidRPr="006F22C5">
              <w:t>301</w:t>
            </w:r>
            <w:r w:rsidR="00F41C80">
              <w:rPr>
                <w:color w:val="2D2D2D"/>
              </w:rPr>
              <w:t>,0</w:t>
            </w:r>
            <w:r w:rsidR="00F41C80">
              <w:t>тыс</w:t>
            </w:r>
            <w:proofErr w:type="gramStart"/>
            <w:r w:rsidR="00F41C80">
              <w:t>.р</w:t>
            </w:r>
            <w:proofErr w:type="gramEnd"/>
            <w:r w:rsidR="00F41C80">
              <w:t xml:space="preserve">уб. </w:t>
            </w:r>
            <w:r w:rsidRPr="006F22C5">
              <w:t>– содержание дорог п. Дукат;</w:t>
            </w:r>
          </w:p>
          <w:p w:rsidR="0085523F" w:rsidRPr="006F22C5" w:rsidRDefault="0085523F" w:rsidP="0080213C">
            <w:pPr>
              <w:jc w:val="center"/>
              <w:rPr>
                <w:color w:val="2D2D2D"/>
              </w:rPr>
            </w:pPr>
            <w:r w:rsidRPr="006F22C5">
              <w:t xml:space="preserve">526,7  </w:t>
            </w:r>
            <w:proofErr w:type="spellStart"/>
            <w:r w:rsidRPr="006F22C5">
              <w:t>тыс</w:t>
            </w:r>
            <w:proofErr w:type="gramStart"/>
            <w:r w:rsidRPr="006F22C5">
              <w:t>.р</w:t>
            </w:r>
            <w:proofErr w:type="gramEnd"/>
            <w:r w:rsidRPr="006F22C5">
              <w:t>уб</w:t>
            </w:r>
            <w:proofErr w:type="spellEnd"/>
            <w:r w:rsidRPr="006F22C5">
              <w:t xml:space="preserve">. – мероприятия по безопасности дорожного движения(приобретение дорожных знаков, </w:t>
            </w:r>
            <w:proofErr w:type="spellStart"/>
            <w:r w:rsidRPr="006F22C5">
              <w:t>дежачего</w:t>
            </w:r>
            <w:proofErr w:type="spellEnd"/>
            <w:r w:rsidRPr="006F22C5">
              <w:t xml:space="preserve"> полицейского, нанесение разметки "Зебра"</w:t>
            </w:r>
          </w:p>
        </w:tc>
        <w:tc>
          <w:tcPr>
            <w:tcW w:w="1702" w:type="dxa"/>
          </w:tcPr>
          <w:p w:rsidR="007D5258" w:rsidRPr="004734C3" w:rsidRDefault="007D5258" w:rsidP="0080213C">
            <w:pPr>
              <w:jc w:val="center"/>
              <w:textAlignment w:val="baseline"/>
              <w:rPr>
                <w:color w:val="2D2D2D"/>
                <w:highlight w:val="yellow"/>
              </w:rPr>
            </w:pPr>
          </w:p>
        </w:tc>
      </w:tr>
      <w:tr w:rsidR="00402AB5" w:rsidRPr="006F3035" w:rsidTr="00921C2E">
        <w:tc>
          <w:tcPr>
            <w:tcW w:w="14993" w:type="dxa"/>
            <w:gridSpan w:val="6"/>
            <w:shd w:val="clear" w:color="auto" w:fill="auto"/>
          </w:tcPr>
          <w:p w:rsidR="00402AB5" w:rsidRPr="006F3035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6F3035">
              <w:rPr>
                <w:b/>
              </w:rPr>
              <w:t>5. Развитие образования</w:t>
            </w:r>
          </w:p>
        </w:tc>
      </w:tr>
      <w:tr w:rsidR="007D5258" w:rsidRPr="006F3035" w:rsidTr="00DE27C6">
        <w:tc>
          <w:tcPr>
            <w:tcW w:w="959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  <w:r w:rsidRPr="006F3035">
              <w:t>5.1.</w:t>
            </w:r>
          </w:p>
        </w:tc>
        <w:tc>
          <w:tcPr>
            <w:tcW w:w="3118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 xml:space="preserve">Создание </w:t>
            </w:r>
            <w:proofErr w:type="gramStart"/>
            <w:r w:rsidRPr="006F3035">
              <w:t>системы оценки качества образования городского округа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Аттестация ОГЭ для 9-х и ЕГЭ для 11-х классов. Мониторинг учебных достижений учащихся 4-х, 5-х классов</w:t>
            </w:r>
          </w:p>
        </w:tc>
        <w:tc>
          <w:tcPr>
            <w:tcW w:w="1701" w:type="dxa"/>
            <w:shd w:val="clear" w:color="auto" w:fill="auto"/>
          </w:tcPr>
          <w:p w:rsidR="007D5258" w:rsidRPr="006F3035" w:rsidRDefault="007D5258" w:rsidP="0080213C">
            <w:pPr>
              <w:rPr>
                <w:lang w:eastAsia="en-US"/>
              </w:rPr>
            </w:pPr>
            <w:r w:rsidRPr="006F3035">
              <w:t>Управление образования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D5258" w:rsidRPr="006F3035" w:rsidRDefault="00D07D7A" w:rsidP="0080213C">
            <w:pPr>
              <w:jc w:val="center"/>
              <w:rPr>
                <w:lang w:eastAsia="en-US"/>
              </w:rPr>
            </w:pPr>
            <w:r w:rsidRPr="006F3035">
              <w:rPr>
                <w:lang w:eastAsia="en-US"/>
              </w:rPr>
              <w:t>Выпускники получили аттестаты об основном общем образовании и среднем общем полном образовании</w:t>
            </w:r>
          </w:p>
        </w:tc>
        <w:tc>
          <w:tcPr>
            <w:tcW w:w="1702" w:type="dxa"/>
          </w:tcPr>
          <w:p w:rsidR="007D5258" w:rsidRPr="006F3035" w:rsidRDefault="007D5258" w:rsidP="0080213C">
            <w:pPr>
              <w:jc w:val="center"/>
            </w:pPr>
          </w:p>
        </w:tc>
      </w:tr>
      <w:tr w:rsidR="007D5258" w:rsidRPr="006F3035" w:rsidTr="00DE27C6">
        <w:tc>
          <w:tcPr>
            <w:tcW w:w="959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  <w:r w:rsidRPr="006F3035">
              <w:t>5.2.</w:t>
            </w:r>
          </w:p>
        </w:tc>
        <w:tc>
          <w:tcPr>
            <w:tcW w:w="3118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Реконструкция системы образования</w:t>
            </w:r>
          </w:p>
        </w:tc>
        <w:tc>
          <w:tcPr>
            <w:tcW w:w="3261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Реконструкция МБУ  ДО «ЦДО п. Омсукчан»</w:t>
            </w:r>
          </w:p>
        </w:tc>
        <w:tc>
          <w:tcPr>
            <w:tcW w:w="1701" w:type="dxa"/>
            <w:shd w:val="clear" w:color="auto" w:fill="auto"/>
          </w:tcPr>
          <w:p w:rsidR="007D5258" w:rsidRPr="006F3035" w:rsidRDefault="007D5258" w:rsidP="0080213C">
            <w:pPr>
              <w:rPr>
                <w:lang w:eastAsia="en-US"/>
              </w:rPr>
            </w:pPr>
            <w:r w:rsidRPr="006F3035">
              <w:t>Управление образования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D5258" w:rsidRPr="006F3035" w:rsidRDefault="00D07D7A" w:rsidP="0080213C">
            <w:pPr>
              <w:jc w:val="center"/>
              <w:rPr>
                <w:lang w:eastAsia="en-US"/>
              </w:rPr>
            </w:pPr>
            <w:r w:rsidRPr="006F3035">
              <w:t>Реконструкция запланирована на июнь-август 2018года</w:t>
            </w:r>
          </w:p>
        </w:tc>
        <w:tc>
          <w:tcPr>
            <w:tcW w:w="1702" w:type="dxa"/>
          </w:tcPr>
          <w:p w:rsidR="007D5258" w:rsidRPr="006F3035" w:rsidRDefault="007D5258" w:rsidP="0080213C">
            <w:pPr>
              <w:jc w:val="center"/>
            </w:pPr>
          </w:p>
        </w:tc>
      </w:tr>
      <w:tr w:rsidR="007D5258" w:rsidRPr="006F3035" w:rsidTr="00DE27C6">
        <w:tc>
          <w:tcPr>
            <w:tcW w:w="959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  <w:r w:rsidRPr="006F3035">
              <w:t>5.3.</w:t>
            </w:r>
          </w:p>
        </w:tc>
        <w:tc>
          <w:tcPr>
            <w:tcW w:w="3118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Внедрение информационно - коммуникационных технологий  в образовательных учреждениях</w:t>
            </w:r>
          </w:p>
        </w:tc>
        <w:tc>
          <w:tcPr>
            <w:tcW w:w="3261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Введение электронных журналов и электронных дневников в школах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7D5258" w:rsidRPr="006F3035" w:rsidRDefault="007D5258" w:rsidP="0080213C">
            <w:pPr>
              <w:rPr>
                <w:lang w:eastAsia="en-US"/>
              </w:rPr>
            </w:pPr>
            <w:r w:rsidRPr="006F3035">
              <w:t>Управление образования администрации Омсукчанского городского округа, общеобразовательные организации ОГО</w:t>
            </w:r>
          </w:p>
        </w:tc>
        <w:tc>
          <w:tcPr>
            <w:tcW w:w="4252" w:type="dxa"/>
            <w:shd w:val="clear" w:color="auto" w:fill="auto"/>
          </w:tcPr>
          <w:p w:rsidR="00D07D7A" w:rsidRPr="006F3035" w:rsidRDefault="00D07D7A" w:rsidP="0080213C">
            <w:pPr>
              <w:jc w:val="center"/>
            </w:pPr>
            <w:r w:rsidRPr="006F3035">
              <w:t>С МБОУ «ООШ п. Омсукчан» введены электронные дневники и журналы;</w:t>
            </w:r>
          </w:p>
          <w:p w:rsidR="007D5258" w:rsidRPr="006F3035" w:rsidRDefault="00D07D7A" w:rsidP="00D07D7A">
            <w:pPr>
              <w:jc w:val="center"/>
              <w:rPr>
                <w:lang w:eastAsia="en-US"/>
              </w:rPr>
            </w:pPr>
            <w:r w:rsidRPr="006F3035">
              <w:t xml:space="preserve">МБОУ «СОШ» п. Омсукчан вводится электронный журнал с нового учебного года. </w:t>
            </w:r>
            <w:r w:rsidR="007D5258" w:rsidRPr="006F3035">
              <w:t>2018 – 2020гг.</w:t>
            </w:r>
          </w:p>
        </w:tc>
        <w:tc>
          <w:tcPr>
            <w:tcW w:w="1702" w:type="dxa"/>
          </w:tcPr>
          <w:p w:rsidR="007D5258" w:rsidRPr="006F3035" w:rsidRDefault="007D5258" w:rsidP="0080213C">
            <w:pPr>
              <w:jc w:val="center"/>
            </w:pPr>
          </w:p>
        </w:tc>
      </w:tr>
      <w:tr w:rsidR="007D5258" w:rsidRPr="004734C3" w:rsidTr="00DE27C6">
        <w:tc>
          <w:tcPr>
            <w:tcW w:w="959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  <w:r w:rsidRPr="006F3035">
              <w:t>5.4.</w:t>
            </w:r>
          </w:p>
        </w:tc>
        <w:tc>
          <w:tcPr>
            <w:tcW w:w="3118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Укрепление и обновление материально – технической базы образовательных учреждений</w:t>
            </w:r>
          </w:p>
        </w:tc>
        <w:tc>
          <w:tcPr>
            <w:tcW w:w="3261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Оснащение  ОУ современным мультимедийным, компьютерным, технологическим оборудованием</w:t>
            </w:r>
          </w:p>
        </w:tc>
        <w:tc>
          <w:tcPr>
            <w:tcW w:w="1701" w:type="dxa"/>
            <w:shd w:val="clear" w:color="auto" w:fill="auto"/>
          </w:tcPr>
          <w:p w:rsidR="007D5258" w:rsidRPr="006F3035" w:rsidRDefault="007D5258" w:rsidP="0080213C">
            <w:pPr>
              <w:rPr>
                <w:lang w:eastAsia="en-US"/>
              </w:rPr>
            </w:pPr>
            <w:r w:rsidRPr="006F3035">
              <w:t>Управление образования администрации Омсукчанского городского округа, общеобразовательные организации ОГО</w:t>
            </w:r>
          </w:p>
        </w:tc>
        <w:tc>
          <w:tcPr>
            <w:tcW w:w="4252" w:type="dxa"/>
            <w:shd w:val="clear" w:color="auto" w:fill="auto"/>
          </w:tcPr>
          <w:p w:rsidR="007D5258" w:rsidRPr="006F3035" w:rsidRDefault="00D07D7A" w:rsidP="006F3035">
            <w:pPr>
              <w:jc w:val="center"/>
              <w:rPr>
                <w:lang w:eastAsia="en-US"/>
              </w:rPr>
            </w:pPr>
            <w:r w:rsidRPr="006F3035">
              <w:rPr>
                <w:lang w:eastAsia="en-US"/>
              </w:rPr>
              <w:t>Приобретено 3 принтера , 2 мультим</w:t>
            </w:r>
            <w:r w:rsidR="006F3035" w:rsidRPr="006F3035">
              <w:rPr>
                <w:lang w:eastAsia="en-US"/>
              </w:rPr>
              <w:t>е</w:t>
            </w:r>
            <w:r w:rsidRPr="006F3035">
              <w:rPr>
                <w:lang w:eastAsia="en-US"/>
              </w:rPr>
              <w:t>дийные доски,</w:t>
            </w:r>
            <w:r w:rsidR="006F3035" w:rsidRPr="006F3035">
              <w:rPr>
                <w:lang w:eastAsia="en-US"/>
              </w:rPr>
              <w:t xml:space="preserve"> сканер, МФУ, копировальный аппарат, проектор «</w:t>
            </w:r>
            <w:r w:rsidR="006F3035" w:rsidRPr="006F3035">
              <w:rPr>
                <w:lang w:val="en-US" w:eastAsia="en-US"/>
              </w:rPr>
              <w:t>SONY</w:t>
            </w:r>
            <w:r w:rsidR="006F3035" w:rsidRPr="006F3035">
              <w:rPr>
                <w:lang w:eastAsia="en-US"/>
              </w:rPr>
              <w:t>»</w:t>
            </w:r>
          </w:p>
        </w:tc>
        <w:tc>
          <w:tcPr>
            <w:tcW w:w="1702" w:type="dxa"/>
          </w:tcPr>
          <w:p w:rsidR="007D5258" w:rsidRPr="006F3035" w:rsidRDefault="007D5258" w:rsidP="0080213C">
            <w:pPr>
              <w:jc w:val="center"/>
            </w:pPr>
          </w:p>
        </w:tc>
      </w:tr>
      <w:tr w:rsidR="00402AB5" w:rsidRPr="004734C3" w:rsidTr="00466384">
        <w:tc>
          <w:tcPr>
            <w:tcW w:w="14993" w:type="dxa"/>
            <w:gridSpan w:val="6"/>
            <w:shd w:val="clear" w:color="auto" w:fill="auto"/>
          </w:tcPr>
          <w:p w:rsidR="00402AB5" w:rsidRPr="006F3035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6F3035">
              <w:rPr>
                <w:b/>
              </w:rPr>
              <w:t>6. Развитие культуры</w:t>
            </w:r>
          </w:p>
        </w:tc>
      </w:tr>
      <w:tr w:rsidR="007D5258" w:rsidRPr="00C40F53" w:rsidTr="00DE27C6">
        <w:tc>
          <w:tcPr>
            <w:tcW w:w="959" w:type="dxa"/>
            <w:shd w:val="clear" w:color="auto" w:fill="auto"/>
          </w:tcPr>
          <w:p w:rsidR="007D5258" w:rsidRPr="00C40F53" w:rsidRDefault="007D5258" w:rsidP="0080213C">
            <w:pPr>
              <w:jc w:val="center"/>
            </w:pPr>
            <w:r w:rsidRPr="00C40F53">
              <w:t>6.1.</w:t>
            </w:r>
          </w:p>
        </w:tc>
        <w:tc>
          <w:tcPr>
            <w:tcW w:w="3118" w:type="dxa"/>
            <w:shd w:val="clear" w:color="auto" w:fill="auto"/>
          </w:tcPr>
          <w:p w:rsidR="007D5258" w:rsidRPr="00C40F53" w:rsidRDefault="007D5258" w:rsidP="0080213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0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F53">
              <w:rPr>
                <w:rFonts w:ascii="Times New Roman" w:hAnsi="Times New Roman"/>
                <w:sz w:val="24"/>
                <w:szCs w:val="24"/>
              </w:rPr>
              <w:t xml:space="preserve"> Проведение разнообразных культурно-досуговых мероприятий на территории Омсукчанского городского округа, проведение разнообразных культурно-досуговых мероприятий на территории Омсукчанского городского округа, увеличение количества культурно-досуговых мероприятий</w:t>
            </w:r>
          </w:p>
        </w:tc>
        <w:tc>
          <w:tcPr>
            <w:tcW w:w="3261" w:type="dxa"/>
            <w:shd w:val="clear" w:color="auto" w:fill="auto"/>
          </w:tcPr>
          <w:p w:rsidR="007D5258" w:rsidRPr="00C40F53" w:rsidRDefault="007D5258" w:rsidP="0080213C">
            <w:pPr>
              <w:jc w:val="both"/>
            </w:pPr>
            <w:r w:rsidRPr="00C40F53">
              <w:t xml:space="preserve">Подготовка и проведение мероприятий </w:t>
            </w:r>
          </w:p>
        </w:tc>
        <w:tc>
          <w:tcPr>
            <w:tcW w:w="1701" w:type="dxa"/>
            <w:shd w:val="clear" w:color="auto" w:fill="auto"/>
          </w:tcPr>
          <w:p w:rsidR="007D5258" w:rsidRPr="00C40F53" w:rsidRDefault="007D5258" w:rsidP="0080213C">
            <w:pPr>
              <w:jc w:val="center"/>
            </w:pPr>
            <w:r w:rsidRPr="00C40F53">
              <w:t>Управление культуры, социальной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F679FA" w:rsidRPr="00C40F53" w:rsidRDefault="00F679FA" w:rsidP="00F6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За 2017год было проведено – 626мероприятия, в том числе:</w:t>
            </w:r>
          </w:p>
          <w:p w:rsidR="00F679FA" w:rsidRPr="00C40F53" w:rsidRDefault="00F679FA" w:rsidP="00F6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- для детей – 300,</w:t>
            </w:r>
          </w:p>
          <w:p w:rsidR="00F679FA" w:rsidRPr="00C40F53" w:rsidRDefault="00F679FA" w:rsidP="00F6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- для молодёжи – 220;</w:t>
            </w:r>
          </w:p>
          <w:p w:rsidR="00F679FA" w:rsidRPr="00C40F53" w:rsidRDefault="00F679FA" w:rsidP="00F6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мероприятий составило –29132 человека, в том числе: </w:t>
            </w:r>
          </w:p>
          <w:p w:rsidR="00F679FA" w:rsidRPr="00C40F53" w:rsidRDefault="00F679FA" w:rsidP="00F6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- детей – 7606 человек,</w:t>
            </w:r>
          </w:p>
          <w:p w:rsidR="00F679FA" w:rsidRPr="00C40F53" w:rsidRDefault="00F679FA" w:rsidP="00F6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 xml:space="preserve">- молодёжи – 15500 человек; </w:t>
            </w:r>
          </w:p>
          <w:p w:rsidR="00F679FA" w:rsidRPr="00C40F53" w:rsidRDefault="00F679FA" w:rsidP="00F679FA">
            <w:pPr>
              <w:jc w:val="both"/>
            </w:pPr>
            <w:r w:rsidRPr="00C40F53">
              <w:t>В МБУК «ЦБС Омсукчанского городского округа» общее количество проведенных массовых мероприятий – 205, включая тематические выставки, количество посещений мероприятий – 3541 чел.</w:t>
            </w:r>
          </w:p>
          <w:p w:rsidR="00F679FA" w:rsidRPr="00C40F53" w:rsidRDefault="00F679FA" w:rsidP="00F679FA">
            <w:pPr>
              <w:jc w:val="both"/>
            </w:pPr>
            <w:r w:rsidRPr="00C40F53">
              <w:t xml:space="preserve">  Году экологии были посвящены 23 мероприятия, число  посещений – около 400 человек.</w:t>
            </w:r>
          </w:p>
          <w:p w:rsidR="00F679FA" w:rsidRPr="00C40F53" w:rsidRDefault="00F679FA" w:rsidP="00F679FA">
            <w:pPr>
              <w:jc w:val="both"/>
            </w:pPr>
            <w:r w:rsidRPr="00C40F53">
              <w:t xml:space="preserve">  Количество мероприятий гражданско-патриотической направленности – 45, их  посетили более 500 чел.</w:t>
            </w:r>
          </w:p>
          <w:p w:rsidR="00F679FA" w:rsidRPr="00C40F53" w:rsidRDefault="00F679FA" w:rsidP="00F679FA">
            <w:pPr>
              <w:jc w:val="both"/>
            </w:pPr>
            <w:r w:rsidRPr="00C40F53">
              <w:t xml:space="preserve">  Проведено мероприятий по пропаганде краеведения – 15, количество посещений около 200 человек. 14 мероприятий по пропаганде ЗОЖ, более 200 посещений. Правовое воспитание, этика – 9 мероприятий, количество посещений около 100 чел. Особенно  большое количество мероприятий было посвящено пропаганде произведений мировой  литературы, пропаганде чтения – 58, их посетили около 1500 чел. Остальные мероприятия были  организованы  и проведены к различным знаменательным датам и праздникам</w:t>
            </w:r>
          </w:p>
          <w:p w:rsidR="007D5258" w:rsidRPr="00C40F53" w:rsidRDefault="007D5258" w:rsidP="0080213C">
            <w:pPr>
              <w:jc w:val="center"/>
            </w:pPr>
          </w:p>
        </w:tc>
        <w:tc>
          <w:tcPr>
            <w:tcW w:w="1702" w:type="dxa"/>
          </w:tcPr>
          <w:p w:rsidR="007D5258" w:rsidRPr="00C40F53" w:rsidRDefault="007D5258" w:rsidP="0080213C">
            <w:pPr>
              <w:jc w:val="center"/>
            </w:pPr>
          </w:p>
        </w:tc>
      </w:tr>
      <w:tr w:rsidR="00F679FA" w:rsidRPr="00C40F53" w:rsidTr="00DE27C6">
        <w:tc>
          <w:tcPr>
            <w:tcW w:w="959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6.2.</w:t>
            </w:r>
          </w:p>
        </w:tc>
        <w:tc>
          <w:tcPr>
            <w:tcW w:w="3118" w:type="dxa"/>
            <w:shd w:val="clear" w:color="auto" w:fill="auto"/>
          </w:tcPr>
          <w:p w:rsidR="00F679FA" w:rsidRPr="00C40F53" w:rsidRDefault="00F679FA" w:rsidP="008021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сохранности и пополнения библиотечных фондов Омсукчанского городского округа, обеспечение гарантированного комплектования библиотечных фондов новыми документами на различных носителях информации, увеличение количества новых поступлений документов на различных носителях информации</w:t>
            </w:r>
          </w:p>
          <w:p w:rsidR="00F679FA" w:rsidRPr="00C40F53" w:rsidRDefault="00F679FA" w:rsidP="0080213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679FA" w:rsidRPr="00C40F53" w:rsidRDefault="00F679FA" w:rsidP="0080213C">
            <w:pPr>
              <w:jc w:val="both"/>
            </w:pPr>
            <w:r w:rsidRPr="00C40F53">
              <w:t>В рамках бюджета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Управление культуры, социальной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F679FA" w:rsidRPr="00C40F53" w:rsidRDefault="00F679FA" w:rsidP="0080213C">
            <w:pPr>
              <w:jc w:val="both"/>
            </w:pPr>
            <w:r w:rsidRPr="00C40F53">
              <w:t>По подпрограмме «Развитие библиотечного дела в Омсукчанском городском округе на 2015 – 2020 годы» муниципальной программы «Развитие культуры в Омсукчанском городском округе на 2015 – 2020 годы» были выделены 5,0 тыс. рублей (приобретены 3 экз. изданий)</w:t>
            </w:r>
          </w:p>
        </w:tc>
        <w:tc>
          <w:tcPr>
            <w:tcW w:w="1702" w:type="dxa"/>
          </w:tcPr>
          <w:p w:rsidR="00F679FA" w:rsidRPr="00C40F53" w:rsidRDefault="00F679FA" w:rsidP="0080213C">
            <w:pPr>
              <w:jc w:val="center"/>
            </w:pPr>
          </w:p>
        </w:tc>
      </w:tr>
      <w:tr w:rsidR="00F679FA" w:rsidRPr="00C40F53" w:rsidTr="00DE27C6">
        <w:tc>
          <w:tcPr>
            <w:tcW w:w="959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6.3.</w:t>
            </w:r>
          </w:p>
        </w:tc>
        <w:tc>
          <w:tcPr>
            <w:tcW w:w="3118" w:type="dxa"/>
            <w:shd w:val="clear" w:color="auto" w:fill="auto"/>
          </w:tcPr>
          <w:p w:rsidR="00F679FA" w:rsidRPr="00C40F53" w:rsidRDefault="00F679FA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0F5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 и искусства, создание комфортных условий для посетителей. Развитие инфраструктуры, соответствующее требованиям современных потребителей услуг,   сохранность муниципального имущества</w:t>
            </w:r>
          </w:p>
        </w:tc>
        <w:tc>
          <w:tcPr>
            <w:tcW w:w="3261" w:type="dxa"/>
            <w:shd w:val="clear" w:color="auto" w:fill="auto"/>
          </w:tcPr>
          <w:p w:rsidR="00F679FA" w:rsidRPr="00C40F53" w:rsidRDefault="00F679FA" w:rsidP="0080213C">
            <w:pPr>
              <w:jc w:val="both"/>
            </w:pPr>
            <w:r w:rsidRPr="00C40F53">
              <w:t>В рамках бюджета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F679FA" w:rsidRPr="00C40F53" w:rsidRDefault="00F679FA" w:rsidP="0080213C">
            <w:pPr>
              <w:shd w:val="clear" w:color="auto" w:fill="FFFFFF"/>
              <w:ind w:firstLine="708"/>
              <w:jc w:val="both"/>
            </w:pPr>
            <w:r w:rsidRPr="00C40F53">
              <w:t>Для укрепления материально-технической базы</w:t>
            </w:r>
            <w:proofErr w:type="gramStart"/>
            <w:r w:rsidRPr="00C40F53">
              <w:t xml:space="preserve"> В</w:t>
            </w:r>
            <w:proofErr w:type="gramEnd"/>
            <w:r w:rsidRPr="00C40F53">
              <w:t xml:space="preserve"> МБУДО «ДШИ Омсукчанского городского округа» в 2017 г. для хореографического отделения приобретены сценические костюмы на сумму 189 тыс. руб. танцевальная  обувь на сумму 140 880 руб.</w:t>
            </w:r>
          </w:p>
          <w:p w:rsidR="00F679FA" w:rsidRPr="00C40F53" w:rsidRDefault="00F679FA" w:rsidP="0080213C">
            <w:pPr>
              <w:shd w:val="clear" w:color="auto" w:fill="FFFFFF"/>
              <w:jc w:val="both"/>
            </w:pPr>
            <w:r w:rsidRPr="00C40F53">
              <w:t xml:space="preserve">Для оборудования хореографического отделения в п. Дукат приобретены зеркала, станки </w:t>
            </w:r>
            <w:r w:rsidR="00803A66">
              <w:t xml:space="preserve">и музыкальный центр. </w:t>
            </w:r>
            <w:r w:rsidRPr="00C40F53">
              <w:t>Для отделения музыкальн</w:t>
            </w:r>
            <w:r w:rsidR="00803A66">
              <w:t xml:space="preserve">ого фольклора закупили </w:t>
            </w:r>
            <w:proofErr w:type="spellStart"/>
            <w:r w:rsidR="00803A66">
              <w:t>банкетки</w:t>
            </w:r>
            <w:proofErr w:type="spellEnd"/>
            <w:r w:rsidRPr="00C40F53">
              <w:t xml:space="preserve">. Приобретен персональный компьютер. </w:t>
            </w:r>
          </w:p>
          <w:p w:rsidR="00F679FA" w:rsidRPr="00C40F53" w:rsidRDefault="00F679FA" w:rsidP="0080213C">
            <w:pPr>
              <w:jc w:val="both"/>
            </w:pPr>
            <w:r w:rsidRPr="00C40F53">
              <w:t xml:space="preserve">В «ДШИ» п. Дукат  в летний период проведен косметический ремонт помещений на сумму 50 000  руб. </w:t>
            </w:r>
          </w:p>
          <w:p w:rsidR="00F679FA" w:rsidRPr="00C40F53" w:rsidRDefault="00F679FA" w:rsidP="0080213C">
            <w:pPr>
              <w:jc w:val="both"/>
            </w:pPr>
            <w:r w:rsidRPr="00C40F53">
              <w:t xml:space="preserve">В МБУК «ЦБС» за счет средств муниципальной программы «Энергосбережение и повышение энергетической эффективности в </w:t>
            </w:r>
            <w:proofErr w:type="spellStart"/>
            <w:r w:rsidRPr="00C40F53">
              <w:t>Омсуканском</w:t>
            </w:r>
            <w:proofErr w:type="spellEnd"/>
            <w:r w:rsidRPr="00C40F53">
              <w:t xml:space="preserve"> городском округе на 2015-2017гг.» были проведены утепление и ремонт полов читального зала центральной библиотеки, ремонт трех окон (2-в ЦБ, 1-в ДБ) на сумму 186,8 тыс. руб.</w:t>
            </w:r>
          </w:p>
          <w:p w:rsidR="00F679FA" w:rsidRPr="00C40F53" w:rsidRDefault="00F679FA" w:rsidP="0080213C">
            <w:pPr>
              <w:jc w:val="both"/>
            </w:pPr>
            <w:r w:rsidRPr="00C40F53">
              <w:t xml:space="preserve">В МБУК </w:t>
            </w:r>
            <w:proofErr w:type="spellStart"/>
            <w:r w:rsidRPr="00C40F53">
              <w:t>ЦДиНТ</w:t>
            </w:r>
            <w:proofErr w:type="spellEnd"/>
            <w:r w:rsidRPr="00C40F53">
              <w:t xml:space="preserve">  приобретена и установлена система видеонаблюдения, приобретено звуковое оборудование, установлены приборы учета и заменены радиаторы отопления на  общую сумму 1995,4 тыс. руб.</w:t>
            </w:r>
          </w:p>
          <w:p w:rsidR="00F679FA" w:rsidRPr="00C40F53" w:rsidRDefault="00F679FA" w:rsidP="0080213C">
            <w:pPr>
              <w:jc w:val="both"/>
            </w:pPr>
          </w:p>
        </w:tc>
        <w:tc>
          <w:tcPr>
            <w:tcW w:w="1702" w:type="dxa"/>
          </w:tcPr>
          <w:p w:rsidR="00F679FA" w:rsidRPr="00C40F53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48689F" w:rsidRDefault="00F679FA" w:rsidP="0080213C">
            <w:pPr>
              <w:jc w:val="center"/>
            </w:pPr>
            <w:r w:rsidRPr="0048689F">
              <w:t>6.4.</w:t>
            </w:r>
          </w:p>
        </w:tc>
        <w:tc>
          <w:tcPr>
            <w:tcW w:w="3118" w:type="dxa"/>
            <w:shd w:val="clear" w:color="auto" w:fill="auto"/>
          </w:tcPr>
          <w:p w:rsidR="00F679FA" w:rsidRPr="0048689F" w:rsidRDefault="00F679FA" w:rsidP="0080213C">
            <w:pPr>
              <w:jc w:val="both"/>
            </w:pPr>
            <w:r w:rsidRPr="0048689F">
              <w:rPr>
                <w:color w:val="000000"/>
              </w:rPr>
              <w:t>Создание в системе дополнительного образования равных возможностей для современного качественного образования и позитивной социализации детей, обеспечение выполнения государственных гарантий общедоступности и бесплатности дополнительного образования, увеличение охвата детей программами дополнительного образования.</w:t>
            </w:r>
          </w:p>
        </w:tc>
        <w:tc>
          <w:tcPr>
            <w:tcW w:w="3261" w:type="dxa"/>
            <w:shd w:val="clear" w:color="auto" w:fill="auto"/>
          </w:tcPr>
          <w:p w:rsidR="00F679FA" w:rsidRPr="0048689F" w:rsidRDefault="00F679FA" w:rsidP="0080213C">
            <w:pPr>
              <w:jc w:val="both"/>
            </w:pPr>
            <w:r w:rsidRPr="0048689F">
              <w:t xml:space="preserve">- реализация мероприятий в рамках муниципальной программы; </w:t>
            </w:r>
          </w:p>
          <w:p w:rsidR="00F679FA" w:rsidRPr="0048689F" w:rsidRDefault="00F679FA" w:rsidP="0080213C">
            <w:pPr>
              <w:jc w:val="both"/>
            </w:pPr>
            <w:r w:rsidRPr="0048689F">
              <w:t>- подготовка и проведение культурно-массовых мероприятий;</w:t>
            </w:r>
          </w:p>
          <w:p w:rsidR="00F679FA" w:rsidRPr="0048689F" w:rsidRDefault="00F679FA" w:rsidP="0080213C">
            <w:pPr>
              <w:jc w:val="both"/>
            </w:pPr>
            <w:r w:rsidRPr="0048689F">
              <w:t>- участие в областных и региональных конкурсах;</w:t>
            </w:r>
          </w:p>
        </w:tc>
        <w:tc>
          <w:tcPr>
            <w:tcW w:w="1701" w:type="dxa"/>
            <w:shd w:val="clear" w:color="auto" w:fill="auto"/>
          </w:tcPr>
          <w:p w:rsidR="00F679FA" w:rsidRPr="0048689F" w:rsidRDefault="00F679FA" w:rsidP="0080213C">
            <w:pPr>
              <w:jc w:val="center"/>
            </w:pPr>
            <w:r w:rsidRPr="0048689F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C10CC0" w:rsidRPr="0048689F" w:rsidRDefault="00C10CC0" w:rsidP="00C10CC0">
            <w:pPr>
              <w:jc w:val="both"/>
            </w:pPr>
            <w:r w:rsidRPr="0048689F">
              <w:t>В МБУДО «ДШИ Омсукчанского городского округа»</w:t>
            </w:r>
            <w:r w:rsidRPr="0048689F">
              <w:rPr>
                <w:sz w:val="28"/>
                <w:szCs w:val="28"/>
              </w:rPr>
              <w:t xml:space="preserve"> </w:t>
            </w:r>
            <w:r w:rsidRPr="0048689F">
              <w:t xml:space="preserve">в 2017 году  преподаватели и обучающиеся школы приняли участие: </w:t>
            </w:r>
          </w:p>
          <w:p w:rsidR="00C10CC0" w:rsidRPr="0048689F" w:rsidRDefault="00C10CC0" w:rsidP="00C10CC0">
            <w:pPr>
              <w:jc w:val="both"/>
            </w:pPr>
            <w:r w:rsidRPr="0048689F">
              <w:t>-в 26 мероприятиях окружного значения приуроченных  к праздничным и профессиональным датам;</w:t>
            </w:r>
          </w:p>
          <w:p w:rsidR="00C10CC0" w:rsidRPr="0048689F" w:rsidRDefault="00C10CC0" w:rsidP="00C10CC0">
            <w:pPr>
              <w:jc w:val="both"/>
            </w:pPr>
            <w:r w:rsidRPr="0048689F">
              <w:t>-в 2 мероприятиях областного значения;</w:t>
            </w:r>
          </w:p>
          <w:p w:rsidR="00C10CC0" w:rsidRPr="0048689F" w:rsidRDefault="00C10CC0" w:rsidP="00C10CC0">
            <w:pPr>
              <w:jc w:val="both"/>
            </w:pPr>
            <w:r w:rsidRPr="0048689F">
              <w:t>-в 3 мероприятиях межрегионального значения (хореографический ансамбль 4 класса стал лауреатам 3 степени, хореографический ансамбль 2 класса стал лауреатам 3 степени, хореографический ансамбль 5-6 классов стал лауреатам 2 степени);</w:t>
            </w:r>
          </w:p>
          <w:p w:rsidR="00C10CC0" w:rsidRPr="0048689F" w:rsidRDefault="00C10CC0" w:rsidP="00C10CC0">
            <w:pPr>
              <w:jc w:val="both"/>
            </w:pPr>
            <w:r w:rsidRPr="0048689F">
              <w:t>- в 3 мероприятиях всероссийского значения (2-е обучающихся хореографического отделения стали дипломантами);</w:t>
            </w:r>
          </w:p>
          <w:p w:rsidR="00C10CC0" w:rsidRPr="004070CD" w:rsidRDefault="00C10CC0" w:rsidP="00C10CC0">
            <w:pPr>
              <w:jc w:val="both"/>
            </w:pPr>
            <w:r w:rsidRPr="0048689F">
              <w:t>- в 2 мероприятиях международного значения (из 9 участников: 2 – лауреаты 2 степени, 6 - дипломанты 1 степени)</w:t>
            </w:r>
            <w:r w:rsidRPr="004070CD">
              <w:t xml:space="preserve"> </w:t>
            </w:r>
          </w:p>
          <w:p w:rsidR="00F679FA" w:rsidRPr="006B7BDF" w:rsidRDefault="00F679FA" w:rsidP="0080213C">
            <w:pPr>
              <w:jc w:val="center"/>
            </w:pP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  <w:rPr>
                <w:b/>
              </w:rPr>
            </w:pPr>
          </w:p>
        </w:tc>
        <w:tc>
          <w:tcPr>
            <w:tcW w:w="12332" w:type="dxa"/>
            <w:gridSpan w:val="4"/>
            <w:shd w:val="clear" w:color="auto" w:fill="auto"/>
          </w:tcPr>
          <w:p w:rsidR="00F679FA" w:rsidRPr="006B7BDF" w:rsidRDefault="00F679FA" w:rsidP="0080213C">
            <w:pPr>
              <w:spacing w:before="240" w:after="240"/>
              <w:jc w:val="center"/>
              <w:rPr>
                <w:b/>
              </w:rPr>
            </w:pPr>
            <w:r w:rsidRPr="006B7BDF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6B7BDF">
              <w:rPr>
                <w:b/>
              </w:rPr>
              <w:t>Молодежная политика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7.5.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Создание условий для успешной социализации и эффективной самореализации молодежи, развитие потенциала молодежи. Повышение уровня гражданско-патриотического сознания и поведения молодежи, воспитание уважения к историческому и культурному наследию региона.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-</w:t>
            </w:r>
            <w:r>
              <w:t xml:space="preserve"> </w:t>
            </w:r>
            <w:r w:rsidRPr="006B7BDF">
              <w:t>реализация мероприятий в рамках муниципальной программы;</w:t>
            </w:r>
          </w:p>
          <w:p w:rsidR="00F679FA" w:rsidRPr="006B7BDF" w:rsidRDefault="00F679FA" w:rsidP="0080213C">
            <w:pPr>
              <w:jc w:val="both"/>
            </w:pPr>
            <w:r w:rsidRPr="006B7BDF">
              <w:t>- организация и проведение мероприятий посвященных памятным датам  истории России;</w:t>
            </w:r>
          </w:p>
          <w:p w:rsidR="00F679FA" w:rsidRPr="006B7BDF" w:rsidRDefault="00F679FA" w:rsidP="0080213C">
            <w:pPr>
              <w:jc w:val="both"/>
            </w:pPr>
            <w:r w:rsidRPr="006B7BDF">
              <w:t xml:space="preserve">- проведение мероприятий посвященных Дню молодого избирателя, </w:t>
            </w:r>
          </w:p>
          <w:p w:rsidR="00F679FA" w:rsidRPr="006B7BDF" w:rsidRDefault="00F679FA" w:rsidP="0080213C">
            <w:pPr>
              <w:jc w:val="both"/>
            </w:pPr>
            <w:r>
              <w:t>- проведение акций «</w:t>
            </w:r>
            <w:r w:rsidRPr="006B7BDF">
              <w:t>День призывника», «Мы граждане России»;</w:t>
            </w:r>
          </w:p>
          <w:p w:rsidR="00F679FA" w:rsidRPr="006B7BDF" w:rsidRDefault="00F679FA" w:rsidP="0080213C">
            <w:pPr>
              <w:jc w:val="both"/>
            </w:pPr>
            <w:r w:rsidRPr="006B7BDF">
              <w:t>-участие в областных акциях</w:t>
            </w:r>
          </w:p>
          <w:p w:rsidR="00F679FA" w:rsidRPr="006B7BDF" w:rsidRDefault="00F679FA" w:rsidP="008021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C10CC0" w:rsidRDefault="00C10CC0" w:rsidP="00C10CC0">
            <w:pPr>
              <w:jc w:val="both"/>
            </w:pPr>
            <w:r>
              <w:t xml:space="preserve">Проведены акции ко Дню Победы: «Бессмертный полк», «Георгиевская ленточка», «Стена памяти», «Письмо солдату», «Солдатская каша». </w:t>
            </w:r>
          </w:p>
          <w:p w:rsidR="00C10CC0" w:rsidRDefault="00C10CC0" w:rsidP="00C10CC0">
            <w:pPr>
              <w:jc w:val="both"/>
            </w:pPr>
            <w:r>
              <w:t xml:space="preserve">Спортивно-туристическая игра «Зарница», проведены мероприятия ко дню Молодого избирателя, приобретение наручных часов </w:t>
            </w:r>
            <w:proofErr w:type="gramStart"/>
            <w:r>
              <w:t>к</w:t>
            </w:r>
            <w:proofErr w:type="gramEnd"/>
            <w:r>
              <w:t xml:space="preserve"> Дню призывника, проведение акции «Мы граждане России» (торжественное вручение паспортов)</w:t>
            </w:r>
          </w:p>
          <w:p w:rsidR="00F679FA" w:rsidRPr="006B7BDF" w:rsidRDefault="00F679FA" w:rsidP="0080213C">
            <w:pPr>
              <w:jc w:val="center"/>
            </w:pP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7.6.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Формирование здорового образа жизни, увеличение количества молодых людей, вовлеченных в пропаганду здорового образа жизни</w:t>
            </w:r>
          </w:p>
          <w:p w:rsidR="00F679FA" w:rsidRPr="006B7BDF" w:rsidRDefault="00F679FA" w:rsidP="0080213C">
            <w:pPr>
              <w:jc w:val="both"/>
            </w:pPr>
          </w:p>
          <w:p w:rsidR="00F679FA" w:rsidRPr="006B7BDF" w:rsidRDefault="00F679FA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Проведение мероприятий направленных на профилактику алкоголизма, наркомании и других вредных привычек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C10CC0" w:rsidRPr="00A527DC" w:rsidRDefault="00C10CC0" w:rsidP="00C10CC0">
            <w:pPr>
              <w:jc w:val="both"/>
            </w:pPr>
            <w:r w:rsidRPr="00A527DC">
              <w:t>Приобретение тестов для выявления наркотических препаратов</w:t>
            </w:r>
          </w:p>
          <w:p w:rsidR="00C10CC0" w:rsidRDefault="00C10CC0" w:rsidP="00C10CC0">
            <w:pPr>
              <w:jc w:val="both"/>
            </w:pPr>
            <w:r w:rsidRPr="00A527DC">
              <w:t>Приобретение спортинвентаря (лыжи, палки, коньки) для реализации молодежного проекта «Беги за мной»</w:t>
            </w:r>
          </w:p>
          <w:p w:rsidR="00C10CC0" w:rsidRPr="00A527DC" w:rsidRDefault="00C10CC0" w:rsidP="00C10CC0">
            <w:pPr>
              <w:jc w:val="both"/>
            </w:pPr>
            <w:r>
              <w:t>Проведение акций «</w:t>
            </w:r>
            <w:proofErr w:type="gramStart"/>
            <w:r>
              <w:t>Велосипед-лучше</w:t>
            </w:r>
            <w:proofErr w:type="gramEnd"/>
            <w:r>
              <w:t xml:space="preserve"> сигарет», изготовление антинаркотических буклетов и листовок</w:t>
            </w:r>
          </w:p>
          <w:p w:rsidR="00F679FA" w:rsidRPr="006B7BDF" w:rsidRDefault="00F679FA" w:rsidP="0080213C">
            <w:pPr>
              <w:jc w:val="center"/>
            </w:pP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7.7.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Поддержка молодежных и детских общественных объединений, увеличение количества молодых людей, принимающих участие в волонтерской деятельности, участвующих в деятельности  детских и молодежных общественных объединений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Вовлечение молодежи в социальную практику, поддержка деятельности молодежных общественных объединений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C10CC0" w:rsidRDefault="00C10CC0" w:rsidP="00C10CC0">
            <w:pPr>
              <w:jc w:val="both"/>
            </w:pPr>
            <w:r>
              <w:t>Проведение конкурса</w:t>
            </w:r>
          </w:p>
          <w:p w:rsidR="00C10CC0" w:rsidRDefault="00C10CC0" w:rsidP="00C10CC0">
            <w:pPr>
              <w:jc w:val="both"/>
            </w:pPr>
            <w:r>
              <w:t xml:space="preserve"> «ПРОФИ-2018», </w:t>
            </w:r>
          </w:p>
          <w:p w:rsidR="00F679FA" w:rsidRPr="006B7BDF" w:rsidRDefault="00C10CC0" w:rsidP="00C10CC0">
            <w:pPr>
              <w:jc w:val="center"/>
            </w:pPr>
            <w:r>
              <w:t>приобретение обмундирования для волонтёрских отрядов, приобретение 4-хкомплектов военной форма для проведения мероприятий ко Дню Победы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7.8.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 xml:space="preserve">Профессиональное и творческое развитие молодежи, увеличение количества молодых людей, занимающихся различными видами творчества 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Поддержка талантливой и способной молодежи, детских и молодежных социальных позитивных инициатив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C10CC0" w:rsidRPr="00740083" w:rsidRDefault="00C10CC0" w:rsidP="00C10CC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08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молодежи Омсукчанского городского округа в  заседании Совета молодежи Магаданской области на тему «Служба примирения в образовательном учреждении» и заседании Молодежной общественной палаты при Магаданской областной Думе шестого созыва.</w:t>
            </w:r>
          </w:p>
          <w:p w:rsidR="00C10CC0" w:rsidRPr="00740083" w:rsidRDefault="00C10CC0" w:rsidP="00C10CC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08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конкурса фотографий «Детства счастливые моменты»</w:t>
            </w:r>
          </w:p>
          <w:p w:rsidR="00F679FA" w:rsidRPr="006B7BDF" w:rsidRDefault="00F679FA" w:rsidP="0080213C">
            <w:pPr>
              <w:jc w:val="center"/>
            </w:pP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7.9.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Привлечение молодых специалистов для работы в учреждениях культуры, здравоохранения, образования и спорт; улучшение качества предоставляемых услуг населению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Поддержка молодых специалистов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679FA" w:rsidRPr="006B7BDF" w:rsidRDefault="00C10CC0" w:rsidP="0080213C">
            <w:pPr>
              <w:jc w:val="center"/>
            </w:pPr>
            <w:r>
              <w:t xml:space="preserve">Выплата молодому специалисту МБОУ ДОД «ДЮСШ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мсукчан</w:t>
            </w:r>
            <w:proofErr w:type="spellEnd"/>
            <w:r>
              <w:t>"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7.10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 xml:space="preserve">Создание благоприятных социально-бытовых и экономических условий для укрепления молодых семей, 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Обеспечение жильем молодых семей в Омсукчанском городском округе в рамках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постоянно</w:t>
            </w:r>
            <w:proofErr w:type="gramStart"/>
            <w:r w:rsidR="00C10CC0" w:rsidRPr="00C10CC0">
              <w:t xml:space="preserve"> В</w:t>
            </w:r>
            <w:proofErr w:type="gramEnd"/>
            <w:r w:rsidR="00C10CC0" w:rsidRPr="00C10CC0">
              <w:t xml:space="preserve"> рамках муниципальной программы жилье приобрела 1 семья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13291" w:type="dxa"/>
            <w:gridSpan w:val="5"/>
            <w:shd w:val="clear" w:color="auto" w:fill="auto"/>
          </w:tcPr>
          <w:p w:rsidR="00F679FA" w:rsidRPr="006B7BDF" w:rsidRDefault="00F679FA" w:rsidP="0080213C">
            <w:pPr>
              <w:spacing w:before="240" w:after="240"/>
              <w:jc w:val="center"/>
              <w:rPr>
                <w:b/>
              </w:rPr>
            </w:pPr>
            <w:r w:rsidRPr="006B7BDF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Pr="006B7BDF">
              <w:rPr>
                <w:b/>
              </w:rPr>
              <w:t>Социальная сфера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8.1.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Создание условий для повышения качества жизни малоимущих, социально незащищенных слоев населения граждан, оказавшихся в трудной жизненной ситуации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Оказание адресной социальной помощи отдельным категориям граждан, проживающим на территории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679FA" w:rsidRPr="006B7BDF" w:rsidRDefault="0072620D" w:rsidP="0080213C">
            <w:pPr>
              <w:jc w:val="center"/>
            </w:pPr>
            <w:r w:rsidRPr="000F2BFD">
              <w:t xml:space="preserve">АСП из числа детей-сирот получили 2 человека (30 </w:t>
            </w:r>
            <w:proofErr w:type="spellStart"/>
            <w:r w:rsidRPr="000F2BFD">
              <w:t>тыс</w:t>
            </w:r>
            <w:proofErr w:type="gramStart"/>
            <w:r w:rsidRPr="000F2BFD">
              <w:t>.р</w:t>
            </w:r>
            <w:proofErr w:type="gramEnd"/>
            <w:r w:rsidRPr="000F2BFD">
              <w:t>уб</w:t>
            </w:r>
            <w:proofErr w:type="spellEnd"/>
            <w:r w:rsidRPr="000F2BFD">
              <w:t xml:space="preserve">.), неработающие пенсионеры старше 60 лет- 7 чел. (90 тыс. руб.), </w:t>
            </w:r>
            <w:proofErr w:type="spellStart"/>
            <w:r w:rsidRPr="000F2BFD">
              <w:t>одинокопроживающие</w:t>
            </w:r>
            <w:proofErr w:type="spellEnd"/>
            <w:r w:rsidRPr="000F2BFD">
              <w:t xml:space="preserve"> малоимущие граждане -1 чел. (10 </w:t>
            </w:r>
            <w:proofErr w:type="spellStart"/>
            <w:r w:rsidRPr="000F2BFD">
              <w:t>тыс</w:t>
            </w:r>
            <w:proofErr w:type="spellEnd"/>
            <w:r w:rsidRPr="000F2BFD">
              <w:t xml:space="preserve"> руб..), неработающие инвалиды – 9 чел. (110,7 тыс. руб.), малоимущие семьи (среднедушевой доход ниже прожиточного минимума)- 7 чел. (105 тыс. руб.), Граждане, попавшие в трудную жизненную ситуацию по иным основаниям, обратившиеся на личный прием в администрацию городского округа, к главе городского округа – 1 чел. (15 </w:t>
            </w:r>
            <w:proofErr w:type="spellStart"/>
            <w:r w:rsidRPr="000F2BFD">
              <w:t>тыс</w:t>
            </w:r>
            <w:proofErr w:type="gramStart"/>
            <w:r w:rsidRPr="000F2BFD">
              <w:t>.р</w:t>
            </w:r>
            <w:proofErr w:type="gramEnd"/>
            <w:r w:rsidRPr="000F2BFD">
              <w:t>уб</w:t>
            </w:r>
            <w:proofErr w:type="spellEnd"/>
            <w:r w:rsidRPr="000F2BFD">
              <w:t>.)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8.2.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Создание условий для повышения качества жизни пожилых граждан на основе материальной поддержки, улучшение социально - экономического положения, поддержка активной жизненной позиции  пожилых людей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Забота о старшем поколении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Default="0072620D" w:rsidP="0080213C">
            <w:pPr>
              <w:jc w:val="center"/>
            </w:pPr>
            <w:r>
              <w:t xml:space="preserve">ЕДВ неработающим ветеранам труда Омсукчанского района, старше 60 лет - </w:t>
            </w:r>
            <w:r w:rsidRPr="00B96379">
              <w:t>1329,6</w:t>
            </w:r>
            <w:r>
              <w:t xml:space="preserve"> тыс. руб.</w:t>
            </w:r>
          </w:p>
          <w:p w:rsidR="0072620D" w:rsidRDefault="0072620D" w:rsidP="0080213C">
            <w:pPr>
              <w:pStyle w:val="ConsPlusTitle"/>
              <w:widowControl/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243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годовая подписка на газету «Омсукчанские вести»  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52434">
              <w:rPr>
                <w:rFonts w:ascii="Times New Roman" w:hAnsi="Times New Roman" w:cs="Times New Roman"/>
                <w:b w:val="0"/>
                <w:sz w:val="24"/>
                <w:szCs w:val="24"/>
              </w:rPr>
              <w:t>40,3 тыс. руб.</w:t>
            </w:r>
          </w:p>
          <w:p w:rsidR="0072620D" w:rsidRDefault="0072620D" w:rsidP="0080213C">
            <w:pPr>
              <w:pStyle w:val="ConsPlusTitle"/>
              <w:widowControl/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Проведение «Дня пожилого человека», спортивных мероприятий для граждан пожилого возраста.</w:t>
            </w:r>
          </w:p>
          <w:p w:rsidR="0072620D" w:rsidRDefault="0072620D" w:rsidP="0080213C">
            <w:pPr>
              <w:pStyle w:val="ConsPlusTitle"/>
              <w:widowControl/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2620D" w:rsidRPr="00952434" w:rsidRDefault="0072620D" w:rsidP="0080213C">
            <w:pPr>
              <w:pStyle w:val="ConsPlusTitle"/>
              <w:widowControl/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2620D" w:rsidRPr="006B7BDF" w:rsidRDefault="0072620D" w:rsidP="0080213C">
            <w:pPr>
              <w:jc w:val="center"/>
            </w:pP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8.3.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Поддержка родовых общин коренных малочисленных народов Севера, сохранение и развитие этнической культуры коренных малочисленных народов Севера, улучшение жилищных условий граждан из числа коренных малочисленных народов Севера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Комплексные меры по поддержке коренных малочисленных народов Севера, проживающих на территории Омсукчанского городского  округа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6C7755" w:rsidRDefault="0072620D" w:rsidP="0080213C">
            <w:r w:rsidRPr="006C7755">
              <w:t>Реставрация редких национальных экспонатов-костюмов, украшений – приобретение бисера на сумму 5 тыс. руб.</w:t>
            </w:r>
          </w:p>
          <w:p w:rsidR="0072620D" w:rsidRPr="006B7BDF" w:rsidRDefault="0072620D" w:rsidP="0080213C">
            <w:r w:rsidRPr="006C7755">
              <w:t xml:space="preserve">Укрепление материально-технической базы по изучению и укреплению этнических языков (корякский, якутский, эвенский, юкагирский)- Приобретение канцтоваров для оснащения класса по изучению эвенского языка на сумму 5 </w:t>
            </w:r>
            <w:proofErr w:type="spellStart"/>
            <w:r w:rsidRPr="006C7755">
              <w:t>тыс</w:t>
            </w:r>
            <w:proofErr w:type="gramStart"/>
            <w:r w:rsidRPr="006C7755">
              <w:t>.р</w:t>
            </w:r>
            <w:proofErr w:type="gramEnd"/>
            <w:r w:rsidRPr="006C7755">
              <w:t>уб</w:t>
            </w:r>
            <w:proofErr w:type="spellEnd"/>
            <w:r w:rsidRPr="006C7755"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8.4.</w:t>
            </w:r>
          </w:p>
        </w:tc>
        <w:tc>
          <w:tcPr>
            <w:tcW w:w="3118" w:type="dxa"/>
            <w:shd w:val="clear" w:color="auto" w:fill="auto"/>
          </w:tcPr>
          <w:p w:rsidR="0072620D" w:rsidRPr="00A17865" w:rsidRDefault="0072620D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865">
              <w:rPr>
                <w:rFonts w:ascii="Times New Roman" w:hAnsi="Times New Roman"/>
                <w:sz w:val="24"/>
                <w:szCs w:val="24"/>
              </w:rPr>
              <w:t xml:space="preserve">Возрождение приоритета и престижа семьи, семейных традиций, укрепление статуса семьи, уважительного отношения всех членов семьи между собой,  формирование ответственного </w:t>
            </w:r>
            <w:proofErr w:type="spellStart"/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, сокращение масштабов социального сиротства, переход к преимущественному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 xml:space="preserve"> воспитанию детей-сирот и детей, лишившихся родительского попечения, в семейной среде, уменьшение детской безнадзорности и количества правонарушений, совершаемых несовершеннолетними, создание условий для воспитания в семье и успешной интеграции в общество детей-инвалидов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shd w:val="clear" w:color="auto" w:fill="FFFFFF"/>
              <w:ind w:right="101"/>
              <w:jc w:val="both"/>
              <w:rPr>
                <w:rFonts w:eastAsia="Calibri"/>
              </w:rPr>
            </w:pPr>
            <w:r w:rsidRPr="006B7BDF">
              <w:rPr>
                <w:rFonts w:eastAsia="Calibri"/>
              </w:rPr>
              <w:t xml:space="preserve">Организация мероприятий направленных на поддержку семьи, </w:t>
            </w:r>
          </w:p>
          <w:p w:rsidR="0072620D" w:rsidRPr="006B7BDF" w:rsidRDefault="0072620D" w:rsidP="0080213C">
            <w:pPr>
              <w:jc w:val="both"/>
            </w:pPr>
            <w:r w:rsidRPr="006B7BDF">
              <w:rPr>
                <w:rFonts w:eastAsia="Calibri"/>
              </w:rPr>
              <w:t>материнства и детства в Омсукчанском городском округе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6C7755" w:rsidRDefault="0072620D" w:rsidP="0072620D">
            <w:r w:rsidRPr="006C7755">
              <w:t>1 июня</w:t>
            </w:r>
            <w:r>
              <w:t xml:space="preserve"> </w:t>
            </w:r>
            <w:r w:rsidRPr="006C7755">
              <w:t>-</w:t>
            </w:r>
            <w:r>
              <w:t xml:space="preserve"> </w:t>
            </w:r>
            <w:r w:rsidRPr="006C7755">
              <w:t>проведение праздничного мероприятия День защиты детей.</w:t>
            </w:r>
          </w:p>
          <w:p w:rsidR="0072620D" w:rsidRDefault="0072620D" w:rsidP="0072620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77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праздничного мероприятия, посвященного Международному женскому дню. </w:t>
            </w:r>
          </w:p>
          <w:p w:rsidR="0072620D" w:rsidRDefault="0072620D" w:rsidP="0072620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конкурса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конкурса</w:t>
            </w:r>
            <w:proofErr w:type="spellEnd"/>
            <w:proofErr w:type="gramEnd"/>
            <w:r w:rsidRPr="006C77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«Супер Бабушка – 2017» , </w:t>
            </w:r>
          </w:p>
          <w:p w:rsidR="0072620D" w:rsidRDefault="0072620D" w:rsidP="0072620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775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праздничн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ых </w:t>
            </w:r>
            <w:r w:rsidRPr="006C775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6C77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gramStart"/>
            <w:r w:rsidRPr="006C7755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6C77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дню семьи, любви и верности, Приобретение подарков к «Дню знаний»,</w:t>
            </w:r>
          </w:p>
          <w:p w:rsidR="0072620D" w:rsidRPr="006B7BDF" w:rsidRDefault="0072620D" w:rsidP="0072620D">
            <w:pPr>
              <w:jc w:val="center"/>
            </w:pPr>
            <w:r w:rsidRPr="006C7755">
              <w:t xml:space="preserve"> приобретение новогодних подарков для детей сирот</w:t>
            </w: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8.5.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rPr>
                <w:color w:val="000000"/>
                <w:spacing w:val="-4"/>
              </w:rPr>
              <w:t xml:space="preserve">  Повышение</w:t>
            </w:r>
            <w:r w:rsidRPr="006B7BDF">
              <w:rPr>
                <w:spacing w:val="-4"/>
              </w:rPr>
              <w:t xml:space="preserve"> уровня гражданско-патриотического сознания</w:t>
            </w:r>
            <w:r w:rsidRPr="006B7BDF">
              <w:t xml:space="preserve"> и поведения населения округа, воспитание уважения к традициям и символам российского государства и Магаданской области;</w:t>
            </w:r>
            <w:r w:rsidRPr="006B7BDF">
              <w:rPr>
                <w:color w:val="000000"/>
                <w:spacing w:val="-4"/>
              </w:rPr>
              <w:t xml:space="preserve"> повышение</w:t>
            </w:r>
            <w:r w:rsidRPr="006B7BDF">
              <w:rPr>
                <w:spacing w:val="-4"/>
              </w:rPr>
              <w:t xml:space="preserve"> уровня гражданско-патриотического сознания</w:t>
            </w:r>
            <w:r w:rsidRPr="006B7BDF">
              <w:t xml:space="preserve"> и поведения населения округа, воспитание уважения к традициям и символам российского государства и Магаданской области; активизация мер по профилактике и предотвращению конфликтов на социально-политической, религиозной, этнической почве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shd w:val="clear" w:color="auto" w:fill="FFFFFF"/>
              <w:ind w:right="101"/>
              <w:jc w:val="both"/>
            </w:pPr>
            <w:r w:rsidRPr="006B7BDF">
              <w:t xml:space="preserve">Проведение мероприятий (праздников, конкурсов, выставок ярмарок, спортивных мероприятий, акций) направленных на укрепление дружбы взаимопонимание  между представителями разных национальностей, сохранение народной культуры, возрождение и развитие историко-культурных и духовных традиций 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72620D" w:rsidRDefault="0072620D" w:rsidP="0072620D">
            <w:pPr>
              <w:jc w:val="center"/>
            </w:pPr>
            <w:r w:rsidRPr="0072620D">
              <w:t>Проведение праздничного мероприятия, посвященного Дню Весны и Труда, проведение мероприятий к международному Дню соседей, проведения праздничного мероприятия «Брусничные вечерки»,</w:t>
            </w:r>
          </w:p>
          <w:p w:rsidR="0072620D" w:rsidRPr="006B7BDF" w:rsidRDefault="0072620D" w:rsidP="0072620D">
            <w:pPr>
              <w:jc w:val="center"/>
            </w:pPr>
            <w:r w:rsidRPr="0072620D">
              <w:t>Наименование проведение акции «День Российской символики», проведение субботника «Мусору НЕТ»</w:t>
            </w: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402AB5" w:rsidRPr="006B7BDF" w:rsidTr="00A04DD0">
        <w:tc>
          <w:tcPr>
            <w:tcW w:w="14993" w:type="dxa"/>
            <w:gridSpan w:val="6"/>
            <w:shd w:val="clear" w:color="auto" w:fill="auto"/>
          </w:tcPr>
          <w:p w:rsidR="00402AB5" w:rsidRPr="006B7BDF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6B7BDF">
              <w:rPr>
                <w:b/>
              </w:rPr>
              <w:t>9. Развитие спорта</w:t>
            </w: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72620D" w:rsidRDefault="0072620D" w:rsidP="0080213C">
            <w:pPr>
              <w:jc w:val="center"/>
            </w:pPr>
            <w:r w:rsidRPr="0072620D">
              <w:t>9.1.</w:t>
            </w:r>
          </w:p>
        </w:tc>
        <w:tc>
          <w:tcPr>
            <w:tcW w:w="3118" w:type="dxa"/>
            <w:shd w:val="clear" w:color="auto" w:fill="auto"/>
          </w:tcPr>
          <w:p w:rsidR="0072620D" w:rsidRPr="0072620D" w:rsidRDefault="0072620D" w:rsidP="0080213C">
            <w:pPr>
              <w:jc w:val="both"/>
            </w:pPr>
            <w:r w:rsidRPr="0072620D">
              <w:t>Пропаганда и популяризация физической культуры и спорта на территории Омсукчанского городского  округа.</w:t>
            </w:r>
          </w:p>
          <w:p w:rsidR="0072620D" w:rsidRPr="0072620D" w:rsidRDefault="0072620D" w:rsidP="0080213C">
            <w:pPr>
              <w:jc w:val="both"/>
            </w:pPr>
            <w:r w:rsidRPr="0072620D">
              <w:t>Успешное выступление спортсменов Омсукчанского городского округа.</w:t>
            </w:r>
          </w:p>
          <w:p w:rsidR="0072620D" w:rsidRPr="0072620D" w:rsidRDefault="0072620D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72620D" w:rsidRPr="0072620D" w:rsidRDefault="0072620D" w:rsidP="0080213C">
            <w:pPr>
              <w:jc w:val="both"/>
            </w:pPr>
            <w:r w:rsidRPr="0072620D">
              <w:t>Участие сборной команды Омсукчанского городского округа в Спартакиаде трудящихся Магаданской области.</w:t>
            </w:r>
          </w:p>
        </w:tc>
        <w:tc>
          <w:tcPr>
            <w:tcW w:w="1701" w:type="dxa"/>
            <w:shd w:val="clear" w:color="auto" w:fill="auto"/>
          </w:tcPr>
          <w:p w:rsidR="0072620D" w:rsidRPr="0072620D" w:rsidRDefault="0072620D" w:rsidP="0080213C">
            <w:r w:rsidRPr="0072620D">
              <w:t>Управления спорта и туризма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72620D" w:rsidRDefault="0072620D" w:rsidP="00E66674">
            <w:pPr>
              <w:jc w:val="center"/>
            </w:pPr>
            <w:r w:rsidRPr="0072620D">
              <w:t>Сборная команда ОГО в декабре 2017 года заняла первое место в Спартакиаде трудящихся Магаданской области -2017.</w:t>
            </w:r>
          </w:p>
          <w:p w:rsidR="0072620D" w:rsidRPr="006B7BDF" w:rsidRDefault="0072620D" w:rsidP="000E0D46">
            <w:pPr>
              <w:jc w:val="center"/>
            </w:pPr>
            <w:r w:rsidRPr="0072620D">
              <w:t xml:space="preserve">По итогам первого квартала 2018 года, ОГО занимает </w:t>
            </w:r>
            <w:proofErr w:type="gramStart"/>
            <w:r w:rsidRPr="0072620D">
              <w:t>общекомандное</w:t>
            </w:r>
            <w:proofErr w:type="gramEnd"/>
            <w:r w:rsidRPr="0072620D">
              <w:t xml:space="preserve"> 1-место в </w:t>
            </w:r>
            <w:r w:rsidRPr="0072620D">
              <w:rPr>
                <w:lang w:val="en-US"/>
              </w:rPr>
              <w:t>XVI</w:t>
            </w:r>
            <w:r w:rsidRPr="0072620D">
              <w:t xml:space="preserve"> Спартакиаде трудящихся</w:t>
            </w:r>
            <w:r>
              <w:t xml:space="preserve">  </w:t>
            </w:r>
          </w:p>
        </w:tc>
        <w:tc>
          <w:tcPr>
            <w:tcW w:w="1702" w:type="dxa"/>
            <w:shd w:val="clear" w:color="auto" w:fill="auto"/>
          </w:tcPr>
          <w:p w:rsidR="0072620D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9.2.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Привлечение несовершеннолетних детей  и подростков к  регулярным занятиям физической культурой и спортом.</w:t>
            </w:r>
          </w:p>
          <w:p w:rsidR="0072620D" w:rsidRPr="006B7BDF" w:rsidRDefault="0072620D" w:rsidP="0080213C">
            <w:pPr>
              <w:jc w:val="both"/>
            </w:pPr>
          </w:p>
          <w:p w:rsidR="0072620D" w:rsidRPr="006B7BDF" w:rsidRDefault="0072620D" w:rsidP="0080213C">
            <w:pPr>
              <w:jc w:val="both"/>
            </w:pPr>
            <w:r w:rsidRPr="006B7BDF">
              <w:t>Увеличение количества несовершеннолетних занимающихся в МБУДО «ДЮСШ п. Омсукчан».</w:t>
            </w:r>
          </w:p>
          <w:p w:rsidR="0072620D" w:rsidRPr="006B7BDF" w:rsidRDefault="0072620D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Участие воспитанников МБУДО «Детская юношеская спортивной школы п. Омсукчан» в окружных, межрайонных и областных спортивных мероприятиях.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Управления спорта и туризма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Default="0072620D" w:rsidP="00A65421">
            <w:pPr>
              <w:jc w:val="center"/>
            </w:pPr>
            <w:r>
              <w:t xml:space="preserve">В Детско-юношеской спортивной школе проходят обучение 435 школьников п. Омсукчан, п. Дукат и детского сада. </w:t>
            </w:r>
          </w:p>
          <w:p w:rsidR="0072620D" w:rsidRDefault="0072620D" w:rsidP="00A65421">
            <w:pPr>
              <w:jc w:val="center"/>
            </w:pPr>
            <w:r>
              <w:t xml:space="preserve">Воспитанники школ в 2017-2018году более 100 раз становились чемпионами и призерами Областных и межрайонных соревнований. С заинтересованными. </w:t>
            </w:r>
          </w:p>
          <w:p w:rsidR="0072620D" w:rsidRPr="006B7BDF" w:rsidRDefault="0072620D" w:rsidP="00A65733">
            <w:pPr>
              <w:jc w:val="center"/>
            </w:pPr>
            <w:r>
              <w:t xml:space="preserve">В 2017 году  воспитанники отделения баскетбола приняли участие в Дальневосточном финале школьной баскетбольной лиги» «КЭС-БАСКЕТ» в. г. Владивостоке. С 1 сентября 2017 года открылось отделение плавания, которое посещают 85 юных спортсменов п. Омсукчан и оттачивают навыки в плавания в бассейне. </w:t>
            </w:r>
          </w:p>
        </w:tc>
        <w:tc>
          <w:tcPr>
            <w:tcW w:w="1702" w:type="dxa"/>
          </w:tcPr>
          <w:p w:rsidR="0072620D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9.3.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 xml:space="preserve">Пропаганда здорового образа жизни среди населения Омсукчанского городского округа. </w:t>
            </w:r>
          </w:p>
          <w:p w:rsidR="0072620D" w:rsidRPr="006B7BDF" w:rsidRDefault="0072620D" w:rsidP="0080213C">
            <w:pPr>
              <w:jc w:val="both"/>
            </w:pPr>
          </w:p>
          <w:p w:rsidR="0072620D" w:rsidRPr="006B7BDF" w:rsidRDefault="0072620D" w:rsidP="0080213C">
            <w:pPr>
              <w:jc w:val="both"/>
            </w:pPr>
            <w:r w:rsidRPr="006B7BDF">
              <w:t>Увеличение количества граждан занимающихся физической культурой и спортом проживающих на территории  Омсукчанского городского округа.</w:t>
            </w:r>
          </w:p>
          <w:p w:rsidR="0072620D" w:rsidRPr="006B7BDF" w:rsidRDefault="0072620D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Проведение на территории Омсукчанского городског</w:t>
            </w:r>
            <w:r>
              <w:t>о округа окружных Физкультурно-</w:t>
            </w:r>
            <w:r w:rsidRPr="006B7BDF">
              <w:t>спортивных мероприятий.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Управления спорта и туризма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Default="0072620D" w:rsidP="0080213C">
            <w:pPr>
              <w:jc w:val="center"/>
            </w:pPr>
            <w:r>
              <w:t>Для населения Омсукчанского городского округа работниками муниципального бюджетного учреждения «Омсукчанский спортивно-оздоровительный комплекс» в 2017 году проведено 89 физкультурно-спортивных, окружных массовых мероприятий в которых приняли участие -2981 человек.</w:t>
            </w:r>
          </w:p>
          <w:p w:rsidR="0072620D" w:rsidRDefault="0072620D" w:rsidP="00A65733">
            <w:pPr>
              <w:jc w:val="center"/>
            </w:pPr>
            <w:r>
              <w:t xml:space="preserve">Проведен </w:t>
            </w:r>
            <w:r>
              <w:rPr>
                <w:lang w:val="en-US"/>
              </w:rPr>
              <w:t>VIII</w:t>
            </w:r>
            <w:r>
              <w:t xml:space="preserve"> межрайонный турнир по хоккею с шайбой среди юношеских команд «золотая Колыма» на призы АО «Полиметалл» сборная ОГО заняла -3 место.</w:t>
            </w:r>
          </w:p>
          <w:p w:rsidR="0072620D" w:rsidRDefault="0072620D" w:rsidP="00A65733">
            <w:pPr>
              <w:jc w:val="center"/>
            </w:pPr>
            <w:r>
              <w:t xml:space="preserve">С сентября 2017 г. на базе Омсукчанского </w:t>
            </w:r>
            <w:proofErr w:type="spellStart"/>
            <w:r>
              <w:t>спотивно</w:t>
            </w:r>
            <w:proofErr w:type="spellEnd"/>
            <w:r>
              <w:t>-оздоровительного комплекса начал свою работу Центр тестирования «Готов к труду и обороне».</w:t>
            </w:r>
          </w:p>
          <w:p w:rsidR="0072620D" w:rsidRDefault="0072620D" w:rsidP="00A65733">
            <w:pPr>
              <w:jc w:val="center"/>
            </w:pPr>
            <w:r>
              <w:t>За семь месяцев работы приняты нормативы ГТО у 405 учащихся, 23 человека выполнили и получили знаки отличия ГТО.</w:t>
            </w:r>
          </w:p>
          <w:p w:rsidR="0072620D" w:rsidRPr="00163EC9" w:rsidRDefault="0072620D" w:rsidP="00A65733">
            <w:pPr>
              <w:jc w:val="center"/>
            </w:pPr>
          </w:p>
        </w:tc>
        <w:tc>
          <w:tcPr>
            <w:tcW w:w="1702" w:type="dxa"/>
          </w:tcPr>
          <w:p w:rsidR="0072620D" w:rsidRDefault="0072620D" w:rsidP="0080213C">
            <w:pPr>
              <w:jc w:val="center"/>
            </w:pPr>
          </w:p>
        </w:tc>
      </w:tr>
      <w:tr w:rsidR="00DE27C6" w:rsidRPr="006B7BDF" w:rsidTr="008C574A">
        <w:tc>
          <w:tcPr>
            <w:tcW w:w="14993" w:type="dxa"/>
            <w:gridSpan w:val="6"/>
            <w:shd w:val="clear" w:color="auto" w:fill="auto"/>
          </w:tcPr>
          <w:p w:rsidR="00DE27C6" w:rsidRPr="006B7BDF" w:rsidRDefault="00DE27C6" w:rsidP="0080213C">
            <w:pPr>
              <w:spacing w:before="240" w:after="240"/>
              <w:jc w:val="center"/>
              <w:rPr>
                <w:b/>
              </w:rPr>
            </w:pPr>
            <w:r w:rsidRPr="006B7BDF">
              <w:rPr>
                <w:b/>
              </w:rPr>
              <w:t>10.</w:t>
            </w:r>
            <w:r>
              <w:rPr>
                <w:b/>
              </w:rPr>
              <w:t xml:space="preserve"> </w:t>
            </w:r>
            <w:r w:rsidRPr="006B7BDF">
              <w:rPr>
                <w:b/>
              </w:rPr>
              <w:t>Финансово – бюджетная политика</w:t>
            </w:r>
          </w:p>
        </w:tc>
      </w:tr>
      <w:tr w:rsidR="00DE27C6" w:rsidRPr="006B7BDF" w:rsidTr="00971ECF">
        <w:tc>
          <w:tcPr>
            <w:tcW w:w="14993" w:type="dxa"/>
            <w:gridSpan w:val="6"/>
            <w:shd w:val="clear" w:color="auto" w:fill="auto"/>
          </w:tcPr>
          <w:p w:rsidR="00DE27C6" w:rsidRPr="005A38B6" w:rsidRDefault="00DE27C6" w:rsidP="0080213C">
            <w:pPr>
              <w:spacing w:before="240" w:after="240"/>
              <w:jc w:val="center"/>
              <w:rPr>
                <w:b/>
              </w:rPr>
            </w:pPr>
            <w:r w:rsidRPr="005A38B6">
              <w:rPr>
                <w:b/>
              </w:rPr>
              <w:t>10.1. Развитие доходного потенциала округа</w:t>
            </w:r>
          </w:p>
        </w:tc>
      </w:tr>
      <w:tr w:rsidR="0072620D" w:rsidRPr="006B7BDF" w:rsidTr="00DE27C6">
        <w:tc>
          <w:tcPr>
            <w:tcW w:w="959" w:type="dxa"/>
            <w:vMerge w:val="restart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10.1.2.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Увеличение доходного потенциала округа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 xml:space="preserve">Инвентаризация имущества, находящегося в муниципальной собственности, с целью выявления неиспользуемого имущества и определения направления его эффективного направления использования 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E6799D" w:rsidRDefault="0072620D" w:rsidP="00E6799D">
            <w:pPr>
              <w:autoSpaceDE w:val="0"/>
              <w:autoSpaceDN w:val="0"/>
              <w:adjustRightInd w:val="0"/>
              <w:jc w:val="both"/>
              <w:rPr>
                <w:rFonts w:cs="Calibri"/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>В июне 2017 года была проведена инвентаризация имущества казны муниципального образования «Омсукчанский городской округ»  в целях проверки фактического наличия, состояния, учета и упорядочения имущества казны муниципального образования.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>По итогам проведенной инвентаризации комиссией установлено следующее: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 xml:space="preserve">  - фактическое наличие имущества Казны муниципального образования с учетными данными реестра муниципальной собственности муниципального образования «Омсукчанский городской округ» совпадает;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>- объекты имущества, переданные по договорам аренды, безвозмездного пользования, используются по назначению.</w:t>
            </w:r>
          </w:p>
          <w:p w:rsidR="0072620D" w:rsidRPr="006B7BDF" w:rsidRDefault="0072620D" w:rsidP="00E6799D">
            <w:pPr>
              <w:jc w:val="center"/>
            </w:pPr>
            <w:r w:rsidRPr="00E6799D">
              <w:rPr>
                <w:bCs w:val="0"/>
                <w:iCs w:val="0"/>
                <w:sz w:val="20"/>
                <w:szCs w:val="20"/>
              </w:rPr>
              <w:t>Также на основании распоряжения администрации Омсукчанского городского округа от 13.06.2017 г. №252-р был проведен осмотр основных средств и строительства объекта незавершенного строительства «Центральная котельная поселка Омсукчан» и составлен соответствующий акт осмотра, в котором отражено количество имеющего на территории данного объекта имущества.</w:t>
            </w:r>
          </w:p>
        </w:tc>
        <w:tc>
          <w:tcPr>
            <w:tcW w:w="1702" w:type="dxa"/>
          </w:tcPr>
          <w:p w:rsidR="0072620D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vMerge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 xml:space="preserve">Выявление землепользователей, не имеющих надлежащим образом оформленных документов на занимаемые ими земельные участки, ведение учета таких </w:t>
            </w:r>
            <w:r>
              <w:t>участков</w:t>
            </w:r>
            <w:r w:rsidRPr="006B7BDF">
              <w:t>, а также проведение работ по оформлению договоров аренды на земельные участки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E6799D" w:rsidRDefault="0072620D" w:rsidP="00E6799D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 xml:space="preserve">Оформление договора аренды земельного участка осуществляется исключительно на заявительной основе. 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 xml:space="preserve">Постановлением администрации Омсукчанского городского округа от 03.11.2017 г. №801 утвержден административный регламент по исполнению муниципальной функции «Осуществление муниципального земельного контроля на территории муниципального образования «Омсукчанский городской округ».  </w:t>
            </w:r>
          </w:p>
          <w:p w:rsidR="0072620D" w:rsidRPr="006B7BDF" w:rsidRDefault="0072620D" w:rsidP="00E6799D">
            <w:pPr>
              <w:jc w:val="center"/>
            </w:pPr>
            <w:proofErr w:type="gramStart"/>
            <w:r w:rsidRPr="00E6799D">
              <w:rPr>
                <w:bCs w:val="0"/>
                <w:iCs w:val="0"/>
                <w:sz w:val="20"/>
                <w:szCs w:val="20"/>
              </w:rPr>
              <w:t>В соответствии с Федеральным законом от 13.07.2015 N 246-ФЗ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с</w:t>
            </w:r>
            <w:r w:rsidRPr="00E6799D">
              <w:rPr>
                <w:rFonts w:cs="Calibri"/>
                <w:bCs w:val="0"/>
                <w:iCs w:val="0"/>
                <w:sz w:val="20"/>
                <w:szCs w:val="20"/>
              </w:rPr>
              <w:t xml:space="preserve"> 1 января 2016 года по 31 декабря 2018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предпринимательства.</w:t>
            </w:r>
            <w:proofErr w:type="gramEnd"/>
          </w:p>
        </w:tc>
        <w:tc>
          <w:tcPr>
            <w:tcW w:w="1702" w:type="dxa"/>
          </w:tcPr>
          <w:p w:rsidR="0072620D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vMerge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 xml:space="preserve">Обеспечение своевременной подготовки для предоставления в судебные органы материалов по вопросам расторжения договоров и взыскания в принудительном порядке задолженности по арендной плате за землю и муниципальное имущество; повышение эффективности </w:t>
            </w:r>
            <w:proofErr w:type="spellStart"/>
            <w:r w:rsidRPr="006B7BDF">
              <w:t>претензионно</w:t>
            </w:r>
            <w:proofErr w:type="spellEnd"/>
            <w:r w:rsidRPr="006B7BDF">
              <w:t>-исковой работы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E6799D" w:rsidRDefault="0072620D" w:rsidP="00E6799D">
            <w:pPr>
              <w:keepNext/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>В 2017 году Комитетом было подано 5 исковых заявлений, из них: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 xml:space="preserve">1. О взыскании задолженности по арендной плате с ИП </w:t>
            </w:r>
            <w:proofErr w:type="spellStart"/>
            <w:r w:rsidRPr="00E6799D">
              <w:rPr>
                <w:bCs w:val="0"/>
                <w:iCs w:val="0"/>
                <w:sz w:val="20"/>
                <w:szCs w:val="20"/>
              </w:rPr>
              <w:t>Грудининой</w:t>
            </w:r>
            <w:proofErr w:type="spellEnd"/>
            <w:r w:rsidRPr="00E6799D">
              <w:rPr>
                <w:bCs w:val="0"/>
                <w:iCs w:val="0"/>
                <w:sz w:val="20"/>
                <w:szCs w:val="20"/>
              </w:rPr>
              <w:t xml:space="preserve"> М.В. в сумме 185 406,11 руб.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 xml:space="preserve">Исковые требования КУМИ удовлетворены в полном объеме. 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>2. О взыскании задолженности по арендной плате с ПАО «Магаданэнерго» филиал «</w:t>
            </w:r>
            <w:proofErr w:type="spellStart"/>
            <w:r w:rsidRPr="00E6799D">
              <w:rPr>
                <w:bCs w:val="0"/>
                <w:iCs w:val="0"/>
                <w:sz w:val="20"/>
                <w:szCs w:val="20"/>
              </w:rPr>
              <w:t>Магаданэнергосбыт</w:t>
            </w:r>
            <w:proofErr w:type="spellEnd"/>
            <w:r w:rsidRPr="00E6799D">
              <w:rPr>
                <w:bCs w:val="0"/>
                <w:iCs w:val="0"/>
                <w:sz w:val="20"/>
                <w:szCs w:val="20"/>
              </w:rPr>
              <w:t>» в сумме 77 825,42 руб.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>Исковые требования КУМИ удовлетворены в полном объеме.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>3. О включении в реестр требований кредиторов должника ИП Мустафиной В.И. в сумме 241 365,94 руб.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>Требования КУМИ включены в третью очередь реестра требований кредиторов должника.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>4. О включении в реестр требований кредиторов должника МУП «Спутник» в сумме 178 563,30 руб.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>Требования КУМИ включены в третью очередь реестра требований кредиторов должника.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 xml:space="preserve">5. О взыскании задолженности по арендной плате с ОАО «АТК Транс </w:t>
            </w:r>
            <w:proofErr w:type="spellStart"/>
            <w:r w:rsidRPr="00E6799D">
              <w:rPr>
                <w:bCs w:val="0"/>
                <w:iCs w:val="0"/>
                <w:sz w:val="20"/>
                <w:szCs w:val="20"/>
              </w:rPr>
              <w:t>Силвер</w:t>
            </w:r>
            <w:proofErr w:type="spellEnd"/>
            <w:r w:rsidRPr="00E6799D">
              <w:rPr>
                <w:bCs w:val="0"/>
                <w:iCs w:val="0"/>
                <w:sz w:val="20"/>
                <w:szCs w:val="20"/>
              </w:rPr>
              <w:t>» в сумме 1 199 062,25 руб.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 xml:space="preserve">Исковые требования КУМИ в сумме 715 235,87 руб. оставлены без рассмотрения в связи с несоблюдением досудебного порядка урегулирования спора. </w:t>
            </w:r>
          </w:p>
          <w:p w:rsidR="0072620D" w:rsidRPr="00E6799D" w:rsidRDefault="0072620D" w:rsidP="00E6799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E6799D">
              <w:rPr>
                <w:bCs w:val="0"/>
                <w:iCs w:val="0"/>
                <w:sz w:val="20"/>
                <w:szCs w:val="20"/>
              </w:rPr>
              <w:t>В удовлетворении остальной части исковых требований отказано в связи с истечением срока исковой давности.</w:t>
            </w:r>
          </w:p>
          <w:p w:rsidR="0072620D" w:rsidRPr="006B7BDF" w:rsidRDefault="0072620D" w:rsidP="00E6799D">
            <w:pPr>
              <w:jc w:val="center"/>
            </w:pPr>
            <w:r w:rsidRPr="00E6799D">
              <w:rPr>
                <w:bCs w:val="0"/>
                <w:iCs w:val="0"/>
                <w:sz w:val="20"/>
                <w:szCs w:val="20"/>
              </w:rPr>
              <w:t>В 2017 году арендаторам было направлено 57 претензий</w:t>
            </w: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vMerge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  <w:tc>
          <w:tcPr>
            <w:tcW w:w="3261" w:type="dxa"/>
            <w:shd w:val="clear" w:color="auto" w:fill="DBE5F1" w:themeFill="accent1" w:themeFillTint="33"/>
          </w:tcPr>
          <w:p w:rsidR="0072620D" w:rsidRPr="006B7BDF" w:rsidRDefault="0072620D" w:rsidP="0080213C">
            <w:pPr>
              <w:jc w:val="both"/>
            </w:pPr>
            <w:r w:rsidRPr="006B7BDF">
              <w:t>Установление экономически обоснованных налоговых ставок по местным налогам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2620D" w:rsidRPr="006B7BDF" w:rsidRDefault="0072620D" w:rsidP="0080213C">
            <w:pPr>
              <w:jc w:val="center"/>
            </w:pPr>
            <w:r>
              <w:t>Отдел экономики администрации</w:t>
            </w:r>
            <w:r w:rsidRPr="006B7BDF">
              <w:t xml:space="preserve"> Омсукчанского городского округа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72620D" w:rsidRPr="006B7BDF" w:rsidRDefault="00D72C30" w:rsidP="0080213C">
            <w:pPr>
              <w:jc w:val="center"/>
            </w:pPr>
            <w:r>
              <w:t>Налоговые ставки не устанавливались</w:t>
            </w:r>
          </w:p>
        </w:tc>
        <w:tc>
          <w:tcPr>
            <w:tcW w:w="1702" w:type="dxa"/>
            <w:shd w:val="clear" w:color="auto" w:fill="DBE5F1" w:themeFill="accent1" w:themeFillTint="33"/>
          </w:tcPr>
          <w:p w:rsidR="0072620D" w:rsidRDefault="00D72C30" w:rsidP="00D72C30">
            <w:pPr>
              <w:jc w:val="center"/>
            </w:pPr>
            <w:r>
              <w:t xml:space="preserve">Не было необходимости в установлении  налоговых ставок по местным налогам </w:t>
            </w:r>
          </w:p>
        </w:tc>
      </w:tr>
      <w:tr w:rsidR="0072620D" w:rsidRPr="006B7BDF" w:rsidTr="00DE27C6">
        <w:tc>
          <w:tcPr>
            <w:tcW w:w="959" w:type="dxa"/>
            <w:vMerge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2620D" w:rsidRPr="002109A4" w:rsidRDefault="0072620D" w:rsidP="0080213C">
            <w:pPr>
              <w:jc w:val="both"/>
            </w:pPr>
            <w:r w:rsidRPr="002109A4">
              <w:t>Обеспечение выполнения установленных планов по мобилизации налоговых и неналоговых доходов бюджета округа</w:t>
            </w:r>
          </w:p>
        </w:tc>
        <w:tc>
          <w:tcPr>
            <w:tcW w:w="1701" w:type="dxa"/>
            <w:shd w:val="clear" w:color="auto" w:fill="auto"/>
          </w:tcPr>
          <w:p w:rsidR="0072620D" w:rsidRPr="002109A4" w:rsidRDefault="0072620D" w:rsidP="0080213C">
            <w:pPr>
              <w:jc w:val="center"/>
            </w:pPr>
            <w:r w:rsidRPr="002109A4">
              <w:t>Главные администраторы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2109A4" w:rsidRDefault="0072620D" w:rsidP="0080213C">
            <w:pPr>
              <w:jc w:val="center"/>
            </w:pPr>
            <w:r w:rsidRPr="002109A4">
              <w:t xml:space="preserve">По налоговым и неналоговым доходам план на 2017 года выполнен на 105,3%, в том числе при плане в сумме 272834,3 </w:t>
            </w:r>
            <w:proofErr w:type="spellStart"/>
            <w:r w:rsidRPr="002109A4">
              <w:t>тыс</w:t>
            </w:r>
            <w:proofErr w:type="gramStart"/>
            <w:r w:rsidRPr="002109A4">
              <w:t>.р</w:t>
            </w:r>
            <w:proofErr w:type="gramEnd"/>
            <w:r w:rsidRPr="002109A4">
              <w:t>уб</w:t>
            </w:r>
            <w:proofErr w:type="spellEnd"/>
            <w:r w:rsidRPr="002109A4">
              <w:t>.</w:t>
            </w:r>
          </w:p>
          <w:p w:rsidR="0072620D" w:rsidRPr="002109A4" w:rsidRDefault="0072620D" w:rsidP="00F02537">
            <w:pPr>
              <w:jc w:val="center"/>
            </w:pPr>
            <w:r w:rsidRPr="002109A4">
              <w:t xml:space="preserve">Исполнение на 01.01.2018г. составило287194,7 </w:t>
            </w:r>
            <w:proofErr w:type="spellStart"/>
            <w:r w:rsidRPr="002109A4">
              <w:t>тыс</w:t>
            </w:r>
            <w:proofErr w:type="gramStart"/>
            <w:r w:rsidRPr="002109A4">
              <w:t>.р</w:t>
            </w:r>
            <w:proofErr w:type="gramEnd"/>
            <w:r w:rsidRPr="002109A4">
              <w:t>уб</w:t>
            </w:r>
            <w:proofErr w:type="spellEnd"/>
            <w:r w:rsidRPr="002109A4">
              <w:t xml:space="preserve">., что на 14360,4 тыс. рулей больше плана 2017 года. По сравнению с аналогичным периодом прошлого года налоговых и неналоговых доходов в бюджет Омсукчанского городского округа   за 12 месяцев 2017 года поступило 29087,6 </w:t>
            </w:r>
            <w:proofErr w:type="spellStart"/>
            <w:r w:rsidRPr="002109A4">
              <w:t>тыс</w:t>
            </w:r>
            <w:proofErr w:type="gramStart"/>
            <w:r w:rsidRPr="002109A4">
              <w:t>.р</w:t>
            </w:r>
            <w:proofErr w:type="gramEnd"/>
            <w:r w:rsidRPr="002109A4">
              <w:t>ублей</w:t>
            </w:r>
            <w:proofErr w:type="spellEnd"/>
            <w:r w:rsidRPr="002109A4">
              <w:t xml:space="preserve"> больше (на 01.01.2017г. -258 107,1тыс.руб. на 01.01.2018г. -287194,7 </w:t>
            </w:r>
            <w:proofErr w:type="spellStart"/>
            <w:r w:rsidRPr="002109A4">
              <w:t>тыс.руб</w:t>
            </w:r>
            <w:proofErr w:type="spellEnd"/>
            <w:r w:rsidRPr="002109A4">
              <w:t>.)</w:t>
            </w:r>
          </w:p>
          <w:p w:rsidR="0072620D" w:rsidRPr="002109A4" w:rsidRDefault="0072620D" w:rsidP="00F02537">
            <w:pPr>
              <w:jc w:val="center"/>
            </w:pPr>
            <w:r w:rsidRPr="002109A4">
              <w:t xml:space="preserve"> </w:t>
            </w: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vMerge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9C3E22">
            <w:pPr>
              <w:jc w:val="both"/>
            </w:pPr>
            <w:r w:rsidRPr="006B7BDF">
              <w:t xml:space="preserve">Оптимизация действующих льгот </w:t>
            </w:r>
            <w:r>
              <w:t>по</w:t>
            </w:r>
            <w:r w:rsidRPr="006B7BDF">
              <w:t xml:space="preserve"> местным налогам  и неналоговым доходам округа</w:t>
            </w:r>
          </w:p>
        </w:tc>
        <w:tc>
          <w:tcPr>
            <w:tcW w:w="1701" w:type="dxa"/>
            <w:shd w:val="clear" w:color="auto" w:fill="auto"/>
          </w:tcPr>
          <w:p w:rsidR="0072620D" w:rsidRDefault="0072620D" w:rsidP="0080213C">
            <w:pPr>
              <w:jc w:val="center"/>
            </w:pPr>
            <w:r w:rsidRPr="006B7BDF">
              <w:t>Комитет  по управлению муниципальным имуществом Омсукчанского городского округа</w:t>
            </w:r>
            <w:r>
              <w:t>,</w:t>
            </w:r>
          </w:p>
          <w:p w:rsidR="0072620D" w:rsidRPr="006B7BDF" w:rsidRDefault="0072620D" w:rsidP="0080213C">
            <w:pPr>
              <w:jc w:val="center"/>
            </w:pPr>
            <w:r>
              <w:t xml:space="preserve">Отдел экономики </w:t>
            </w:r>
          </w:p>
        </w:tc>
        <w:tc>
          <w:tcPr>
            <w:tcW w:w="4252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>
              <w:t>е</w:t>
            </w:r>
            <w:r w:rsidRPr="006B7BDF">
              <w:t>жегодно при (необходимости)</w:t>
            </w:r>
          </w:p>
        </w:tc>
        <w:tc>
          <w:tcPr>
            <w:tcW w:w="1702" w:type="dxa"/>
          </w:tcPr>
          <w:p w:rsidR="0072620D" w:rsidRDefault="0072620D" w:rsidP="0080213C">
            <w:pPr>
              <w:jc w:val="center"/>
            </w:pPr>
          </w:p>
        </w:tc>
      </w:tr>
      <w:tr w:rsidR="00DE27C6" w:rsidRPr="006B7BDF" w:rsidTr="00DE27C6">
        <w:tc>
          <w:tcPr>
            <w:tcW w:w="14993" w:type="dxa"/>
            <w:gridSpan w:val="6"/>
            <w:shd w:val="clear" w:color="auto" w:fill="auto"/>
          </w:tcPr>
          <w:p w:rsidR="00DE27C6" w:rsidRPr="006B7BDF" w:rsidRDefault="00DE27C6" w:rsidP="0080213C">
            <w:pPr>
              <w:jc w:val="center"/>
            </w:pPr>
          </w:p>
          <w:p w:rsidR="00DE27C6" w:rsidRDefault="00DE27C6" w:rsidP="0080213C">
            <w:pPr>
              <w:jc w:val="center"/>
              <w:rPr>
                <w:b/>
              </w:rPr>
            </w:pPr>
            <w:r w:rsidRPr="005A38B6">
              <w:rPr>
                <w:b/>
              </w:rPr>
              <w:t xml:space="preserve">10.2.Урегулирование задолженности в бюджет округа по налоговым и неналоговым доходам и полная ликвидация </w:t>
            </w:r>
          </w:p>
          <w:p w:rsidR="00DE27C6" w:rsidRDefault="00DE27C6" w:rsidP="0080213C">
            <w:pPr>
              <w:jc w:val="center"/>
              <w:rPr>
                <w:b/>
              </w:rPr>
            </w:pPr>
            <w:r w:rsidRPr="005A38B6">
              <w:rPr>
                <w:b/>
              </w:rPr>
              <w:t>кредиторской задолженности</w:t>
            </w:r>
          </w:p>
          <w:p w:rsidR="00DE27C6" w:rsidRPr="006B7BDF" w:rsidRDefault="00DE27C6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10.2.1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 xml:space="preserve">Сокращение задолженности перед бюджетом округа 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Осуществление мероприятий, направленных на ликвидацию задолженности по доходам округа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Главные администраторы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ежегодно</w:t>
            </w: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10.2.2.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Сокращение задолженности перед бюджетом округа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Проведение мероприятий по списанию безнадежной к взысканию задолженности по неналоговым доходам  перед бюджетом округа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Default="0072620D" w:rsidP="0080213C">
            <w:pPr>
              <w:jc w:val="center"/>
            </w:pPr>
            <w:r>
              <w:t>1.</w:t>
            </w:r>
            <w:r w:rsidRPr="00472838">
              <w:t>В 2017 году списаний безнадежной к взысканию задолженности по неналоговым доходам перед бюджетом округа не производилось.</w:t>
            </w:r>
          </w:p>
          <w:p w:rsidR="0072620D" w:rsidRDefault="0072620D" w:rsidP="005B2E11">
            <w:pPr>
              <w:jc w:val="center"/>
            </w:pPr>
          </w:p>
          <w:p w:rsidR="0072620D" w:rsidRDefault="0072620D" w:rsidP="005B2E11">
            <w:pPr>
              <w:jc w:val="center"/>
            </w:pPr>
            <w:r>
              <w:t>2.Задолженность по налогам и сборам по состоянию на 01.01.2018года в бюджет Омсукчанского городского округа составила 9915,0 тыс. рублей, что на 2441,0тыс. руб. больше, чем аналогичную отчетную дату предыдущего года; из неё недоимка -4890,0 тыс. руб., что на 2367 тыс. руб.</w:t>
            </w:r>
          </w:p>
          <w:p w:rsidR="0072620D" w:rsidRDefault="0072620D" w:rsidP="005B2E11">
            <w:pPr>
              <w:jc w:val="center"/>
            </w:pPr>
          </w:p>
          <w:p w:rsidR="0072620D" w:rsidRDefault="0072620D" w:rsidP="005B2E11">
            <w:pPr>
              <w:jc w:val="center"/>
            </w:pPr>
          </w:p>
          <w:p w:rsidR="0072620D" w:rsidRPr="006B7BDF" w:rsidRDefault="0072620D" w:rsidP="005B2E11">
            <w:pPr>
              <w:jc w:val="center"/>
            </w:pPr>
            <w:r>
              <w:t xml:space="preserve">3. недоимка по арендным платежам за земельные участки и имущество Омсукчанского городского округа на 01.01.2018г. составляет 16831,0 тыс. </w:t>
            </w:r>
          </w:p>
        </w:tc>
        <w:tc>
          <w:tcPr>
            <w:tcW w:w="1702" w:type="dxa"/>
          </w:tcPr>
          <w:p w:rsidR="0072620D" w:rsidRDefault="0072620D" w:rsidP="005B2E11">
            <w:pPr>
              <w:jc w:val="center"/>
            </w:pPr>
            <w:r>
              <w:t>Принимается комплекс весь мер по урегулированию задолженности по налогам и сборам, предусмотренный налоговым законодательством, задолженность передана на взыскание в службу судебных приставов.</w:t>
            </w:r>
          </w:p>
          <w:p w:rsidR="0072620D" w:rsidRDefault="0072620D" w:rsidP="005B2E11">
            <w:pPr>
              <w:jc w:val="center"/>
            </w:pPr>
            <w:r>
              <w:t xml:space="preserve">КУМИ проводится </w:t>
            </w:r>
            <w:proofErr w:type="spellStart"/>
            <w:r>
              <w:t>претензионно</w:t>
            </w:r>
            <w:proofErr w:type="spellEnd"/>
            <w:r>
              <w:t>-исковая работа в отношении должников по арендной плате</w:t>
            </w:r>
          </w:p>
          <w:p w:rsidR="0072620D" w:rsidRDefault="0072620D" w:rsidP="005B2E11">
            <w:pPr>
              <w:jc w:val="center"/>
            </w:pPr>
          </w:p>
          <w:p w:rsidR="0072620D" w:rsidRPr="006B7BDF" w:rsidRDefault="0072620D" w:rsidP="005B2E11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10.2.3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 xml:space="preserve">Полная ликвидация просроченной кредиторской  задолженности бюджета округа 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Снижение просроченной кредиторской задолженности бюджета округа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ЖКХ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>
              <w:t>д</w:t>
            </w:r>
            <w:r w:rsidRPr="006B7BDF">
              <w:t>о 2019 года</w:t>
            </w:r>
          </w:p>
        </w:tc>
        <w:tc>
          <w:tcPr>
            <w:tcW w:w="1702" w:type="dxa"/>
          </w:tcPr>
          <w:p w:rsidR="0072620D" w:rsidRDefault="0072620D" w:rsidP="0080213C">
            <w:pPr>
              <w:jc w:val="center"/>
            </w:pPr>
          </w:p>
        </w:tc>
      </w:tr>
      <w:tr w:rsidR="00402AB5" w:rsidRPr="006B7BDF" w:rsidTr="00DD76E9">
        <w:tc>
          <w:tcPr>
            <w:tcW w:w="14993" w:type="dxa"/>
            <w:gridSpan w:val="6"/>
            <w:shd w:val="clear" w:color="auto" w:fill="auto"/>
          </w:tcPr>
          <w:p w:rsidR="00402AB5" w:rsidRPr="006B7BDF" w:rsidRDefault="00402AB5" w:rsidP="0080213C">
            <w:pPr>
              <w:jc w:val="center"/>
              <w:rPr>
                <w:b/>
              </w:rPr>
            </w:pPr>
          </w:p>
          <w:p w:rsidR="00402AB5" w:rsidRDefault="00402AB5" w:rsidP="0080213C">
            <w:pPr>
              <w:jc w:val="center"/>
              <w:rPr>
                <w:b/>
              </w:rPr>
            </w:pPr>
            <w:r w:rsidRPr="006B7BDF">
              <w:rPr>
                <w:b/>
              </w:rPr>
              <w:t>10.3.</w:t>
            </w:r>
            <w:r>
              <w:rPr>
                <w:b/>
              </w:rPr>
              <w:t xml:space="preserve"> </w:t>
            </w:r>
            <w:r w:rsidRPr="006B7BDF">
              <w:rPr>
                <w:b/>
              </w:rPr>
              <w:t>Повышение эффективности расходов</w:t>
            </w:r>
          </w:p>
          <w:p w:rsidR="00402AB5" w:rsidRPr="006B7BDF" w:rsidRDefault="00402AB5" w:rsidP="0080213C">
            <w:pPr>
              <w:jc w:val="center"/>
              <w:rPr>
                <w:b/>
              </w:rPr>
            </w:pPr>
          </w:p>
        </w:tc>
      </w:tr>
      <w:tr w:rsidR="0072620D" w:rsidRPr="005F2957" w:rsidTr="00DE27C6">
        <w:tc>
          <w:tcPr>
            <w:tcW w:w="959" w:type="dxa"/>
            <w:shd w:val="clear" w:color="auto" w:fill="auto"/>
          </w:tcPr>
          <w:p w:rsidR="0072620D" w:rsidRPr="005F2957" w:rsidRDefault="0072620D" w:rsidP="0080213C">
            <w:pPr>
              <w:jc w:val="center"/>
            </w:pPr>
            <w:r w:rsidRPr="005F2957">
              <w:t>10.3.1.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2620D" w:rsidRPr="005F2957" w:rsidRDefault="0072620D" w:rsidP="0080213C">
            <w:pPr>
              <w:jc w:val="both"/>
            </w:pPr>
            <w:r w:rsidRPr="005F2957">
              <w:t>Оптимизация бюджетных расходов, упорядочение отражение в бюджетной отчетности расходов на прочих работников органов местного самоуправления округа</w:t>
            </w:r>
          </w:p>
        </w:tc>
        <w:tc>
          <w:tcPr>
            <w:tcW w:w="3261" w:type="dxa"/>
            <w:shd w:val="clear" w:color="auto" w:fill="auto"/>
          </w:tcPr>
          <w:p w:rsidR="0072620D" w:rsidRPr="005F2957" w:rsidRDefault="0072620D" w:rsidP="0080213C">
            <w:pPr>
              <w:jc w:val="both"/>
            </w:pPr>
            <w:r w:rsidRPr="005F2957">
              <w:t>Сокращение численности муниципальных служащих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72620D" w:rsidRPr="005F2957" w:rsidRDefault="0072620D" w:rsidP="0080213C">
            <w:pPr>
              <w:jc w:val="center"/>
            </w:pPr>
            <w:r w:rsidRPr="005F2957">
              <w:t>Администрация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5F2957" w:rsidRDefault="0072620D" w:rsidP="0080213C">
            <w:pPr>
              <w:jc w:val="center"/>
            </w:pPr>
          </w:p>
          <w:p w:rsidR="0072620D" w:rsidRPr="005F2957" w:rsidRDefault="0072620D" w:rsidP="00E051B6">
            <w:r w:rsidRPr="005F2957">
              <w:t>Сокращено 1,5 штатные единицы:</w:t>
            </w:r>
          </w:p>
          <w:p w:rsidR="0072620D" w:rsidRPr="005F2957" w:rsidRDefault="0072620D" w:rsidP="00E051B6">
            <w:r w:rsidRPr="005F2957">
              <w:t>-0,5ставки ведущего специалиста по жилищным субсидиям,</w:t>
            </w:r>
          </w:p>
          <w:p w:rsidR="0072620D" w:rsidRPr="005F2957" w:rsidRDefault="0072620D" w:rsidP="00E051B6">
            <w:r w:rsidRPr="005F2957">
              <w:t>-1 ставка ведущего специалиста по делам несовершеннолетних и защите их прав</w:t>
            </w:r>
          </w:p>
        </w:tc>
        <w:tc>
          <w:tcPr>
            <w:tcW w:w="1702" w:type="dxa"/>
            <w:shd w:val="clear" w:color="auto" w:fill="auto"/>
          </w:tcPr>
          <w:p w:rsidR="0072620D" w:rsidRPr="005F2957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5F2957" w:rsidRDefault="0072620D" w:rsidP="0080213C">
            <w:pPr>
              <w:jc w:val="center"/>
            </w:pPr>
            <w:r w:rsidRPr="005F2957">
              <w:t>10.3.2</w:t>
            </w:r>
          </w:p>
        </w:tc>
        <w:tc>
          <w:tcPr>
            <w:tcW w:w="3118" w:type="dxa"/>
            <w:vMerge/>
            <w:shd w:val="clear" w:color="auto" w:fill="auto"/>
          </w:tcPr>
          <w:p w:rsidR="0072620D" w:rsidRPr="005F2957" w:rsidRDefault="0072620D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2620D" w:rsidRPr="005F2957" w:rsidRDefault="0072620D" w:rsidP="0080213C">
            <w:pPr>
              <w:jc w:val="both"/>
            </w:pPr>
            <w:r w:rsidRPr="005F2957">
              <w:t>Создание муниципального учреждения «Омсукчанский эксплуатационный центр»</w:t>
            </w:r>
          </w:p>
        </w:tc>
        <w:tc>
          <w:tcPr>
            <w:tcW w:w="1701" w:type="dxa"/>
            <w:shd w:val="clear" w:color="auto" w:fill="auto"/>
          </w:tcPr>
          <w:p w:rsidR="0072620D" w:rsidRPr="005F2957" w:rsidRDefault="0072620D" w:rsidP="0080213C">
            <w:pPr>
              <w:jc w:val="center"/>
            </w:pPr>
            <w:r w:rsidRPr="005F2957">
              <w:t>Администрация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5F2957">
              <w:t>Создан «Омсукчанский эксплуатационный центр»</w:t>
            </w:r>
          </w:p>
        </w:tc>
        <w:tc>
          <w:tcPr>
            <w:tcW w:w="1702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</w:tr>
      <w:tr w:rsidR="00DE27C6" w:rsidRPr="006B7BDF" w:rsidTr="00070093">
        <w:tc>
          <w:tcPr>
            <w:tcW w:w="14993" w:type="dxa"/>
            <w:gridSpan w:val="6"/>
            <w:shd w:val="clear" w:color="auto" w:fill="auto"/>
          </w:tcPr>
          <w:p w:rsidR="00DE27C6" w:rsidRDefault="00DE27C6" w:rsidP="0080213C">
            <w:pPr>
              <w:jc w:val="center"/>
              <w:rPr>
                <w:b/>
              </w:rPr>
            </w:pPr>
          </w:p>
          <w:p w:rsidR="00DE27C6" w:rsidRDefault="00DE27C6" w:rsidP="0080213C">
            <w:pPr>
              <w:jc w:val="center"/>
              <w:rPr>
                <w:b/>
              </w:rPr>
            </w:pPr>
            <w:r w:rsidRPr="006B7BDF">
              <w:rPr>
                <w:b/>
              </w:rPr>
              <w:t xml:space="preserve">11. Экономическое развитие </w:t>
            </w:r>
          </w:p>
          <w:p w:rsidR="00DE27C6" w:rsidRDefault="00DE27C6" w:rsidP="0080213C">
            <w:pPr>
              <w:jc w:val="center"/>
              <w:rPr>
                <w:b/>
              </w:rPr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11.1.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Повышение инвестиционной привлекательности Омсукчанского городского округа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Разработка и принятие нормативно-правовых актов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Администрация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Default="0072620D" w:rsidP="0080213C">
            <w:pPr>
              <w:jc w:val="center"/>
            </w:pPr>
            <w:r>
              <w:t>Разработан Инвестиционный паспорт,</w:t>
            </w:r>
          </w:p>
          <w:p w:rsidR="0072620D" w:rsidRPr="006B7BDF" w:rsidRDefault="0072620D" w:rsidP="0080213C">
            <w:pPr>
              <w:jc w:val="center"/>
            </w:pPr>
            <w:r>
              <w:t>Инвестиционная декларация</w:t>
            </w: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F76827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11.2.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Улучшение экономических показателей деятельности малого и среднего предпринимательства</w:t>
            </w:r>
          </w:p>
          <w:p w:rsidR="0072620D" w:rsidRPr="006B7BDF" w:rsidRDefault="0072620D" w:rsidP="0080213C">
            <w:pPr>
              <w:jc w:val="both"/>
            </w:pPr>
          </w:p>
          <w:p w:rsidR="0072620D" w:rsidRPr="006B7BDF" w:rsidRDefault="0072620D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Создание благоприятных условий для устойчивого развития малого и среднего предпринимательства:</w:t>
            </w:r>
          </w:p>
          <w:p w:rsidR="0072620D" w:rsidRPr="006B7BDF" w:rsidRDefault="0072620D" w:rsidP="0080213C">
            <w:pPr>
              <w:jc w:val="both"/>
            </w:pPr>
            <w:r w:rsidRPr="006B7BDF">
              <w:t>-</w:t>
            </w:r>
            <w:r>
              <w:t xml:space="preserve"> </w:t>
            </w:r>
            <w:r w:rsidRPr="006B7BDF">
              <w:t>реализация программы «Развитие малого и среднего предпринимательства в Омсукчанском городском округе на 2015-2017 годы» разработка и принятие аналогичной программы на последующие периоды</w:t>
            </w:r>
          </w:p>
          <w:p w:rsidR="0072620D" w:rsidRPr="006B7BDF" w:rsidRDefault="0072620D" w:rsidP="0080213C"/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Администрация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Default="0072620D" w:rsidP="00DF5466">
            <w:pPr>
              <w:jc w:val="center"/>
            </w:pPr>
            <w:r>
              <w:t>Оказана: финансовая поддержка 2 СПМ;</w:t>
            </w:r>
          </w:p>
          <w:p w:rsidR="0072620D" w:rsidRDefault="0072620D" w:rsidP="00DF5466">
            <w:pPr>
              <w:jc w:val="center"/>
            </w:pPr>
            <w:r>
              <w:t>Имущественная поддержка:- 4 СМП предоставлена муниципальная преференция, 1 муниципальная преференция на основании согласия УФАС по Магаданской области;</w:t>
            </w:r>
          </w:p>
          <w:p w:rsidR="0072620D" w:rsidRDefault="0072620D" w:rsidP="00DF5466">
            <w:pPr>
              <w:jc w:val="center"/>
            </w:pPr>
          </w:p>
          <w:p w:rsidR="0072620D" w:rsidRPr="00F76827" w:rsidRDefault="0072620D" w:rsidP="00DF5466">
            <w:pPr>
              <w:jc w:val="center"/>
            </w:pPr>
            <w:r>
              <w:t>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дм. ОГО от 30.08.2017г. № 653</w:t>
            </w:r>
            <w:r w:rsidRPr="006B7BDF">
              <w:t xml:space="preserve"> «Развитие малого и среднего предпринимательства в Омсукчанском городском округе на 201</w:t>
            </w:r>
            <w:r>
              <w:t>8-2020</w:t>
            </w:r>
            <w:r w:rsidRPr="006B7BDF">
              <w:t xml:space="preserve"> годы»</w:t>
            </w:r>
          </w:p>
        </w:tc>
        <w:tc>
          <w:tcPr>
            <w:tcW w:w="1702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</w:p>
        </w:tc>
      </w:tr>
    </w:tbl>
    <w:p w:rsidR="00872FFD" w:rsidRPr="009C3E22" w:rsidRDefault="00872FFD" w:rsidP="009C3E22">
      <w:bookmarkStart w:id="0" w:name="_GoBack"/>
      <w:bookmarkEnd w:id="0"/>
    </w:p>
    <w:sectPr w:rsidR="00872FFD" w:rsidRPr="009C3E22" w:rsidSect="00402A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22"/>
    <w:rsid w:val="000E0D46"/>
    <w:rsid w:val="00163EC9"/>
    <w:rsid w:val="001C3B97"/>
    <w:rsid w:val="002109A4"/>
    <w:rsid w:val="00331490"/>
    <w:rsid w:val="003B436A"/>
    <w:rsid w:val="00402AB5"/>
    <w:rsid w:val="00431F1D"/>
    <w:rsid w:val="00443C09"/>
    <w:rsid w:val="004734C3"/>
    <w:rsid w:val="0048689F"/>
    <w:rsid w:val="00505798"/>
    <w:rsid w:val="005B2E11"/>
    <w:rsid w:val="005F2957"/>
    <w:rsid w:val="00616C73"/>
    <w:rsid w:val="006F22C5"/>
    <w:rsid w:val="006F3035"/>
    <w:rsid w:val="0072620D"/>
    <w:rsid w:val="007D5258"/>
    <w:rsid w:val="0080213C"/>
    <w:rsid w:val="00803A66"/>
    <w:rsid w:val="008536F4"/>
    <w:rsid w:val="0085523F"/>
    <w:rsid w:val="00872FFD"/>
    <w:rsid w:val="008B4840"/>
    <w:rsid w:val="009C3E22"/>
    <w:rsid w:val="009C52B7"/>
    <w:rsid w:val="00A65421"/>
    <w:rsid w:val="00A65733"/>
    <w:rsid w:val="00B04C41"/>
    <w:rsid w:val="00BC3E15"/>
    <w:rsid w:val="00BC4E27"/>
    <w:rsid w:val="00C10CC0"/>
    <w:rsid w:val="00C40F53"/>
    <w:rsid w:val="00CC0A5C"/>
    <w:rsid w:val="00D07D7A"/>
    <w:rsid w:val="00D17BDC"/>
    <w:rsid w:val="00D25A87"/>
    <w:rsid w:val="00D72C30"/>
    <w:rsid w:val="00D75B07"/>
    <w:rsid w:val="00DE27C6"/>
    <w:rsid w:val="00DF0AF5"/>
    <w:rsid w:val="00DF5466"/>
    <w:rsid w:val="00E051B6"/>
    <w:rsid w:val="00E26103"/>
    <w:rsid w:val="00E66674"/>
    <w:rsid w:val="00E6799D"/>
    <w:rsid w:val="00EE212D"/>
    <w:rsid w:val="00EE34BA"/>
    <w:rsid w:val="00F02537"/>
    <w:rsid w:val="00F326C7"/>
    <w:rsid w:val="00F41C80"/>
    <w:rsid w:val="00F679FA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A663-34F6-45A8-9E31-CC485633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3484</TotalTime>
  <Pages>25</Pages>
  <Words>5468</Words>
  <Characters>31173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Смаль</dc:creator>
  <cp:lastModifiedBy>Виктория Смаль</cp:lastModifiedBy>
  <cp:revision>24</cp:revision>
  <cp:lastPrinted>2018-05-31T04:28:00Z</cp:lastPrinted>
  <dcterms:created xsi:type="dcterms:W3CDTF">2018-04-16T05:43:00Z</dcterms:created>
  <dcterms:modified xsi:type="dcterms:W3CDTF">2018-05-31T04:30:00Z</dcterms:modified>
</cp:coreProperties>
</file>