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7" w:rsidRPr="00B23FF2" w:rsidRDefault="00432247" w:rsidP="00432247">
      <w:pPr>
        <w:pStyle w:val="a4"/>
        <w:rPr>
          <w:sz w:val="30"/>
          <w:szCs w:val="30"/>
        </w:rPr>
      </w:pPr>
      <w:bookmarkStart w:id="0" w:name="_GoBack"/>
      <w:bookmarkEnd w:id="0"/>
      <w:r w:rsidRPr="00B23FF2">
        <w:rPr>
          <w:sz w:val="30"/>
          <w:szCs w:val="30"/>
        </w:rPr>
        <w:t xml:space="preserve">СОБРАНИЕ ПРЕДСТАВИТЕЛЕЙ </w:t>
      </w:r>
    </w:p>
    <w:p w:rsidR="00432247" w:rsidRPr="00B23FF2" w:rsidRDefault="00432247" w:rsidP="00432247">
      <w:pPr>
        <w:pStyle w:val="a4"/>
        <w:rPr>
          <w:sz w:val="30"/>
          <w:szCs w:val="30"/>
        </w:rPr>
      </w:pPr>
      <w:r w:rsidRPr="00B23FF2">
        <w:rPr>
          <w:sz w:val="30"/>
          <w:szCs w:val="30"/>
        </w:rPr>
        <w:t>ОМСУКЧАНСКОГО ГОРОДСКОГО ОКРУГА</w:t>
      </w:r>
    </w:p>
    <w:p w:rsidR="00432247" w:rsidRPr="00B23FF2" w:rsidRDefault="00432247" w:rsidP="00432247">
      <w:pPr>
        <w:jc w:val="center"/>
        <w:rPr>
          <w:b/>
          <w:bCs/>
          <w:sz w:val="28"/>
        </w:rPr>
      </w:pPr>
    </w:p>
    <w:p w:rsidR="00432247" w:rsidRPr="00B23FF2" w:rsidRDefault="00432247" w:rsidP="00432247">
      <w:pPr>
        <w:pStyle w:val="a6"/>
        <w:rPr>
          <w:sz w:val="40"/>
          <w:szCs w:val="40"/>
        </w:rPr>
      </w:pPr>
      <w:proofErr w:type="gramStart"/>
      <w:r w:rsidRPr="00B23FF2">
        <w:rPr>
          <w:sz w:val="40"/>
          <w:szCs w:val="40"/>
        </w:rPr>
        <w:t>Р</w:t>
      </w:r>
      <w:proofErr w:type="gramEnd"/>
      <w:r w:rsidRPr="00B23FF2">
        <w:rPr>
          <w:sz w:val="40"/>
          <w:szCs w:val="40"/>
        </w:rPr>
        <w:t xml:space="preserve"> Е Ш Е Н И Е</w:t>
      </w:r>
    </w:p>
    <w:p w:rsidR="00432247" w:rsidRPr="003313FB" w:rsidRDefault="00432247" w:rsidP="004322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432247" w:rsidRPr="003313FB" w:rsidRDefault="00432247" w:rsidP="004322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432247" w:rsidRPr="003C73B0" w:rsidRDefault="00432247" w:rsidP="0043224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73B0">
        <w:rPr>
          <w:rFonts w:ascii="Times New Roman" w:hAnsi="Times New Roman" w:cs="Times New Roman"/>
          <w:sz w:val="28"/>
        </w:rPr>
        <w:t>от 2</w:t>
      </w:r>
      <w:r w:rsidR="006B2616">
        <w:rPr>
          <w:rFonts w:ascii="Times New Roman" w:hAnsi="Times New Roman" w:cs="Times New Roman"/>
          <w:sz w:val="28"/>
        </w:rPr>
        <w:t>8</w:t>
      </w:r>
      <w:r w:rsidRPr="003C73B0">
        <w:rPr>
          <w:rFonts w:ascii="Times New Roman" w:hAnsi="Times New Roman" w:cs="Times New Roman"/>
          <w:sz w:val="28"/>
        </w:rPr>
        <w:t>.0</w:t>
      </w:r>
      <w:r w:rsidR="006B2616">
        <w:rPr>
          <w:rFonts w:ascii="Times New Roman" w:hAnsi="Times New Roman" w:cs="Times New Roman"/>
          <w:sz w:val="28"/>
        </w:rPr>
        <w:t>9</w:t>
      </w:r>
      <w:r w:rsidRPr="003C73B0">
        <w:rPr>
          <w:rFonts w:ascii="Times New Roman" w:hAnsi="Times New Roman" w:cs="Times New Roman"/>
          <w:sz w:val="28"/>
        </w:rPr>
        <w:t xml:space="preserve">.2021г. № </w:t>
      </w:r>
      <w:r w:rsidR="006B261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4</w:t>
      </w:r>
    </w:p>
    <w:p w:rsidR="00432247" w:rsidRPr="003C73B0" w:rsidRDefault="00432247" w:rsidP="00432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3B0">
        <w:rPr>
          <w:rFonts w:ascii="Times New Roman" w:hAnsi="Times New Roman" w:cs="Times New Roman"/>
        </w:rPr>
        <w:t>п. Омсукчан</w:t>
      </w:r>
    </w:p>
    <w:p w:rsidR="00432247" w:rsidRDefault="00432247" w:rsidP="00432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6080" w:rsidRDefault="00A16080" w:rsidP="0057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2247" w:rsidRPr="00FE4C27" w:rsidRDefault="00432247" w:rsidP="00572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483F07" w:rsidRPr="00A16080" w:rsidTr="006B2616">
        <w:trPr>
          <w:trHeight w:val="2486"/>
        </w:trPr>
        <w:tc>
          <w:tcPr>
            <w:tcW w:w="5920" w:type="dxa"/>
          </w:tcPr>
          <w:p w:rsidR="006B2616" w:rsidRPr="00BD1F06" w:rsidRDefault="006B2616" w:rsidP="006B261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D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 муниципальном земельном контроле на территории</w:t>
            </w:r>
            <w:r w:rsidRPr="00BD1F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муниц</w:t>
            </w:r>
            <w:r w:rsidRPr="00BD1F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BD1F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пального  образования 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Омсукчанский</w:t>
            </w:r>
            <w:r w:rsidRPr="00BD1F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горо</w:t>
            </w:r>
            <w:r w:rsidRPr="00BD1F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BD1F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ской округ», перечня индикаторов риска нарушения обязательных требований и показ</w:t>
            </w:r>
            <w:r w:rsidRPr="00BD1F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BD1F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телей видов </w:t>
            </w:r>
            <w:r w:rsidRPr="00BD1F06">
              <w:rPr>
                <w:rFonts w:ascii="Times New Roman" w:hAnsi="Times New Roman" w:cs="Times New Roman"/>
                <w:sz w:val="28"/>
                <w:szCs w:val="28"/>
              </w:rPr>
              <w:t>в сфере муниципального земел</w:t>
            </w:r>
            <w:r w:rsidRPr="00BD1F0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D1F06">
              <w:rPr>
                <w:rFonts w:ascii="Times New Roman" w:hAnsi="Times New Roman" w:cs="Times New Roman"/>
                <w:sz w:val="28"/>
                <w:szCs w:val="28"/>
              </w:rPr>
              <w:t>ного контроля</w:t>
            </w:r>
            <w:r w:rsidRPr="00BD1F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483F07" w:rsidRPr="00784152" w:rsidRDefault="00483F07" w:rsidP="006B26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83F07" w:rsidRDefault="00483F07" w:rsidP="00A16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4152" w:rsidRPr="0015579B" w:rsidRDefault="006B2616" w:rsidP="004322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"/>
      <w:proofErr w:type="gramStart"/>
      <w:r w:rsidRPr="00314345">
        <w:rPr>
          <w:rFonts w:ascii="Times New Roman" w:eastAsia="Calibri" w:hAnsi="Times New Roman" w:cs="Times New Roman"/>
          <w:sz w:val="27"/>
          <w:szCs w:val="27"/>
        </w:rPr>
        <w:t xml:space="preserve">Руководствуясь </w:t>
      </w:r>
      <w:hyperlink r:id="rId7" w:history="1">
        <w:r w:rsidRPr="00314345">
          <w:rPr>
            <w:rFonts w:ascii="Times New Roman" w:eastAsia="Calibri" w:hAnsi="Times New Roman" w:cs="Times New Roman"/>
            <w:sz w:val="27"/>
            <w:szCs w:val="27"/>
          </w:rPr>
          <w:t>статьей 72</w:t>
        </w:r>
      </w:hyperlink>
      <w:r w:rsidRPr="00314345">
        <w:rPr>
          <w:rFonts w:ascii="Times New Roman" w:eastAsia="Calibri" w:hAnsi="Times New Roman" w:cs="Times New Roman"/>
          <w:sz w:val="27"/>
          <w:szCs w:val="27"/>
        </w:rPr>
        <w:t xml:space="preserve"> Земельного кодекса Российской Федерации, Федеральным законом от 31.07.2020г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314345">
        <w:rPr>
          <w:rFonts w:ascii="Times New Roman" w:eastAsia="Calibri" w:hAnsi="Times New Roman" w:cs="Times New Roman"/>
          <w:sz w:val="27"/>
          <w:szCs w:val="27"/>
        </w:rPr>
        <w:t xml:space="preserve"> № 248-ФЗ «О государственном контроле (надзоре) и муниципальном контроле в Российской Федерации»,  Федеральным законом от 06.10.2003г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314345">
        <w:rPr>
          <w:rFonts w:ascii="Times New Roman" w:eastAsia="Calibri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</w:t>
      </w:r>
      <w:hyperlink r:id="rId8" w:history="1">
        <w:r w:rsidRPr="00314345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Уставом</w:t>
        </w:r>
      </w:hyperlink>
      <w:r w:rsidRPr="0031434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муниципального образов</w:t>
      </w:r>
      <w:r w:rsidRPr="00314345">
        <w:rPr>
          <w:rFonts w:ascii="Times New Roman" w:eastAsia="Calibri" w:hAnsi="Times New Roman" w:cs="Times New Roman"/>
          <w:sz w:val="27"/>
          <w:szCs w:val="27"/>
          <w:lang w:eastAsia="ru-RU"/>
        </w:rPr>
        <w:t>а</w:t>
      </w:r>
      <w:r w:rsidRPr="00314345">
        <w:rPr>
          <w:rFonts w:ascii="Times New Roman" w:eastAsia="Calibri" w:hAnsi="Times New Roman" w:cs="Times New Roman"/>
          <w:sz w:val="27"/>
          <w:szCs w:val="27"/>
          <w:lang w:eastAsia="ru-RU"/>
        </w:rPr>
        <w:t>ния «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Омсукчанский </w:t>
      </w:r>
      <w:r w:rsidRPr="0031434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городской округ», </w:t>
      </w:r>
      <w:r w:rsidRPr="00314345">
        <w:rPr>
          <w:rFonts w:ascii="Times New Roman" w:hAnsi="Times New Roman" w:cs="Times New Roman"/>
          <w:sz w:val="27"/>
          <w:szCs w:val="27"/>
        </w:rPr>
        <w:t>принятым решением Собрания предст</w:t>
      </w:r>
      <w:r w:rsidRPr="00314345">
        <w:rPr>
          <w:rFonts w:ascii="Times New Roman" w:hAnsi="Times New Roman" w:cs="Times New Roman"/>
          <w:sz w:val="27"/>
          <w:szCs w:val="27"/>
        </w:rPr>
        <w:t>а</w:t>
      </w:r>
      <w:r w:rsidRPr="00314345">
        <w:rPr>
          <w:rFonts w:ascii="Times New Roman" w:hAnsi="Times New Roman" w:cs="Times New Roman"/>
          <w:sz w:val="27"/>
          <w:szCs w:val="27"/>
        </w:rPr>
        <w:t xml:space="preserve">вителей </w:t>
      </w:r>
      <w:r>
        <w:rPr>
          <w:rFonts w:ascii="Times New Roman" w:hAnsi="Times New Roman" w:cs="Times New Roman"/>
          <w:sz w:val="27"/>
          <w:szCs w:val="27"/>
        </w:rPr>
        <w:t>Омсукчанского</w:t>
      </w:r>
      <w:r w:rsidRPr="00314345">
        <w:rPr>
          <w:rFonts w:ascii="Times New Roman" w:hAnsi="Times New Roman" w:cs="Times New Roman"/>
          <w:sz w:val="27"/>
          <w:szCs w:val="27"/>
        </w:rPr>
        <w:t xml:space="preserve"> городско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314345">
        <w:rPr>
          <w:rFonts w:ascii="Times New Roman" w:hAnsi="Times New Roman" w:cs="Times New Roman"/>
          <w:sz w:val="27"/>
          <w:szCs w:val="27"/>
        </w:rPr>
        <w:t xml:space="preserve"> округ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14345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8"/>
        </w:rPr>
        <w:t>14</w:t>
      </w:r>
      <w:r w:rsidRPr="006F604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12</w:t>
      </w:r>
      <w:r w:rsidRPr="006F6043">
        <w:rPr>
          <w:rFonts w:ascii="Times New Roman" w:hAnsi="Times New Roman" w:cs="Times New Roman"/>
          <w:sz w:val="28"/>
        </w:rPr>
        <w:t>.2020</w:t>
      </w:r>
      <w:r w:rsidRPr="00314345"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314345"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sz w:val="27"/>
          <w:szCs w:val="27"/>
        </w:rPr>
        <w:t>21</w:t>
      </w:r>
      <w:r w:rsidR="00BA1B11">
        <w:rPr>
          <w:rFonts w:ascii="Times New Roman" w:hAnsi="Times New Roman" w:cs="Times New Roman"/>
          <w:sz w:val="28"/>
          <w:szCs w:val="28"/>
        </w:rPr>
        <w:t>,</w:t>
      </w:r>
      <w:r w:rsidR="0015579B" w:rsidRPr="0015579B">
        <w:rPr>
          <w:rFonts w:ascii="Times New Roman" w:hAnsi="Times New Roman" w:cs="Times New Roman"/>
          <w:sz w:val="28"/>
          <w:szCs w:val="28"/>
        </w:rPr>
        <w:t xml:space="preserve"> Собрание представителей Омсукчанского городского округа</w:t>
      </w:r>
      <w:proofErr w:type="gramEnd"/>
    </w:p>
    <w:p w:rsidR="00784152" w:rsidRPr="00CA551C" w:rsidRDefault="00784152" w:rsidP="00784152">
      <w:pPr>
        <w:spacing w:after="0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РЕШИЛО</w:t>
      </w:r>
      <w:r w:rsidRPr="00CA551C">
        <w:rPr>
          <w:rFonts w:ascii="Times New Roman" w:hAnsi="Times New Roman"/>
          <w:caps/>
          <w:color w:val="000000"/>
          <w:sz w:val="28"/>
          <w:szCs w:val="28"/>
        </w:rPr>
        <w:t xml:space="preserve">: </w:t>
      </w:r>
    </w:p>
    <w:p w:rsidR="00784152" w:rsidRPr="00CA551C" w:rsidRDefault="00784152" w:rsidP="007841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p w:rsidR="006B2616" w:rsidRPr="00314345" w:rsidRDefault="006B2616" w:rsidP="006B2616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1. </w:t>
      </w:r>
      <w:r w:rsidRPr="00314345">
        <w:rPr>
          <w:rFonts w:ascii="Times New Roman" w:eastAsia="Calibri" w:hAnsi="Times New Roman" w:cs="Times New Roman"/>
          <w:sz w:val="27"/>
          <w:szCs w:val="27"/>
        </w:rPr>
        <w:t>Утвердить:</w:t>
      </w:r>
    </w:p>
    <w:p w:rsidR="006B2616" w:rsidRP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1.1. </w:t>
      </w:r>
      <w:r w:rsidRPr="006B2616">
        <w:rPr>
          <w:rFonts w:ascii="Times New Roman" w:eastAsia="Calibri" w:hAnsi="Times New Roman" w:cs="Times New Roman"/>
          <w:sz w:val="27"/>
          <w:szCs w:val="27"/>
        </w:rPr>
        <w:t xml:space="preserve">Положение о муниципальном земельном контроле на территории </w:t>
      </w:r>
      <w:r w:rsidRPr="006B261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</w:t>
      </w:r>
      <w:r w:rsidRPr="006B261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у</w:t>
      </w:r>
      <w:r w:rsidRPr="006B261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ниципального образования «Омсукчанский городской округ», согласно прил</w:t>
      </w:r>
      <w:r w:rsidRPr="006B261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6B2616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жению № 1 к настоящему решению</w:t>
      </w:r>
      <w:r w:rsidRPr="006B2616">
        <w:rPr>
          <w:rFonts w:ascii="Times New Roman" w:eastAsia="Calibri" w:hAnsi="Times New Roman" w:cs="Times New Roman"/>
          <w:sz w:val="27"/>
          <w:szCs w:val="27"/>
        </w:rPr>
        <w:t>;</w:t>
      </w:r>
    </w:p>
    <w:p w:rsidR="006B2616" w:rsidRP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1.2. </w:t>
      </w:r>
      <w:r w:rsidRPr="006B2616">
        <w:rPr>
          <w:rFonts w:ascii="Times New Roman" w:eastAsia="Calibri" w:hAnsi="Times New Roman" w:cs="Times New Roman"/>
          <w:sz w:val="27"/>
          <w:szCs w:val="27"/>
        </w:rPr>
        <w:t>Перечень индикаторов риска нарушения обязательных требований в сфере муниципального земельного контроля, согласно приложению № 2 к настоящему решению;</w:t>
      </w:r>
    </w:p>
    <w:p w:rsidR="006B2616" w:rsidRP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1.3. </w:t>
      </w:r>
      <w:r w:rsidRPr="006B2616">
        <w:rPr>
          <w:rFonts w:ascii="Times New Roman" w:eastAsia="Calibri" w:hAnsi="Times New Roman" w:cs="Times New Roman"/>
          <w:sz w:val="27"/>
          <w:szCs w:val="27"/>
        </w:rPr>
        <w:t>Ключевые показатели в сфере муниципального земельного контроля в муниципальном образовании «Омсукчанский городской округ» и их целевые значения, согласно приложению № 3 к настоящему решению;</w:t>
      </w:r>
    </w:p>
    <w:p w:rsidR="006B2616" w:rsidRP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1.4. </w:t>
      </w:r>
      <w:r w:rsidRPr="006B2616">
        <w:rPr>
          <w:rFonts w:ascii="Times New Roman" w:eastAsia="Calibri" w:hAnsi="Times New Roman" w:cs="Times New Roman"/>
          <w:sz w:val="27"/>
          <w:szCs w:val="27"/>
        </w:rPr>
        <w:t>Индикативные показатели в сфере муниципального земельного ко</w:t>
      </w:r>
      <w:r w:rsidRPr="006B2616">
        <w:rPr>
          <w:rFonts w:ascii="Times New Roman" w:eastAsia="Calibri" w:hAnsi="Times New Roman" w:cs="Times New Roman"/>
          <w:sz w:val="27"/>
          <w:szCs w:val="27"/>
        </w:rPr>
        <w:t>н</w:t>
      </w:r>
      <w:r w:rsidRPr="006B2616">
        <w:rPr>
          <w:rFonts w:ascii="Times New Roman" w:eastAsia="Calibri" w:hAnsi="Times New Roman" w:cs="Times New Roman"/>
          <w:sz w:val="27"/>
          <w:szCs w:val="27"/>
        </w:rPr>
        <w:t>троля в муниципальном образовании «Омсукчанский городской округ», согла</w:t>
      </w:r>
      <w:r w:rsidRPr="006B2616">
        <w:rPr>
          <w:rFonts w:ascii="Times New Roman" w:eastAsia="Calibri" w:hAnsi="Times New Roman" w:cs="Times New Roman"/>
          <w:sz w:val="27"/>
          <w:szCs w:val="27"/>
        </w:rPr>
        <w:t>с</w:t>
      </w:r>
      <w:r w:rsidRPr="006B2616">
        <w:rPr>
          <w:rFonts w:ascii="Times New Roman" w:eastAsia="Calibri" w:hAnsi="Times New Roman" w:cs="Times New Roman"/>
          <w:sz w:val="27"/>
          <w:szCs w:val="27"/>
        </w:rPr>
        <w:t>но приложению № 4 к настоящему решению.</w:t>
      </w:r>
    </w:p>
    <w:p w:rsidR="006B2616" w:rsidRPr="006B2616" w:rsidRDefault="006B2616" w:rsidP="006B2616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B2616" w:rsidRPr="00314345" w:rsidRDefault="006B2616" w:rsidP="006B2616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Pr="00314345">
        <w:rPr>
          <w:rFonts w:ascii="Times New Roman" w:hAnsi="Times New Roman" w:cs="Times New Roman"/>
          <w:sz w:val="27"/>
          <w:szCs w:val="27"/>
        </w:rPr>
        <w:t>Настоящее решение вступает в силу:</w:t>
      </w:r>
    </w:p>
    <w:p w:rsidR="006B2616" w:rsidRP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2.1. </w:t>
      </w:r>
      <w:r w:rsidRPr="006B2616">
        <w:rPr>
          <w:rFonts w:ascii="Times New Roman" w:hAnsi="Times New Roman" w:cs="Times New Roman"/>
          <w:sz w:val="27"/>
          <w:szCs w:val="27"/>
        </w:rPr>
        <w:t>В отношении пунктов 1.1., 1.2  настоящего решения с 01.01.2022 года;</w:t>
      </w:r>
    </w:p>
    <w:p w:rsidR="006B2616" w:rsidRPr="00314345" w:rsidRDefault="006B2616" w:rsidP="006B2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14345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14345">
        <w:rPr>
          <w:rFonts w:ascii="Times New Roman" w:hAnsi="Times New Roman" w:cs="Times New Roman"/>
          <w:sz w:val="27"/>
          <w:szCs w:val="27"/>
        </w:rPr>
        <w:t>2.2. В отношении пунктов 1.3., 1.4</w:t>
      </w:r>
      <w:r>
        <w:rPr>
          <w:rFonts w:ascii="Times New Roman" w:hAnsi="Times New Roman" w:cs="Times New Roman"/>
          <w:sz w:val="27"/>
          <w:szCs w:val="27"/>
        </w:rPr>
        <w:t xml:space="preserve"> настоящего решения</w:t>
      </w:r>
      <w:r w:rsidRPr="00314345">
        <w:rPr>
          <w:rFonts w:ascii="Times New Roman" w:hAnsi="Times New Roman" w:cs="Times New Roman"/>
          <w:sz w:val="27"/>
          <w:szCs w:val="27"/>
        </w:rPr>
        <w:t xml:space="preserve"> с 01.03.2022 года.</w:t>
      </w:r>
    </w:p>
    <w:p w:rsidR="006B2616" w:rsidRDefault="006B2616" w:rsidP="006B261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A551C">
        <w:rPr>
          <w:rFonts w:ascii="Times New Roman" w:hAnsi="Times New Roman"/>
          <w:color w:val="000000"/>
          <w:sz w:val="28"/>
          <w:szCs w:val="28"/>
        </w:rPr>
        <w:lastRenderedPageBreak/>
        <w:tab/>
      </w:r>
    </w:p>
    <w:p w:rsidR="006B2616" w:rsidRDefault="006B2616" w:rsidP="006B261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решение подлежит официальному опубликованию в газ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те «Омсукчанские вести» и размещению на сайте муниципального образов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 «Омсукчанский городской округ» (</w:t>
      </w:r>
      <w:hyperlink r:id="rId9" w:history="1">
        <w:r w:rsidRPr="00A501B5">
          <w:rPr>
            <w:rStyle w:val="a3"/>
            <w:rFonts w:ascii="Times New Roman" w:eastAsia="Calibri" w:hAnsi="Times New Roman" w:cs="Times New Roman"/>
            <w:sz w:val="28"/>
            <w:szCs w:val="28"/>
          </w:rPr>
          <w:t>www.omsukchan-adm.ru</w:t>
        </w:r>
      </w:hyperlink>
      <w: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в сети инте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нет.</w:t>
      </w:r>
    </w:p>
    <w:p w:rsidR="00C83C58" w:rsidRDefault="00C83C58" w:rsidP="007841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3C58" w:rsidRDefault="00C83C58" w:rsidP="0078415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2247" w:rsidRPr="00733C3D" w:rsidRDefault="006B2616" w:rsidP="00432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2247" w:rsidRPr="00733C3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2247" w:rsidRPr="00733C3D">
        <w:rPr>
          <w:rFonts w:ascii="Times New Roman" w:hAnsi="Times New Roman" w:cs="Times New Roman"/>
          <w:sz w:val="28"/>
          <w:szCs w:val="28"/>
        </w:rPr>
        <w:t xml:space="preserve"> Омсукчанского</w:t>
      </w:r>
      <w:r w:rsidR="00432247" w:rsidRPr="00733C3D">
        <w:rPr>
          <w:rFonts w:ascii="Times New Roman" w:hAnsi="Times New Roman" w:cs="Times New Roman"/>
          <w:sz w:val="28"/>
        </w:rPr>
        <w:t xml:space="preserve"> </w:t>
      </w:r>
    </w:p>
    <w:p w:rsidR="00432247" w:rsidRPr="00733C3D" w:rsidRDefault="00432247" w:rsidP="00432247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C3D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</w:t>
      </w:r>
      <w:r w:rsidR="00FB15FD">
        <w:rPr>
          <w:rFonts w:ascii="Times New Roman" w:hAnsi="Times New Roman" w:cs="Times New Roman"/>
          <w:sz w:val="28"/>
          <w:szCs w:val="28"/>
        </w:rPr>
        <w:t>С.Н. Макаров</w:t>
      </w:r>
    </w:p>
    <w:p w:rsidR="00432247" w:rsidRPr="00733C3D" w:rsidRDefault="00432247" w:rsidP="00432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247" w:rsidRPr="00733C3D" w:rsidRDefault="00432247" w:rsidP="00432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247" w:rsidRPr="00733C3D" w:rsidRDefault="00432247" w:rsidP="00432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C3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32247" w:rsidRPr="00733C3D" w:rsidRDefault="00432247" w:rsidP="00432247">
      <w:pPr>
        <w:tabs>
          <w:tab w:val="left" w:pos="7230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C3D">
        <w:rPr>
          <w:rFonts w:ascii="Times New Roman" w:hAnsi="Times New Roman" w:cs="Times New Roman"/>
          <w:sz w:val="28"/>
          <w:szCs w:val="28"/>
        </w:rPr>
        <w:t xml:space="preserve">Собрания представителей                                                      О.Ю. </w:t>
      </w:r>
      <w:proofErr w:type="gramStart"/>
      <w:r w:rsidRPr="00733C3D">
        <w:rPr>
          <w:rFonts w:ascii="Times New Roman" w:hAnsi="Times New Roman" w:cs="Times New Roman"/>
          <w:sz w:val="28"/>
          <w:szCs w:val="28"/>
        </w:rPr>
        <w:t>Егоркин</w:t>
      </w:r>
      <w:proofErr w:type="gramEnd"/>
    </w:p>
    <w:p w:rsidR="007743AC" w:rsidRPr="00FE4C27" w:rsidRDefault="007743AC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E55" w:rsidRDefault="00A45E55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080" w:rsidRDefault="00A16080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080" w:rsidRDefault="00A16080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5FD" w:rsidRDefault="00FB15FD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5FD" w:rsidRDefault="00FB15FD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5FD" w:rsidRDefault="00FB15FD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5FD" w:rsidRPr="00826439" w:rsidRDefault="00FB15FD" w:rsidP="00FB15FD">
      <w:pPr>
        <w:pStyle w:val="3"/>
        <w:shd w:val="clear" w:color="auto" w:fill="auto"/>
        <w:spacing w:before="0" w:line="240" w:lineRule="auto"/>
        <w:ind w:left="6372" w:firstLine="708"/>
        <w:jc w:val="both"/>
        <w:rPr>
          <w:sz w:val="24"/>
          <w:szCs w:val="32"/>
        </w:rPr>
      </w:pPr>
      <w:r w:rsidRPr="00826439">
        <w:rPr>
          <w:sz w:val="24"/>
          <w:szCs w:val="32"/>
        </w:rPr>
        <w:lastRenderedPageBreak/>
        <w:t>Приложение</w:t>
      </w:r>
      <w:r w:rsidR="006000AA">
        <w:rPr>
          <w:sz w:val="24"/>
          <w:szCs w:val="32"/>
        </w:rPr>
        <w:t xml:space="preserve"> № 1</w:t>
      </w:r>
      <w:r w:rsidRPr="00826439">
        <w:rPr>
          <w:sz w:val="24"/>
          <w:szCs w:val="32"/>
        </w:rPr>
        <w:t xml:space="preserve"> </w:t>
      </w:r>
    </w:p>
    <w:p w:rsidR="00FB15FD" w:rsidRPr="00826439" w:rsidRDefault="00FB15FD" w:rsidP="00FB15FD">
      <w:pPr>
        <w:pStyle w:val="3"/>
        <w:shd w:val="clear" w:color="auto" w:fill="auto"/>
        <w:spacing w:before="0" w:line="240" w:lineRule="auto"/>
        <w:ind w:left="6372" w:firstLine="708"/>
        <w:jc w:val="both"/>
        <w:rPr>
          <w:sz w:val="24"/>
          <w:szCs w:val="32"/>
        </w:rPr>
      </w:pPr>
      <w:r w:rsidRPr="00826439">
        <w:rPr>
          <w:sz w:val="24"/>
          <w:szCs w:val="32"/>
        </w:rPr>
        <w:t>к решению СПОГО</w:t>
      </w:r>
    </w:p>
    <w:p w:rsidR="00FB15FD" w:rsidRPr="0075343D" w:rsidRDefault="00FB15FD" w:rsidP="00FB15FD">
      <w:pPr>
        <w:pStyle w:val="3"/>
        <w:shd w:val="clear" w:color="auto" w:fill="auto"/>
        <w:spacing w:before="0" w:line="240" w:lineRule="auto"/>
        <w:ind w:left="6372" w:firstLine="708"/>
        <w:jc w:val="both"/>
        <w:rPr>
          <w:sz w:val="24"/>
          <w:szCs w:val="32"/>
        </w:rPr>
      </w:pPr>
      <w:r w:rsidRPr="00826439">
        <w:rPr>
          <w:sz w:val="24"/>
          <w:szCs w:val="32"/>
        </w:rPr>
        <w:t xml:space="preserve">от </w:t>
      </w:r>
      <w:r>
        <w:rPr>
          <w:sz w:val="24"/>
          <w:szCs w:val="32"/>
        </w:rPr>
        <w:t>28.09.2021г.</w:t>
      </w:r>
      <w:r w:rsidRPr="00826439">
        <w:rPr>
          <w:sz w:val="24"/>
          <w:szCs w:val="32"/>
        </w:rPr>
        <w:t xml:space="preserve"> № </w:t>
      </w:r>
      <w:r>
        <w:rPr>
          <w:sz w:val="24"/>
          <w:szCs w:val="32"/>
        </w:rPr>
        <w:t>34</w:t>
      </w: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616" w:rsidRDefault="006B2616" w:rsidP="006B2616">
      <w:pPr>
        <w:widowControl w:val="0"/>
        <w:autoSpaceDE w:val="0"/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ПОЛОЖЕНИЕ</w:t>
      </w:r>
    </w:p>
    <w:p w:rsidR="006B2616" w:rsidRPr="00FB15FD" w:rsidRDefault="006B2616" w:rsidP="006B2616">
      <w:pPr>
        <w:widowControl w:val="0"/>
        <w:autoSpaceDE w:val="0"/>
        <w:spacing w:after="0" w:line="240" w:lineRule="auto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FB15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муниципальном земельном контроле на территории </w:t>
      </w:r>
      <w:r w:rsidRPr="00FB15F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FB15FD">
        <w:rPr>
          <w:rFonts w:ascii="Liberation Serif" w:eastAsia="Times New Roman" w:hAnsi="Liberation Serif"/>
          <w:sz w:val="28"/>
          <w:szCs w:val="28"/>
          <w:lang w:eastAsia="ru-RU"/>
        </w:rPr>
        <w:t>муниципального образования «Омсукчанский городской округ»</w:t>
      </w:r>
    </w:p>
    <w:p w:rsidR="006B2616" w:rsidRPr="00FB15FD" w:rsidRDefault="006B2616" w:rsidP="006B2616">
      <w:pPr>
        <w:widowControl w:val="0"/>
        <w:autoSpaceDE w:val="0"/>
        <w:spacing w:after="0" w:line="240" w:lineRule="auto"/>
        <w:jc w:val="center"/>
        <w:rPr>
          <w:rFonts w:ascii="Liberation Serif" w:hAnsi="Liberation Serif"/>
          <w:sz w:val="16"/>
          <w:szCs w:val="16"/>
        </w:rPr>
      </w:pPr>
    </w:p>
    <w:p w:rsidR="006B2616" w:rsidRDefault="006B2616" w:rsidP="006B2616">
      <w:pPr>
        <w:widowControl w:val="0"/>
        <w:autoSpaceDE w:val="0"/>
        <w:spacing w:after="0" w:line="240" w:lineRule="auto"/>
        <w:jc w:val="center"/>
      </w:pPr>
      <w:r>
        <w:rPr>
          <w:rFonts w:ascii="Liberation Serif" w:eastAsia="Calibri" w:hAnsi="Liberation Serif" w:cs="Times New Roman"/>
          <w:b/>
          <w:sz w:val="28"/>
          <w:szCs w:val="28"/>
          <w:lang w:val="en-US"/>
        </w:rPr>
        <w:t>I</w:t>
      </w:r>
      <w:r>
        <w:rPr>
          <w:rFonts w:ascii="Liberation Serif" w:eastAsia="Calibri" w:hAnsi="Liberation Serif" w:cs="Times New Roman"/>
          <w:b/>
          <w:sz w:val="28"/>
          <w:szCs w:val="28"/>
        </w:rPr>
        <w:t>. Общие положения</w:t>
      </w:r>
    </w:p>
    <w:p w:rsidR="006B2616" w:rsidRDefault="006B2616" w:rsidP="006B261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 Настоящее Положение определяет порядок организации и осущест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ления муниципального земельного контроля на территории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муниципального образования «Омсукчанский городской округ»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6B2616" w:rsidRDefault="006B2616" w:rsidP="006B2616">
      <w:pPr>
        <w:autoSpaceDE w:val="0"/>
        <w:spacing w:after="0" w:line="240" w:lineRule="auto"/>
        <w:ind w:firstLine="708"/>
        <w:jc w:val="both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Муниципальный земельный контроль (далее – муниципальный ко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троль) – деятельность, направленная на предупреждение, выявление и прес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чение нарушений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</w:t>
      </w:r>
      <w:r>
        <w:rPr>
          <w:rFonts w:ascii="Liberation Serif" w:eastAsia="Calibri" w:hAnsi="Liberation Serif" w:cs="Times New Roman"/>
          <w:sz w:val="28"/>
          <w:szCs w:val="28"/>
        </w:rPr>
        <w:t>о</w:t>
      </w:r>
      <w:r>
        <w:rPr>
          <w:rFonts w:ascii="Liberation Serif" w:eastAsia="Calibri" w:hAnsi="Liberation Serif" w:cs="Times New Roman"/>
          <w:sz w:val="28"/>
          <w:szCs w:val="28"/>
        </w:rPr>
        <w:t>блюдения гражданами и организациями обязательных требований, выявл</w:t>
      </w:r>
      <w:r>
        <w:rPr>
          <w:rFonts w:ascii="Liberation Serif" w:eastAsia="Calibri" w:hAnsi="Liberation Serif" w:cs="Times New Roman"/>
          <w:sz w:val="28"/>
          <w:szCs w:val="28"/>
        </w:rPr>
        <w:t>е</w:t>
      </w:r>
      <w:r>
        <w:rPr>
          <w:rFonts w:ascii="Liberation Serif" w:eastAsia="Calibri" w:hAnsi="Liberation Serif" w:cs="Times New Roman"/>
          <w:sz w:val="28"/>
          <w:szCs w:val="28"/>
        </w:rPr>
        <w:t>ния нарушений обязательных требований, принятия предусмотренных зак</w:t>
      </w:r>
      <w:r>
        <w:rPr>
          <w:rFonts w:ascii="Liberation Serif" w:eastAsia="Calibri" w:hAnsi="Liberation Serif" w:cs="Times New Roman"/>
          <w:sz w:val="28"/>
          <w:szCs w:val="28"/>
        </w:rPr>
        <w:t>о</w:t>
      </w:r>
      <w:r>
        <w:rPr>
          <w:rFonts w:ascii="Liberation Serif" w:eastAsia="Calibri" w:hAnsi="Liberation Serif" w:cs="Times New Roman"/>
          <w:sz w:val="28"/>
          <w:szCs w:val="28"/>
        </w:rPr>
        <w:t xml:space="preserve">нодательством Российской Федерации мер по пресечению выявленных нарушений обязательных требований, устранению их последствий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и (или) восстановлению правового</w:t>
      </w:r>
      <w:proofErr w:type="gramEnd"/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положения, существовавшего до возникновения таких нарушений.</w:t>
      </w:r>
    </w:p>
    <w:p w:rsidR="006B2616" w:rsidRDefault="006B2616" w:rsidP="006B2616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 </w:t>
      </w:r>
      <w:r>
        <w:rPr>
          <w:rFonts w:ascii="Liberation Serif" w:eastAsia="Calibri" w:hAnsi="Liberation Serif" w:cs="Times New Roman"/>
          <w:sz w:val="28"/>
          <w:szCs w:val="28"/>
        </w:rPr>
        <w:t>Муниципальный контроль осуществляется в соответствии со статьей 72 Земельного кодекса Российской Федерации, Федеральным законом от 31.07.2020г</w:t>
      </w:r>
      <w:r w:rsidR="00FB15FD">
        <w:rPr>
          <w:rFonts w:ascii="Liberation Serif" w:eastAsia="Calibri" w:hAnsi="Liberation Serif" w:cs="Times New Roman"/>
          <w:sz w:val="28"/>
          <w:szCs w:val="28"/>
        </w:rPr>
        <w:t>.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№ 248-ФЗ «О государственном контроле (надзоре) и муниц</w:t>
      </w:r>
      <w:r>
        <w:rPr>
          <w:rFonts w:ascii="Liberation Serif" w:eastAsia="Calibri" w:hAnsi="Liberation Serif" w:cs="Times New Roman"/>
          <w:sz w:val="28"/>
          <w:szCs w:val="28"/>
        </w:rPr>
        <w:t>и</w:t>
      </w:r>
      <w:r>
        <w:rPr>
          <w:rFonts w:ascii="Liberation Serif" w:eastAsia="Calibri" w:hAnsi="Liberation Serif" w:cs="Times New Roman"/>
          <w:sz w:val="28"/>
          <w:szCs w:val="28"/>
        </w:rPr>
        <w:t>пальном контроле в Российской Федерации», другими федеральными зак</w:t>
      </w:r>
      <w:r>
        <w:rPr>
          <w:rFonts w:ascii="Liberation Serif" w:eastAsia="Calibri" w:hAnsi="Liberation Serif" w:cs="Times New Roman"/>
          <w:sz w:val="28"/>
          <w:szCs w:val="28"/>
        </w:rPr>
        <w:t>о</w:t>
      </w:r>
      <w:r>
        <w:rPr>
          <w:rFonts w:ascii="Liberation Serif" w:eastAsia="Calibri" w:hAnsi="Liberation Serif" w:cs="Times New Roman"/>
          <w:sz w:val="28"/>
          <w:szCs w:val="28"/>
        </w:rPr>
        <w:t xml:space="preserve">нами, актами Президента Российской Федерации, </w:t>
      </w:r>
      <w:r w:rsidR="00FB15FD">
        <w:rPr>
          <w:rFonts w:ascii="Liberation Serif" w:eastAsia="Calibri" w:hAnsi="Liberation Serif" w:cs="Times New Roman"/>
          <w:sz w:val="28"/>
          <w:szCs w:val="28"/>
        </w:rPr>
        <w:t>П</w:t>
      </w:r>
      <w:r>
        <w:rPr>
          <w:rFonts w:ascii="Liberation Serif" w:eastAsia="Calibri" w:hAnsi="Liberation Serif" w:cs="Times New Roman"/>
          <w:sz w:val="28"/>
          <w:szCs w:val="28"/>
        </w:rPr>
        <w:t>остановлениями Прав</w:t>
      </w:r>
      <w:r>
        <w:rPr>
          <w:rFonts w:ascii="Liberation Serif" w:eastAsia="Calibri" w:hAnsi="Liberation Serif" w:cs="Times New Roman"/>
          <w:sz w:val="28"/>
          <w:szCs w:val="28"/>
        </w:rPr>
        <w:t>и</w:t>
      </w:r>
      <w:r>
        <w:rPr>
          <w:rFonts w:ascii="Liberation Serif" w:eastAsia="Calibri" w:hAnsi="Liberation Serif" w:cs="Times New Roman"/>
          <w:sz w:val="28"/>
          <w:szCs w:val="28"/>
        </w:rPr>
        <w:t>тельства Российской Федерации, настоящим Положением</w:t>
      </w:r>
      <w:r>
        <w:rPr>
          <w:rFonts w:ascii="Liberation Serif" w:hAnsi="Liberation Serif"/>
          <w:sz w:val="28"/>
          <w:szCs w:val="28"/>
        </w:rPr>
        <w:t xml:space="preserve"> и нормативно-правовыми актами а</w:t>
      </w:r>
      <w:r>
        <w:rPr>
          <w:rFonts w:ascii="Liberation Serif" w:eastAsia="Calibri" w:hAnsi="Liberation Serif" w:cs="Times New Roman"/>
          <w:sz w:val="28"/>
          <w:szCs w:val="28"/>
        </w:rPr>
        <w:t xml:space="preserve">дминистрации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муниципального образования «Омсукча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н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ский городской округ»</w:t>
      </w:r>
      <w:r>
        <w:rPr>
          <w:rFonts w:ascii="Liberation Serif" w:hAnsi="Liberation Serif"/>
          <w:sz w:val="28"/>
          <w:szCs w:val="28"/>
        </w:rPr>
        <w:t>.</w:t>
      </w:r>
    </w:p>
    <w:p w:rsidR="006B2616" w:rsidRDefault="006B2616" w:rsidP="006B261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4. Предметом муниципального контроля является:</w:t>
      </w:r>
    </w:p>
    <w:p w:rsidR="006B2616" w:rsidRDefault="006B2616" w:rsidP="006B261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1) соблюдение юридическими лицами, индивидуальными предприн</w:t>
      </w:r>
      <w:r>
        <w:rPr>
          <w:rFonts w:ascii="Liberation Serif" w:eastAsia="Calibri" w:hAnsi="Liberation Serif" w:cs="Times New Roman"/>
          <w:sz w:val="28"/>
          <w:szCs w:val="28"/>
        </w:rPr>
        <w:t>и</w:t>
      </w:r>
      <w:r>
        <w:rPr>
          <w:rFonts w:ascii="Liberation Serif" w:eastAsia="Calibri" w:hAnsi="Liberation Serif" w:cs="Times New Roman"/>
          <w:sz w:val="28"/>
          <w:szCs w:val="28"/>
        </w:rPr>
        <w:t>мателями, гражданами (далее – контролируемые лица) обязательных треб</w:t>
      </w:r>
      <w:r>
        <w:rPr>
          <w:rFonts w:ascii="Liberation Serif" w:eastAsia="Calibri" w:hAnsi="Liberation Serif" w:cs="Times New Roman"/>
          <w:sz w:val="28"/>
          <w:szCs w:val="28"/>
        </w:rPr>
        <w:t>о</w:t>
      </w:r>
      <w:r>
        <w:rPr>
          <w:rFonts w:ascii="Liberation Serif" w:eastAsia="Calibri" w:hAnsi="Liberation Serif" w:cs="Times New Roman"/>
          <w:sz w:val="28"/>
          <w:szCs w:val="28"/>
        </w:rPr>
        <w:t>ваний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:rsidR="006B2616" w:rsidRDefault="006B2616" w:rsidP="006B2616">
      <w:pPr>
        <w:autoSpaceDE w:val="0"/>
        <w:spacing w:after="0" w:line="240" w:lineRule="auto"/>
        <w:ind w:firstLine="708"/>
        <w:jc w:val="both"/>
      </w:pPr>
      <w:r>
        <w:rPr>
          <w:rFonts w:ascii="Liberation Serif" w:eastAsia="Calibri" w:hAnsi="Liberation Serif" w:cs="Times New Roman"/>
          <w:sz w:val="28"/>
          <w:szCs w:val="28"/>
        </w:rPr>
        <w:t xml:space="preserve">2)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исполнение решений, принимаемых по результатам контрольных мероприятий.</w:t>
      </w:r>
    </w:p>
    <w:p w:rsidR="006B2616" w:rsidRDefault="006B2616" w:rsidP="006B261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5. Муниципальный контроль осуществляют должностные лица Ком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и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тета по управлению муниципальным имуществом администрации Омсукча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н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ского городского округа (далее – Комитет), в должностные обязанности к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о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торых в соответствии с должностной инструкцией входит осуществление муниципального земельного контроля, в том числе проведение профилакт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и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ческих и контрольных мероприятий (далее - должностные лица уполном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о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ченного органа).</w:t>
      </w:r>
    </w:p>
    <w:p w:rsidR="006B2616" w:rsidRDefault="006B2616" w:rsidP="006B2616">
      <w:pPr>
        <w:autoSpaceDE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6. Решение о проведении</w:t>
      </w:r>
      <w:r>
        <w:rPr>
          <w:rFonts w:ascii="Liberation Serif" w:eastAsia="Calibri" w:hAnsi="Liberation Serif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контрольных мероприятий, в том числе док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у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ментарной проверки принимается руководителем 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Комитета.</w:t>
      </w:r>
    </w:p>
    <w:p w:rsidR="006B2616" w:rsidRDefault="006B2616" w:rsidP="006B2616">
      <w:pPr>
        <w:autoSpaceDE w:val="0"/>
        <w:spacing w:after="0" w:line="240" w:lineRule="auto"/>
        <w:ind w:firstLine="708"/>
        <w:jc w:val="both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7. При осуществлении муниципального контроля должностные лица органа муниципального контроля обладают правами и обязанностями, уст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новленными статьей 29 Федерального закона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от 31.07.2020 № 248-ФЗ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«О государственном контроле (надзоре) и муниципальном контроле».</w:t>
      </w:r>
    </w:p>
    <w:p w:rsidR="006B2616" w:rsidRDefault="006B2616" w:rsidP="006B2616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8.  </w:t>
      </w:r>
      <w:r>
        <w:rPr>
          <w:rFonts w:ascii="Liberation Serif" w:eastAsia="Calibri" w:hAnsi="Liberation Serif" w:cs="Times New Roman"/>
          <w:sz w:val="28"/>
          <w:szCs w:val="28"/>
        </w:rPr>
        <w:t>Объектами муниципального земельного контроля являются:</w:t>
      </w:r>
    </w:p>
    <w:p w:rsidR="006B2616" w:rsidRDefault="00E15EBA" w:rsidP="006B2616">
      <w:pPr>
        <w:autoSpaceDE w:val="0"/>
        <w:spacing w:after="0" w:line="240" w:lineRule="auto"/>
        <w:ind w:firstLine="708"/>
        <w:jc w:val="both"/>
      </w:pPr>
      <w:r>
        <w:rPr>
          <w:rFonts w:ascii="Liberation Serif" w:eastAsia="Calibri" w:hAnsi="Liberation Serif" w:cs="Times New Roman"/>
          <w:sz w:val="28"/>
          <w:szCs w:val="28"/>
        </w:rPr>
        <w:t xml:space="preserve">- </w:t>
      </w:r>
      <w:r w:rsidR="006B2616">
        <w:rPr>
          <w:rFonts w:ascii="Liberation Serif" w:eastAsia="Calibri" w:hAnsi="Liberation Serif" w:cs="Times New Roman"/>
          <w:sz w:val="28"/>
          <w:szCs w:val="28"/>
        </w:rPr>
        <w:t>земли, земельные участки, части земельных участков</w:t>
      </w:r>
      <w:r w:rsidR="006B26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расположенные в границах </w:t>
      </w:r>
      <w:r w:rsidR="006B2616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муниципального образования «Омсукчанский городской округ»</w:t>
      </w:r>
      <w:r w:rsidR="006B2616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6B2616" w:rsidRDefault="006B2616" w:rsidP="006B261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9. Д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олжностные лица уполномоченного органа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обеспечиваю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 учет об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ъ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ектов контроля в рамках осуществления муниципального контроля.</w:t>
      </w:r>
    </w:p>
    <w:p w:rsidR="006B2616" w:rsidRDefault="007751EE" w:rsidP="006B2616">
      <w:pPr>
        <w:autoSpaceDE w:val="0"/>
        <w:spacing w:after="0" w:line="240" w:lineRule="auto"/>
        <w:ind w:firstLine="708"/>
        <w:jc w:val="both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10. </w:t>
      </w:r>
      <w:r w:rsidR="006B261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сборе, обработке, анализе и учете сведений об объектах ко</w:t>
      </w:r>
      <w:r w:rsidR="006B2616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6B26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троля для целей их учета должностные лица </w:t>
      </w:r>
      <w:r w:rsidR="006B2616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уполномоченного органа</w:t>
      </w:r>
      <w:r w:rsidR="006B26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</w:t>
      </w:r>
      <w:r w:rsidR="006B2616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6B26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пользуют информацию, </w:t>
      </w:r>
      <w:r w:rsidR="006B2616">
        <w:rPr>
          <w:rFonts w:ascii="Liberation Serif" w:eastAsia="Calibri" w:hAnsi="Liberation Serif" w:cs="Times New Roman"/>
          <w:sz w:val="28"/>
          <w:szCs w:val="28"/>
          <w:lang w:eastAsia="ru-RU"/>
        </w:rPr>
        <w:t>представляемую в соответствии с нормативно-правовыми актами, информацию, получаемую в рамках межведомственного взаимодействия, а также общедоступную информацию.</w:t>
      </w:r>
    </w:p>
    <w:p w:rsidR="006B2616" w:rsidRDefault="006B2616" w:rsidP="006B2616">
      <w:pPr>
        <w:autoSpaceDE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r w:rsidR="00E15EBA">
        <w:rPr>
          <w:rFonts w:ascii="Liberation Serif" w:eastAsia="Calibri" w:hAnsi="Liberation Serif" w:cs="Times New Roman"/>
          <w:sz w:val="28"/>
          <w:szCs w:val="28"/>
          <w:lang w:eastAsia="ru-RU"/>
        </w:rPr>
        <w:t>также,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если соотве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т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ствующие сведения, документы содержатся в государственных или муниц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и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пальных информационных ресурсах.</w:t>
      </w:r>
    </w:p>
    <w:p w:rsidR="006B2616" w:rsidRPr="00E15EBA" w:rsidRDefault="006B2616" w:rsidP="006B2616">
      <w:pPr>
        <w:widowControl w:val="0"/>
        <w:autoSpaceDE w:val="0"/>
        <w:spacing w:after="0" w:line="240" w:lineRule="auto"/>
        <w:ind w:firstLine="709"/>
        <w:jc w:val="both"/>
        <w:rPr>
          <w:sz w:val="16"/>
          <w:szCs w:val="16"/>
        </w:rPr>
      </w:pPr>
      <w:r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</w:t>
      </w:r>
    </w:p>
    <w:p w:rsidR="006B2616" w:rsidRDefault="006B2616" w:rsidP="006B2616">
      <w:pPr>
        <w:widowControl w:val="0"/>
        <w:autoSpaceDE w:val="0"/>
        <w:spacing w:after="0" w:line="240" w:lineRule="auto"/>
        <w:ind w:firstLine="709"/>
        <w:jc w:val="center"/>
      </w:pPr>
      <w:r>
        <w:rPr>
          <w:rFonts w:ascii="Liberation Serif" w:eastAsia="Calibri" w:hAnsi="Liberation Serif" w:cs="Times New Roman"/>
          <w:b/>
          <w:sz w:val="28"/>
          <w:szCs w:val="28"/>
          <w:lang w:val="en-US"/>
        </w:rPr>
        <w:t>II</w:t>
      </w:r>
      <w:r>
        <w:rPr>
          <w:rFonts w:ascii="Liberation Serif" w:eastAsia="Calibri" w:hAnsi="Liberation Serif" w:cs="Times New Roman"/>
          <w:b/>
          <w:sz w:val="28"/>
          <w:szCs w:val="28"/>
        </w:rPr>
        <w:t xml:space="preserve">. Управление рисками причинения вреда (ущерба) охраняемым законом ценностям при осуществлении муниципального </w:t>
      </w:r>
      <w:r>
        <w:rPr>
          <w:rFonts w:ascii="Liberation Serif" w:hAnsi="Liberation Serif"/>
          <w:b/>
          <w:sz w:val="28"/>
          <w:szCs w:val="28"/>
        </w:rPr>
        <w:t xml:space="preserve">земельного </w:t>
      </w:r>
      <w:r>
        <w:rPr>
          <w:rFonts w:ascii="Liberation Serif" w:eastAsia="Calibri" w:hAnsi="Liberation Serif" w:cs="Times New Roman"/>
          <w:b/>
          <w:sz w:val="28"/>
          <w:szCs w:val="28"/>
        </w:rPr>
        <w:t>контроля</w:t>
      </w:r>
    </w:p>
    <w:p w:rsidR="006B2616" w:rsidRDefault="006B2616" w:rsidP="006B261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11. Муниципальный контроль осуществляется на основе управления рисками причинения вреда (ущерба).</w:t>
      </w:r>
    </w:p>
    <w:p w:rsidR="006B2616" w:rsidRDefault="006B2616" w:rsidP="006B2616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eastAsia="Calibri" w:hAnsi="Liberation Serif" w:cs="Times New Roman"/>
          <w:sz w:val="28"/>
          <w:szCs w:val="28"/>
        </w:rPr>
        <w:t xml:space="preserve">12. Для целей управления рисками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причинения вреда (ущерба) охран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емым законом ценностям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при осуществлении муниципального контроля в отношении объектов контроля устанавливаются следующие категории риска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причинения вреда (ущерба) охраняемым законом ценностям (далее – катег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рии риска)</w:t>
      </w:r>
      <w:r>
        <w:rPr>
          <w:rFonts w:ascii="Liberation Serif" w:eastAsia="Calibri" w:hAnsi="Liberation Serif" w:cs="Times New Roman"/>
          <w:sz w:val="28"/>
          <w:szCs w:val="28"/>
        </w:rPr>
        <w:t xml:space="preserve">: </w:t>
      </w:r>
    </w:p>
    <w:p w:rsidR="006B2616" w:rsidRDefault="006B2616" w:rsidP="006B261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1) средний риск;</w:t>
      </w:r>
    </w:p>
    <w:p w:rsidR="006B2616" w:rsidRDefault="006B2616" w:rsidP="006B261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2) умеренный риск;</w:t>
      </w:r>
    </w:p>
    <w:p w:rsidR="006B2616" w:rsidRDefault="006B2616" w:rsidP="006B261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3) низкий риск.</w:t>
      </w:r>
    </w:p>
    <w:p w:rsidR="006B2616" w:rsidRDefault="006B2616" w:rsidP="006B261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13. Отнесение объекта контроля к одной из категорий риска осущест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ляется на основе сопоставления его характеристик с критериями риска пр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чинения вреда (ущерба) охраняемым законом ценностям (далее – критерии риска).</w:t>
      </w:r>
    </w:p>
    <w:p w:rsidR="006B2616" w:rsidRDefault="006B2616" w:rsidP="006B2616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14. К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категории среднего риска относятся:</w:t>
      </w:r>
    </w:p>
    <w:p w:rsidR="006B2616" w:rsidRPr="008205AB" w:rsidRDefault="006B2616" w:rsidP="006B2616">
      <w:pPr>
        <w:spacing w:after="0" w:line="240" w:lineRule="auto"/>
        <w:ind w:firstLine="708"/>
        <w:jc w:val="both"/>
      </w:pPr>
      <w:r w:rsidRPr="008205AB">
        <w:rPr>
          <w:rFonts w:ascii="Liberation Serif" w:eastAsia="Calibri" w:hAnsi="Liberation Serif" w:cs="Times New Roman"/>
          <w:sz w:val="28"/>
          <w:szCs w:val="28"/>
        </w:rPr>
        <w:t xml:space="preserve">а) </w:t>
      </w:r>
      <w:r w:rsidRPr="008205AB">
        <w:rPr>
          <w:rFonts w:ascii="Liberation Serif" w:eastAsia="Calibri" w:hAnsi="Liberation Serif" w:cs="Times New Roman"/>
          <w:sz w:val="28"/>
          <w:szCs w:val="28"/>
          <w:shd w:val="clear" w:color="auto" w:fill="FFFFFF" w:themeFill="background1"/>
        </w:rPr>
        <w:t>земельные участки, примыкающие к землям водного фонда;</w:t>
      </w:r>
    </w:p>
    <w:p w:rsidR="006B2616" w:rsidRDefault="006B2616" w:rsidP="006B261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К категории умеренного риска относятся:</w:t>
      </w:r>
    </w:p>
    <w:p w:rsidR="006B2616" w:rsidRPr="008205AB" w:rsidRDefault="006B2616" w:rsidP="006B2616">
      <w:pPr>
        <w:spacing w:after="0" w:line="240" w:lineRule="auto"/>
        <w:ind w:firstLine="709"/>
        <w:jc w:val="both"/>
      </w:pPr>
      <w:r w:rsidRPr="008205AB">
        <w:rPr>
          <w:rFonts w:ascii="Liberation Serif" w:eastAsia="Calibri" w:hAnsi="Liberation Serif" w:cs="Times New Roman"/>
          <w:sz w:val="28"/>
          <w:szCs w:val="28"/>
        </w:rPr>
        <w:t>а)</w:t>
      </w:r>
      <w:r w:rsidRPr="008205AB">
        <w:rPr>
          <w:rFonts w:ascii="Liberation Serif" w:eastAsia="Calibri" w:hAnsi="Liberation Serif" w:cs="Times New Roman"/>
          <w:sz w:val="28"/>
          <w:szCs w:val="28"/>
          <w:shd w:val="clear" w:color="auto" w:fill="FFFFFF" w:themeFill="background1"/>
        </w:rPr>
        <w:t xml:space="preserve"> земельные участки, относящиеся к категории земель населенных пунктов и 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 w:themeFill="background1"/>
        </w:rPr>
        <w:t>которые граничат</w:t>
      </w:r>
      <w:r w:rsidRPr="008205AB">
        <w:rPr>
          <w:rFonts w:ascii="Liberation Serif" w:eastAsia="Calibri" w:hAnsi="Liberation Serif" w:cs="Times New Roman"/>
          <w:sz w:val="28"/>
          <w:szCs w:val="28"/>
          <w:shd w:val="clear" w:color="auto" w:fill="FFFFFF" w:themeFill="background1"/>
        </w:rPr>
        <w:t xml:space="preserve"> с земельными участками, относящимися к кат</w:t>
      </w:r>
      <w:r w:rsidRPr="008205AB">
        <w:rPr>
          <w:rFonts w:ascii="Liberation Serif" w:eastAsia="Calibri" w:hAnsi="Liberation Serif" w:cs="Times New Roman"/>
          <w:sz w:val="28"/>
          <w:szCs w:val="28"/>
          <w:shd w:val="clear" w:color="auto" w:fill="FFFFFF" w:themeFill="background1"/>
        </w:rPr>
        <w:t>е</w:t>
      </w:r>
      <w:r w:rsidRPr="008205AB">
        <w:rPr>
          <w:rFonts w:ascii="Liberation Serif" w:eastAsia="Calibri" w:hAnsi="Liberation Serif" w:cs="Times New Roman"/>
          <w:sz w:val="28"/>
          <w:szCs w:val="28"/>
          <w:shd w:val="clear" w:color="auto" w:fill="FFFFFF" w:themeFill="background1"/>
        </w:rPr>
        <w:t>гории земель лесного фонда</w:t>
      </w:r>
      <w:r w:rsidRPr="008205AB">
        <w:rPr>
          <w:rFonts w:ascii="Liberation Serif" w:hAnsi="Liberation Serif"/>
          <w:sz w:val="28"/>
          <w:szCs w:val="28"/>
          <w:shd w:val="clear" w:color="auto" w:fill="FFFFFF" w:themeFill="background1"/>
        </w:rPr>
        <w:t>.</w:t>
      </w:r>
    </w:p>
    <w:p w:rsidR="006B2616" w:rsidRDefault="006B2616" w:rsidP="006B261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15. В случае если объект контроля не отнесен к определенной катег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о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рии риска, он считается отнесенным к категории низкого риска.</w:t>
      </w:r>
    </w:p>
    <w:p w:rsidR="006B2616" w:rsidRDefault="006B2616" w:rsidP="006B261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16. При отнесении объектов контроля к категориям риска использую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в том числе: </w:t>
      </w:r>
    </w:p>
    <w:p w:rsidR="006B2616" w:rsidRDefault="006B2616" w:rsidP="006B261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1) сведения из Единого государственного реестра недвижимости;</w:t>
      </w:r>
    </w:p>
    <w:p w:rsidR="006B2616" w:rsidRDefault="006B2616" w:rsidP="006B261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2) сведения, получаемые при проведении должностными лицами ко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трольных мероприятий без взаимодействия с контролируемыми лицами;</w:t>
      </w:r>
    </w:p>
    <w:p w:rsidR="006B2616" w:rsidRDefault="006B2616" w:rsidP="006B2616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сведения, полученные 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и сведения, п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о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ступившие из иных источников, обеспечивающих достоверность таких св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е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дений.</w:t>
      </w:r>
    </w:p>
    <w:p w:rsidR="006B2616" w:rsidRDefault="006B2616" w:rsidP="006B261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17. В зависимости от присвоенной категории риска устанавливаются следующие виды и периодичность плановых контрольных мероприятий:</w:t>
      </w:r>
    </w:p>
    <w:p w:rsidR="006B2616" w:rsidRDefault="006B2616" w:rsidP="006B2616">
      <w:pPr>
        <w:autoSpaceDE w:val="0"/>
        <w:spacing w:after="0" w:line="240" w:lineRule="auto"/>
        <w:ind w:firstLine="708"/>
        <w:jc w:val="both"/>
      </w:pP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 xml:space="preserve">1) в отношении объектов контроля, отнесенных к категории среднего риска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– одно</w:t>
      </w:r>
      <w:r>
        <w:rPr>
          <w:rFonts w:ascii="Liberation Serif" w:hAnsi="Liberation Serif" w:cs="Times New Roman"/>
          <w:sz w:val="28"/>
          <w:szCs w:val="28"/>
        </w:rPr>
        <w:t xml:space="preserve"> плановое контрольное мероприятие в 6 лет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6B2616" w:rsidRDefault="006B2616" w:rsidP="006B261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в отношении объектов контроля, отнесенных к категории умеренн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о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 xml:space="preserve">го риска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одно плановое контрольное мероприятие в 3 года. </w:t>
      </w:r>
    </w:p>
    <w:p w:rsidR="006B2616" w:rsidRDefault="006B2616" w:rsidP="006B2616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18. 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Плановые контрольные мероприятия в отношении объектов ко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н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троля, отнесенных к категории низкого риска, не проводятся.</w:t>
      </w:r>
    </w:p>
    <w:p w:rsidR="006B2616" w:rsidRDefault="006B2616" w:rsidP="006B2616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19. В целях оценки риска причинения вреда (ущерба)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охраняемым з</w:t>
      </w:r>
      <w:r>
        <w:rPr>
          <w:rFonts w:ascii="Liberation Serif" w:eastAsia="Calibri" w:hAnsi="Liberation Serif" w:cs="Times New Roman"/>
          <w:sz w:val="28"/>
          <w:szCs w:val="28"/>
        </w:rPr>
        <w:t>а</w:t>
      </w:r>
      <w:r>
        <w:rPr>
          <w:rFonts w:ascii="Liberation Serif" w:eastAsia="Calibri" w:hAnsi="Liberation Serif" w:cs="Times New Roman"/>
          <w:sz w:val="28"/>
          <w:szCs w:val="28"/>
        </w:rPr>
        <w:t>коном ценностям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 xml:space="preserve"> устанавливаются индикаторы риска нарушения обязател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ь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ных требований (приложение № 2 к настоящему решению).</w:t>
      </w:r>
    </w:p>
    <w:p w:rsidR="006B2616" w:rsidRDefault="006B2616" w:rsidP="006B261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20. Индикаторы риска нарушения обязательных требований сами по себе не являются нарушениями таких требований, но с высокой степенью в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е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роятности свидетельствуют о наличии таких нарушений и риска причинения вреда (ущерба) охраняемым законом ценностям.</w:t>
      </w:r>
    </w:p>
    <w:p w:rsidR="006B2616" w:rsidRDefault="006B2616" w:rsidP="006B261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21.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мероприятия.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 xml:space="preserve"> Решение о проведении и виде ко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н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трольного мероприятия принимается руководителем Комитета.</w:t>
      </w:r>
    </w:p>
    <w:p w:rsidR="006B2616" w:rsidRPr="00E15EBA" w:rsidRDefault="006B2616" w:rsidP="006B261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16"/>
          <w:szCs w:val="16"/>
          <w:shd w:val="clear" w:color="auto" w:fill="FFFFFF"/>
        </w:rPr>
      </w:pPr>
    </w:p>
    <w:p w:rsidR="00E15EBA" w:rsidRDefault="006B2616" w:rsidP="006B2616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>
        <w:rPr>
          <w:rFonts w:ascii="Liberation Serif" w:eastAsia="Calibri" w:hAnsi="Liberation Serif" w:cs="Times New Roman"/>
          <w:b/>
          <w:sz w:val="28"/>
          <w:szCs w:val="28"/>
          <w:lang w:val="en-US"/>
        </w:rPr>
        <w:t>III</w:t>
      </w:r>
      <w:r>
        <w:rPr>
          <w:rFonts w:ascii="Liberation Serif" w:eastAsia="Calibri" w:hAnsi="Liberation Serif" w:cs="Times New Roman"/>
          <w:b/>
          <w:sz w:val="28"/>
          <w:szCs w:val="28"/>
        </w:rPr>
        <w:t xml:space="preserve">. Профилактика рисков причинения вреда (ущерба) </w:t>
      </w:r>
    </w:p>
    <w:p w:rsidR="006B2616" w:rsidRDefault="006B2616" w:rsidP="006B2616">
      <w:pPr>
        <w:widowControl w:val="0"/>
        <w:shd w:val="clear" w:color="auto" w:fill="FFFFFF"/>
        <w:autoSpaceDE w:val="0"/>
        <w:spacing w:after="0" w:line="240" w:lineRule="auto"/>
        <w:jc w:val="center"/>
      </w:pPr>
      <w:r>
        <w:rPr>
          <w:rFonts w:ascii="Liberation Serif" w:eastAsia="Calibri" w:hAnsi="Liberation Serif" w:cs="Times New Roman"/>
          <w:b/>
          <w:sz w:val="28"/>
          <w:szCs w:val="28"/>
        </w:rPr>
        <w:t>охраняемым законом ценностям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22. Профилактика рисков причинения вреда (ущерба) охраняемым з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коном ценностям направлена на достижение следующих основных целей: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2" w:name="dst100484"/>
      <w:bookmarkEnd w:id="2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1) стимулирование добросовестного соблюдения обязательных треб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ваний всеми контролируемыми лицами;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3" w:name="dst100485"/>
      <w:bookmarkEnd w:id="3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4" w:name="dst100486"/>
      <w:bookmarkEnd w:id="4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3) создание условий для доведения обязательных требований до ко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тролируемых лиц, повышение информированности о способах их соблюд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ния.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5" w:name="dst100487"/>
      <w:bookmarkEnd w:id="5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23. Профилактика рисков причинения вреда (ущерба) охраняемым з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муниципального контроля (далее - программа профилактики).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6" w:name="dst100492"/>
      <w:bookmarkStart w:id="7" w:name="dst100493"/>
      <w:bookmarkStart w:id="8" w:name="dst100494"/>
      <w:bookmarkStart w:id="9" w:name="dst100495"/>
      <w:bookmarkEnd w:id="6"/>
      <w:bookmarkEnd w:id="7"/>
      <w:bookmarkEnd w:id="8"/>
      <w:bookmarkEnd w:id="9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Профилактические мероприятия, предусмотренные программой пр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филактики, обязательны для проведения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Комитетом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10" w:name="dst100496"/>
      <w:bookmarkEnd w:id="10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24.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Комитет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проводит следующие профилактические мероприятия: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11" w:name="dst100499"/>
      <w:bookmarkEnd w:id="11"/>
      <w:r w:rsidRPr="0013299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1)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Pr="0013299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информирование;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</w:pPr>
      <w:bookmarkStart w:id="12" w:name="dst100500"/>
      <w:bookmarkStart w:id="13" w:name="dst100501"/>
      <w:bookmarkStart w:id="14" w:name="dst100502"/>
      <w:bookmarkEnd w:id="12"/>
      <w:bookmarkEnd w:id="13"/>
      <w:bookmarkEnd w:id="14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2)</w:t>
      </w:r>
      <w:bookmarkStart w:id="15" w:name="dst100503"/>
      <w:bookmarkEnd w:id="15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объявление предостережения о недопустимости нарушения обяз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тельных требований (далее </w:t>
      </w:r>
      <w:r>
        <w:rPr>
          <w:rFonts w:ascii="Liberation Serif" w:eastAsia="Calibri" w:hAnsi="Liberation Serif" w:cs="Times New Roman"/>
          <w:sz w:val="28"/>
          <w:szCs w:val="28"/>
        </w:rPr>
        <w:t xml:space="preserve">–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предостережение);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3)   консультирование;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4)   обобщение</w:t>
      </w:r>
      <w:r w:rsidRPr="000B7784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правомерности практики.</w:t>
      </w:r>
    </w:p>
    <w:p w:rsidR="006B2616" w:rsidRPr="00915C38" w:rsidRDefault="006B2616" w:rsidP="006B2616">
      <w:pPr>
        <w:shd w:val="clear" w:color="auto" w:fill="FFFFFF"/>
        <w:spacing w:after="0" w:line="240" w:lineRule="auto"/>
        <w:ind w:firstLine="708"/>
        <w:jc w:val="both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25.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Информирование</w:t>
      </w:r>
      <w:bookmarkStart w:id="16" w:name="dst100511"/>
      <w:bookmarkEnd w:id="16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осуществляется путем размещения сведений по вопросам соблюдения обязательных требований, предусмотренных </w:t>
      </w:r>
      <w:r>
        <w:rPr>
          <w:rFonts w:ascii="Liberation Serif" w:eastAsia="Calibri" w:hAnsi="Liberation Serif" w:cs="Times New Roman"/>
          <w:sz w:val="28"/>
          <w:szCs w:val="28"/>
        </w:rPr>
        <w:t>частью 3 статьи 46 Федерального закона от 31.07.2020</w:t>
      </w:r>
      <w:r w:rsidR="00E15EBA">
        <w:rPr>
          <w:rFonts w:ascii="Liberation Serif" w:eastAsia="Calibri" w:hAnsi="Liberation Serif" w:cs="Times New Roman"/>
          <w:sz w:val="28"/>
          <w:szCs w:val="28"/>
        </w:rPr>
        <w:t>г.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№ 248-ФЗ «О государстве</w:t>
      </w:r>
      <w:r>
        <w:rPr>
          <w:rFonts w:ascii="Liberation Serif" w:eastAsia="Calibri" w:hAnsi="Liberation Serif" w:cs="Times New Roman"/>
          <w:sz w:val="28"/>
          <w:szCs w:val="28"/>
        </w:rPr>
        <w:t>н</w:t>
      </w:r>
      <w:r>
        <w:rPr>
          <w:rFonts w:ascii="Liberation Serif" w:eastAsia="Calibri" w:hAnsi="Liberation Serif" w:cs="Times New Roman"/>
          <w:sz w:val="28"/>
          <w:szCs w:val="28"/>
        </w:rPr>
        <w:t>ном контроле (надзоре) и муниципальном контроле в Российской Федер</w:t>
      </w:r>
      <w:r>
        <w:rPr>
          <w:rFonts w:ascii="Liberation Serif" w:eastAsia="Calibri" w:hAnsi="Liberation Serif" w:cs="Times New Roman"/>
          <w:sz w:val="28"/>
          <w:szCs w:val="28"/>
        </w:rPr>
        <w:t>а</w:t>
      </w:r>
      <w:r>
        <w:rPr>
          <w:rFonts w:ascii="Liberation Serif" w:eastAsia="Calibri" w:hAnsi="Liberation Serif" w:cs="Times New Roman"/>
          <w:sz w:val="28"/>
          <w:szCs w:val="28"/>
        </w:rPr>
        <w:t>ции»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0150DC">
        <w:rPr>
          <w:rFonts w:ascii="Liberation Serif" w:eastAsia="Times New Roman" w:hAnsi="Liberation Serif"/>
          <w:sz w:val="28"/>
          <w:szCs w:val="28"/>
          <w:lang w:eastAsia="ru-RU"/>
        </w:rPr>
        <w:t xml:space="preserve">на официальном сайте администрации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муниципального образования «Омсукчанский городской округ», </w:t>
      </w:r>
      <w:r w:rsidRPr="000150DC">
        <w:rPr>
          <w:rFonts w:ascii="Liberation Serif" w:eastAsia="Times New Roman" w:hAnsi="Liberation Serif"/>
          <w:sz w:val="28"/>
          <w:szCs w:val="28"/>
          <w:lang w:eastAsia="ru-RU"/>
        </w:rPr>
        <w:t>в информационно-телекоммуникационной сети «Интернет</w:t>
      </w:r>
      <w:r w:rsidRPr="00A5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10" w:history="1">
        <w:r w:rsidRPr="00A501B5">
          <w:rPr>
            <w:rStyle w:val="a3"/>
            <w:rFonts w:ascii="Times New Roman" w:eastAsia="Calibri" w:hAnsi="Times New Roman" w:cs="Times New Roman"/>
            <w:sz w:val="28"/>
            <w:szCs w:val="28"/>
          </w:rPr>
          <w:t>www.omsukchan-adm.ru</w:t>
        </w:r>
      </w:hyperlink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средствах массовой информации</w:t>
      </w:r>
      <w:r w:rsidRPr="00915C3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proofErr w:type="gramEnd"/>
    </w:p>
    <w:p w:rsidR="006B2616" w:rsidRDefault="006B2616" w:rsidP="006B2616">
      <w:pPr>
        <w:autoSpaceDE w:val="0"/>
        <w:spacing w:after="0" w:line="240" w:lineRule="auto"/>
        <w:ind w:firstLine="708"/>
        <w:jc w:val="both"/>
      </w:pPr>
      <w:bookmarkStart w:id="17" w:name="dst100512"/>
      <w:bookmarkEnd w:id="17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26. </w:t>
      </w:r>
      <w:bookmarkStart w:id="18" w:name="dst100549"/>
      <w:bookmarkEnd w:id="18"/>
      <w:proofErr w:type="gramStart"/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В случае наличия у уполномоченного органа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сведений о готов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я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щихся нарушениях обязательных требований или признаках нарушений об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я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зательных требований и (или) в случае отсутствия подтвержденных данных о том, что нарушение обязательных требований причинило вред (ущерб) охр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я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зательных требований и предлагает принять</w:t>
      </w:r>
      <w:proofErr w:type="gramEnd"/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меры по обеспечению соблюд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ния обязательных требований.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27. Предостережение должно содержать указание на соответствующие требования, предусматривающий их нормативный правовой акт, информ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цию о том, какие конкретно действия (бездействие) контролируемого лица могут привести или приводят к нарушению обязательных требований, а 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же предложение принять меры по обеспечению соблюдения обязательных требований. Предостережение не может содержать требование представл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ния контролируемым лицом сведений и документов.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19" w:name="dst100550"/>
      <w:bookmarkStart w:id="20" w:name="dst100551"/>
      <w:bookmarkEnd w:id="19"/>
      <w:bookmarkEnd w:id="20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28. Контролируемое лицо вправе после получения предостережения подать в Комитет возражение в отношении указанного предостережения. </w:t>
      </w:r>
      <w:bookmarkStart w:id="21" w:name="dst100552"/>
      <w:bookmarkEnd w:id="21"/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22" w:name="dst100045"/>
      <w:bookmarkStart w:id="23" w:name="dst100032"/>
      <w:bookmarkEnd w:id="22"/>
      <w:bookmarkEnd w:id="23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Возражение рассматривается в течение 20 рабочих дней со дня получ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ния возражения. В результате рассмотрения возражения контролируемому лицу направляется ответ о согласии или несогласии с возражением. В случае несогласия орган муниципального контроля направляет контролируемому лицу ответ, в котором указывает обоснование несогласия с доводами, ук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занными в возражении.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29.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Комитет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 учет объявленных им предостережений и использует соответствующие данные для проведения контрольных меропр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ятий.</w:t>
      </w:r>
    </w:p>
    <w:p w:rsidR="006B2616" w:rsidRDefault="006B2616" w:rsidP="006B2616">
      <w:pPr>
        <w:autoSpaceDE w:val="0"/>
        <w:spacing w:after="0" w:line="240" w:lineRule="auto"/>
        <w:ind w:firstLine="708"/>
        <w:jc w:val="both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30. Консультирование контролируемых лиц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и их представителей по в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просам, связанным с организацией и осуществлением муниципального ко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н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троля,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проводится в устной и письменной форме без взимания платы. </w:t>
      </w:r>
    </w:p>
    <w:p w:rsidR="006B2616" w:rsidRDefault="006B2616" w:rsidP="006B2616">
      <w:pPr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31. Консультирование в устной форме проводится должностными 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цами по телефону, на личном приеме, в ходе проведения профилактического мероприятия, контрольного мероприятия:</w:t>
      </w:r>
    </w:p>
    <w:p w:rsidR="006B2616" w:rsidRDefault="006B2616" w:rsidP="006B2616">
      <w:pPr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Адрес уполномоченного органа: </w:t>
      </w:r>
    </w:p>
    <w:p w:rsidR="006B2616" w:rsidRDefault="006B2616" w:rsidP="006B261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bookmarkStart w:id="24" w:name="dst100556"/>
      <w:bookmarkEnd w:id="24"/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Магаданская область, Омсукчанский район, п.</w:t>
      </w:r>
      <w:r w:rsidR="002D00DB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Омсукчан, ул. Ленина,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lastRenderedPageBreak/>
        <w:t>19</w:t>
      </w:r>
      <w:r>
        <w:rPr>
          <w:rFonts w:ascii="Liberation Serif" w:hAnsi="Liberation Serif"/>
          <w:sz w:val="28"/>
          <w:szCs w:val="28"/>
          <w:lang w:eastAsia="ru-RU"/>
        </w:rPr>
        <w:t>, телефон 8 (41346) 91-414, 91-312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Liberation Serif" w:hAnsi="Liberation Serif"/>
          <w:sz w:val="28"/>
          <w:szCs w:val="28"/>
          <w:lang w:eastAsia="ru-RU"/>
        </w:rPr>
        <w:t>е</w:t>
      </w:r>
      <w:proofErr w:type="gramEnd"/>
      <w:r>
        <w:rPr>
          <w:rFonts w:ascii="Liberation Serif" w:hAnsi="Liberation Serif"/>
          <w:sz w:val="28"/>
          <w:szCs w:val="28"/>
          <w:lang w:eastAsia="ru-RU"/>
        </w:rPr>
        <w:t>-</w:t>
      </w:r>
      <w:proofErr w:type="spellStart"/>
      <w:r>
        <w:rPr>
          <w:rFonts w:ascii="Liberation Serif" w:hAnsi="Liberation Serif"/>
          <w:sz w:val="28"/>
          <w:szCs w:val="28"/>
          <w:lang w:eastAsia="ru-RU"/>
        </w:rPr>
        <w:t>mail</w:t>
      </w:r>
      <w:proofErr w:type="spellEnd"/>
      <w:r>
        <w:rPr>
          <w:rFonts w:ascii="Liberation Serif" w:hAnsi="Liberation Serif"/>
          <w:sz w:val="28"/>
          <w:szCs w:val="28"/>
          <w:lang w:eastAsia="ru-RU"/>
        </w:rPr>
        <w:t>:</w:t>
      </w:r>
      <w:r w:rsidRPr="00923F4B">
        <w:rPr>
          <w:rFonts w:ascii="Liberation Serif" w:hAnsi="Liberation Serif"/>
          <w:sz w:val="28"/>
          <w:szCs w:val="28"/>
          <w:lang w:eastAsia="ru-RU"/>
        </w:rPr>
        <w:t xml:space="preserve"> </w:t>
      </w:r>
      <w:hyperlink r:id="rId11" w:history="1">
        <w:r w:rsidRPr="000737F2">
          <w:rPr>
            <w:rStyle w:val="a3"/>
            <w:rFonts w:ascii="Liberation Serif" w:hAnsi="Liberation Serif"/>
            <w:sz w:val="28"/>
            <w:szCs w:val="28"/>
            <w:lang w:val="en-US" w:eastAsia="ru-RU"/>
          </w:rPr>
          <w:t>kumi</w:t>
        </w:r>
        <w:r w:rsidRPr="000737F2">
          <w:rPr>
            <w:rStyle w:val="a3"/>
            <w:rFonts w:ascii="Liberation Serif" w:hAnsi="Liberation Serif"/>
            <w:sz w:val="28"/>
            <w:szCs w:val="28"/>
            <w:lang w:eastAsia="ru-RU"/>
          </w:rPr>
          <w:t>@</w:t>
        </w:r>
        <w:r w:rsidRPr="000737F2">
          <w:rPr>
            <w:rStyle w:val="a3"/>
            <w:rFonts w:ascii="Liberation Serif" w:hAnsi="Liberation Serif"/>
            <w:sz w:val="28"/>
            <w:szCs w:val="28"/>
            <w:lang w:val="en-US" w:eastAsia="ru-RU"/>
          </w:rPr>
          <w:t>omsukchan</w:t>
        </w:r>
        <w:r w:rsidRPr="00A501B5">
          <w:rPr>
            <w:rStyle w:val="a3"/>
            <w:rFonts w:ascii="Liberation Serif" w:hAnsi="Liberation Serif"/>
            <w:sz w:val="28"/>
            <w:szCs w:val="28"/>
            <w:lang w:eastAsia="ru-RU"/>
          </w:rPr>
          <w:t>-</w:t>
        </w:r>
        <w:r w:rsidRPr="000737F2">
          <w:rPr>
            <w:rStyle w:val="a3"/>
            <w:rFonts w:ascii="Liberation Serif" w:hAnsi="Liberation Serif"/>
            <w:sz w:val="28"/>
            <w:szCs w:val="28"/>
            <w:lang w:val="en-US" w:eastAsia="ru-RU"/>
          </w:rPr>
          <w:t>adm</w:t>
        </w:r>
        <w:r w:rsidRPr="000737F2">
          <w:rPr>
            <w:rStyle w:val="a3"/>
            <w:rFonts w:ascii="Liberation Serif" w:hAnsi="Liberation Serif"/>
            <w:sz w:val="28"/>
            <w:szCs w:val="28"/>
            <w:lang w:eastAsia="ru-RU"/>
          </w:rPr>
          <w:t>.</w:t>
        </w:r>
        <w:r w:rsidRPr="000737F2">
          <w:rPr>
            <w:rStyle w:val="a3"/>
            <w:rFonts w:ascii="Liberation Serif" w:hAnsi="Liberation Serif"/>
            <w:sz w:val="28"/>
            <w:szCs w:val="28"/>
            <w:lang w:val="en-US" w:eastAsia="ru-RU"/>
          </w:rPr>
          <w:t>ru</w:t>
        </w:r>
      </w:hyperlink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,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Ком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тет по управлению муниципальным имуществом администрации Омсукча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н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ского городского округа </w:t>
      </w:r>
      <w:r w:rsidRPr="00923F4B">
        <w:rPr>
          <w:rFonts w:ascii="Liberation Serif" w:eastAsia="Times New Roman" w:hAnsi="Liberation Serif"/>
          <w:sz w:val="28"/>
          <w:szCs w:val="28"/>
          <w:lang w:eastAsia="ru-RU"/>
        </w:rPr>
        <w:t>-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AE49A7">
        <w:rPr>
          <w:rFonts w:ascii="Liberation Serif" w:hAnsi="Liberation Serif"/>
          <w:sz w:val="28"/>
          <w:szCs w:val="28"/>
          <w:lang w:eastAsia="ru-RU"/>
        </w:rPr>
        <w:t xml:space="preserve">приемные часы </w:t>
      </w:r>
      <w:r>
        <w:rPr>
          <w:rFonts w:ascii="Liberation Serif" w:hAnsi="Liberation Serif"/>
          <w:sz w:val="28"/>
          <w:szCs w:val="28"/>
          <w:lang w:eastAsia="ru-RU"/>
        </w:rPr>
        <w:t xml:space="preserve">специалистов: понедельник-четверг с </w:t>
      </w:r>
      <w:r w:rsidRPr="00AE49A7">
        <w:rPr>
          <w:rFonts w:ascii="Liberation Serif" w:hAnsi="Liberation Serif"/>
          <w:sz w:val="28"/>
          <w:szCs w:val="28"/>
          <w:lang w:eastAsia="ru-RU"/>
        </w:rPr>
        <w:t>09.00-1</w:t>
      </w:r>
      <w:r>
        <w:rPr>
          <w:rFonts w:ascii="Liberation Serif" w:hAnsi="Liberation Serif"/>
          <w:sz w:val="28"/>
          <w:szCs w:val="28"/>
          <w:lang w:eastAsia="ru-RU"/>
        </w:rPr>
        <w:t>8</w:t>
      </w:r>
      <w:r w:rsidRPr="00AE49A7">
        <w:rPr>
          <w:rFonts w:ascii="Liberation Serif" w:hAnsi="Liberation Serif"/>
          <w:sz w:val="28"/>
          <w:szCs w:val="28"/>
          <w:lang w:eastAsia="ru-RU"/>
        </w:rPr>
        <w:t>.00,</w:t>
      </w:r>
      <w:r>
        <w:rPr>
          <w:rFonts w:ascii="Liberation Serif" w:hAnsi="Liberation Serif"/>
          <w:sz w:val="28"/>
          <w:szCs w:val="28"/>
          <w:lang w:eastAsia="ru-RU"/>
        </w:rPr>
        <w:t xml:space="preserve"> пятница – с 09.00-14.00.</w:t>
      </w:r>
    </w:p>
    <w:p w:rsidR="006B2616" w:rsidRDefault="006B2616" w:rsidP="006B2616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Контролируемое лицо вправе направить запрос в уполномоченный 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ган о предоставлении письменного ответа в порядке, установленном Фед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ральным </w:t>
      </w:r>
      <w:hyperlink r:id="rId12" w:anchor="dst0" w:history="1">
        <w:r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 от 02.05.2006г</w:t>
      </w:r>
      <w:r w:rsidR="002D00D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59-ФЗ «О порядке рассмотрения обращ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ний граждан Российской Федерации».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25" w:name="dst100558"/>
      <w:bookmarkStart w:id="26" w:name="dst100559"/>
      <w:bookmarkEnd w:id="25"/>
      <w:bookmarkEnd w:id="26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32.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Комитета,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иных участников контрольного мероприятия, а также результаты проведенной в рамках контрольного мер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приятия экспертизы.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27" w:name="dst100560"/>
      <w:bookmarkStart w:id="28" w:name="dst100561"/>
      <w:bookmarkStart w:id="29" w:name="dst100562"/>
      <w:bookmarkEnd w:id="27"/>
      <w:bookmarkEnd w:id="28"/>
      <w:bookmarkEnd w:id="29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33.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вопросам: </w:t>
      </w:r>
      <w:proofErr w:type="gramEnd"/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а) основание отнесения объекта, принадлежащего или используемого контролируемым лицом, к категории риска;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б)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:rsidR="006B2616" w:rsidRDefault="006B2616" w:rsidP="006B2616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34. В случае поступления более трех однотипных запросов контрол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руемых лиц о предоставлении письменных ответов об организации 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и осуществлении муниципального контроля, консультирование по одноти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ным вопросам, осуществляется посредством размещения </w:t>
      </w:r>
      <w:r w:rsidRPr="0008328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муниципального образования «Омсукчанский горо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ской округ» </w:t>
      </w:r>
      <w:r w:rsidRPr="0008328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hyperlink r:id="rId13" w:history="1">
        <w:r w:rsidRPr="00A501B5">
          <w:rPr>
            <w:rStyle w:val="a3"/>
            <w:rFonts w:ascii="Times New Roman" w:eastAsia="Calibri" w:hAnsi="Times New Roman" w:cs="Times New Roman"/>
            <w:sz w:val="28"/>
            <w:szCs w:val="28"/>
          </w:rPr>
          <w:t>www.omsukchan-adm.ru</w:t>
        </w:r>
      </w:hyperlink>
      <w:r w:rsidRPr="00083280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, 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письменного разъяснения, подписанного уполном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ченным </w:t>
      </w:r>
      <w:r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должностным лицом</w:t>
      </w:r>
      <w:r w:rsidRPr="002D49F2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Комитета</w:t>
      </w:r>
      <w:r>
        <w:rPr>
          <w:rFonts w:ascii="Liberation Serif" w:hAnsi="Liberation Serif"/>
          <w:color w:val="000000"/>
          <w:sz w:val="28"/>
          <w:szCs w:val="28"/>
        </w:rPr>
        <w:t>.</w:t>
      </w:r>
    </w:p>
    <w:p w:rsidR="006B2616" w:rsidRDefault="006B2616" w:rsidP="006B2616">
      <w:pPr>
        <w:autoSpaceDE w:val="0"/>
        <w:spacing w:after="0" w:line="240" w:lineRule="auto"/>
        <w:ind w:firstLine="708"/>
        <w:jc w:val="both"/>
      </w:pPr>
      <w:r w:rsidRPr="0005629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35. Рассмотрение письменных обращений осуществляется в порядке и сроки, установленные Федеральным законом от </w:t>
      </w:r>
      <w:r w:rsidRPr="00056296">
        <w:rPr>
          <w:rFonts w:ascii="Liberation Serif" w:eastAsia="Calibri" w:hAnsi="Liberation Serif" w:cs="Times New Roman"/>
          <w:sz w:val="28"/>
          <w:szCs w:val="28"/>
          <w:lang w:eastAsia="ru-RU"/>
        </w:rPr>
        <w:t>02.05.2006</w:t>
      </w:r>
      <w:r w:rsidR="002D00DB">
        <w:rPr>
          <w:rFonts w:ascii="Liberation Serif" w:eastAsia="Calibri" w:hAnsi="Liberation Serif" w:cs="Times New Roman"/>
          <w:sz w:val="28"/>
          <w:szCs w:val="28"/>
          <w:lang w:eastAsia="ru-RU"/>
        </w:rPr>
        <w:t>г.</w:t>
      </w:r>
      <w:r w:rsidRPr="00056296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№ 59-ФЗ «О п</w:t>
      </w:r>
      <w:r w:rsidRPr="00056296">
        <w:rPr>
          <w:rFonts w:ascii="Liberation Serif" w:eastAsia="Calibri" w:hAnsi="Liberation Serif" w:cs="Times New Roman"/>
          <w:sz w:val="28"/>
          <w:szCs w:val="28"/>
          <w:lang w:eastAsia="ru-RU"/>
        </w:rPr>
        <w:t>о</w:t>
      </w:r>
      <w:r w:rsidRPr="00056296">
        <w:rPr>
          <w:rFonts w:ascii="Liberation Serif" w:eastAsia="Calibri" w:hAnsi="Liberation Serif" w:cs="Times New Roman"/>
          <w:sz w:val="28"/>
          <w:szCs w:val="28"/>
          <w:lang w:eastAsia="ru-RU"/>
        </w:rPr>
        <w:t>рядке рассмотрения обращений граждан Российской Федерации».</w:t>
      </w:r>
    </w:p>
    <w:p w:rsidR="006B2616" w:rsidRPr="00485840" w:rsidRDefault="006B2616" w:rsidP="006B2616">
      <w:pPr>
        <w:autoSpaceDE w:val="0"/>
        <w:spacing w:after="0" w:line="240" w:lineRule="auto"/>
        <w:ind w:firstLine="708"/>
        <w:jc w:val="both"/>
      </w:pPr>
      <w:r w:rsidRPr="002C19E8">
        <w:rPr>
          <w:rFonts w:ascii="Liberation Serif" w:eastAsia="Times New Roman" w:hAnsi="Liberation Serif" w:cs="Times New Roman"/>
          <w:sz w:val="28"/>
          <w:szCs w:val="28"/>
          <w:shd w:val="clear" w:color="auto" w:fill="FFFFFF" w:themeFill="background1"/>
          <w:lang w:eastAsia="ru-RU"/>
        </w:rPr>
        <w:t>36. Обобщение правоприменительной практики</w:t>
      </w:r>
      <w:r w:rsidRPr="002C19E8">
        <w:rPr>
          <w:rFonts w:ascii="Liberation Serif" w:eastAsia="Times New Roman" w:hAnsi="Liberation Serif"/>
          <w:sz w:val="28"/>
          <w:szCs w:val="28"/>
          <w:shd w:val="clear" w:color="auto" w:fill="FFFFFF" w:themeFill="background1"/>
          <w:lang w:eastAsia="ru-RU"/>
        </w:rPr>
        <w:t>.</w:t>
      </w:r>
    </w:p>
    <w:p w:rsidR="006B2616" w:rsidRPr="00301A99" w:rsidRDefault="006B2616" w:rsidP="006B2616">
      <w:pPr>
        <w:pStyle w:val="ConsPlusNormal"/>
        <w:ind w:firstLine="708"/>
        <w:jc w:val="both"/>
        <w:rPr>
          <w:sz w:val="28"/>
          <w:szCs w:val="28"/>
        </w:rPr>
      </w:pPr>
      <w:r w:rsidRPr="00301A99">
        <w:rPr>
          <w:rFonts w:ascii="Liberation Serif" w:hAnsi="Liberation Serif" w:cs="Liberation Serif"/>
          <w:sz w:val="28"/>
          <w:szCs w:val="28"/>
        </w:rPr>
        <w:t>Орган муниципального контроля осуществляет обобщение правопр</w:t>
      </w:r>
      <w:r w:rsidRPr="00301A99">
        <w:rPr>
          <w:rFonts w:ascii="Liberation Serif" w:hAnsi="Liberation Serif" w:cs="Liberation Serif"/>
          <w:sz w:val="28"/>
          <w:szCs w:val="28"/>
        </w:rPr>
        <w:t>и</w:t>
      </w:r>
      <w:r w:rsidRPr="00301A99">
        <w:rPr>
          <w:rFonts w:ascii="Liberation Serif" w:hAnsi="Liberation Serif" w:cs="Liberation Serif"/>
          <w:sz w:val="28"/>
          <w:szCs w:val="28"/>
        </w:rPr>
        <w:t xml:space="preserve">менительной практики </w:t>
      </w:r>
      <w:r w:rsidRPr="00301A99">
        <w:rPr>
          <w:sz w:val="28"/>
          <w:szCs w:val="28"/>
          <w:cs/>
        </w:rPr>
        <w:t>‎</w:t>
      </w:r>
      <w:r w:rsidRPr="00301A99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и проведения муниципального контроля один раз в год.</w:t>
      </w:r>
      <w:r w:rsidRPr="00301A99"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</w:p>
    <w:p w:rsidR="006B2616" w:rsidRPr="00301A99" w:rsidRDefault="006B2616" w:rsidP="006B2616">
      <w:pPr>
        <w:pStyle w:val="ConsPlusNormal"/>
        <w:ind w:firstLine="709"/>
        <w:jc w:val="both"/>
        <w:rPr>
          <w:sz w:val="28"/>
          <w:szCs w:val="28"/>
        </w:rPr>
      </w:pPr>
      <w:r w:rsidRPr="00301A99">
        <w:rPr>
          <w:rFonts w:ascii="Liberation Serif" w:hAnsi="Liberation Serif" w:cs="Liberation Serif"/>
          <w:sz w:val="28"/>
          <w:szCs w:val="28"/>
        </w:rPr>
        <w:t>По итогам обобщения правоприменительной практики обеспечивается подготовка доклада о результатах правоприменительной практики и пров</w:t>
      </w:r>
      <w:r w:rsidRPr="00301A99">
        <w:rPr>
          <w:rFonts w:ascii="Liberation Serif" w:hAnsi="Liberation Serif" w:cs="Liberation Serif"/>
          <w:sz w:val="28"/>
          <w:szCs w:val="28"/>
        </w:rPr>
        <w:t>е</w:t>
      </w:r>
      <w:r w:rsidRPr="00301A99">
        <w:rPr>
          <w:rFonts w:ascii="Liberation Serif" w:hAnsi="Liberation Serif" w:cs="Liberation Serif"/>
          <w:sz w:val="28"/>
          <w:szCs w:val="28"/>
        </w:rPr>
        <w:t xml:space="preserve">дения муниципального контроля (далее – доклад </w:t>
      </w:r>
      <w:r w:rsidRPr="00301A99">
        <w:rPr>
          <w:sz w:val="28"/>
          <w:szCs w:val="28"/>
          <w:cs/>
        </w:rPr>
        <w:t>‎</w:t>
      </w:r>
      <w:r w:rsidRPr="00301A99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о правоприменительной практике).</w:t>
      </w:r>
    </w:p>
    <w:p w:rsidR="006B2616" w:rsidRPr="00301A99" w:rsidRDefault="006B2616" w:rsidP="006B2616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  <w:r w:rsidRPr="00301A99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 xml:space="preserve">Для подготовки доклада о правоприменительной практике </w:t>
      </w:r>
      <w:r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Комитетом</w:t>
      </w:r>
      <w:r w:rsidRPr="00301A99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 xml:space="preserve"> используется информация о проведенных контрольных мероприятиях, пр</w:t>
      </w:r>
      <w:r w:rsidRPr="00301A99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о</w:t>
      </w:r>
      <w:r w:rsidRPr="00301A99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филактических мероприятиях, о результатах административной и судебной практики.</w:t>
      </w:r>
    </w:p>
    <w:p w:rsidR="006B2616" w:rsidRPr="00301A99" w:rsidRDefault="006B2616" w:rsidP="006B2616">
      <w:pPr>
        <w:pStyle w:val="ConsPlusNormal"/>
        <w:ind w:firstLine="709"/>
        <w:jc w:val="both"/>
        <w:rPr>
          <w:sz w:val="28"/>
          <w:szCs w:val="28"/>
        </w:rPr>
      </w:pPr>
      <w:r w:rsidRPr="00301A99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 xml:space="preserve">Доклад о правоприменительной практике утверждается руководителем </w:t>
      </w:r>
      <w:r w:rsidRPr="00301A99">
        <w:rPr>
          <w:rFonts w:ascii="Liberation Serif" w:hAnsi="Liberation Serif"/>
          <w:sz w:val="28"/>
          <w:szCs w:val="28"/>
        </w:rPr>
        <w:t xml:space="preserve">Комитета </w:t>
      </w:r>
      <w:r w:rsidRPr="00301A99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 xml:space="preserve">и размещается на официальном сайте муниципального образования в сети «Интернет» не позднее </w:t>
      </w:r>
      <w:r w:rsidRPr="00301A99">
        <w:rPr>
          <w:sz w:val="28"/>
          <w:szCs w:val="28"/>
          <w:shd w:val="clear" w:color="auto" w:fill="FFFFFF" w:themeFill="background1"/>
          <w:cs/>
        </w:rPr>
        <w:t>‎</w:t>
      </w:r>
      <w:r w:rsidRPr="00301A99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 xml:space="preserve">1 марта года, следующего </w:t>
      </w:r>
      <w:proofErr w:type="gramStart"/>
      <w:r w:rsidRPr="00301A99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за</w:t>
      </w:r>
      <w:proofErr w:type="gramEnd"/>
      <w:r w:rsidRPr="00301A99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 xml:space="preserve"> отчетным.</w:t>
      </w:r>
    </w:p>
    <w:p w:rsidR="006B2616" w:rsidRDefault="006B2616" w:rsidP="006B2616">
      <w:pPr>
        <w:autoSpaceDE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6B2616" w:rsidRDefault="006B2616" w:rsidP="006B2616">
      <w:pPr>
        <w:widowControl w:val="0"/>
        <w:autoSpaceDE w:val="0"/>
        <w:spacing w:after="0" w:line="240" w:lineRule="auto"/>
        <w:jc w:val="center"/>
      </w:pPr>
      <w:r>
        <w:rPr>
          <w:rFonts w:ascii="Liberation Serif" w:eastAsia="Calibri" w:hAnsi="Liberation Serif" w:cs="Times New Roman"/>
          <w:b/>
          <w:sz w:val="28"/>
          <w:szCs w:val="28"/>
          <w:lang w:val="en-US"/>
        </w:rPr>
        <w:t>IV</w:t>
      </w:r>
      <w:r>
        <w:rPr>
          <w:rFonts w:ascii="Liberation Serif" w:eastAsia="Calibri" w:hAnsi="Liberation Serif" w:cs="Times New Roman"/>
          <w:b/>
          <w:sz w:val="28"/>
          <w:szCs w:val="28"/>
        </w:rPr>
        <w:t xml:space="preserve">. Осуществление муниципального </w:t>
      </w:r>
      <w:r>
        <w:rPr>
          <w:rFonts w:ascii="Liberation Serif" w:hAnsi="Liberation Serif"/>
          <w:b/>
          <w:sz w:val="28"/>
          <w:szCs w:val="28"/>
        </w:rPr>
        <w:t xml:space="preserve">земельного </w:t>
      </w:r>
      <w:r>
        <w:rPr>
          <w:rFonts w:ascii="Liberation Serif" w:eastAsia="Calibri" w:hAnsi="Liberation Serif" w:cs="Times New Roman"/>
          <w:b/>
          <w:sz w:val="28"/>
          <w:szCs w:val="28"/>
        </w:rPr>
        <w:t>контроля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 xml:space="preserve">37. При осуществлении муниципального 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земельного 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контроля пров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о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дятся следующие контрольные мероприятия: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1)  контрольные мероприятия без взаимодействия с контролируемыми лицами;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2) контрольные мероприятия при взаимодействии с контролируемыми лицами.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</w:pPr>
      <w:r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>38. Комитетом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проводятся следующие контрольные мероприятия без взаимодействия с 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контролируемыми лицами</w:t>
      </w:r>
      <w:r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>: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1) наблюдение за соблюдением обязательных требований;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bookmarkStart w:id="30" w:name="dst100629"/>
      <w:bookmarkEnd w:id="30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2) выездное обследование.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Порядок проведения контрольных мероприятий без взаимодействия 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контролируемыми лицами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предусмотрен статьями 74, 75 </w:t>
      </w:r>
      <w:r>
        <w:rPr>
          <w:rFonts w:ascii="Liberation Serif" w:eastAsia="Calibri" w:hAnsi="Liberation Serif" w:cs="Times New Roman"/>
          <w:sz w:val="28"/>
          <w:szCs w:val="28"/>
        </w:rPr>
        <w:t>Федерального зак</w:t>
      </w:r>
      <w:r>
        <w:rPr>
          <w:rFonts w:ascii="Liberation Serif" w:eastAsia="Calibri" w:hAnsi="Liberation Serif" w:cs="Times New Roman"/>
          <w:sz w:val="28"/>
          <w:szCs w:val="28"/>
        </w:rPr>
        <w:t>о</w:t>
      </w:r>
      <w:r>
        <w:rPr>
          <w:rFonts w:ascii="Liberation Serif" w:eastAsia="Calibri" w:hAnsi="Liberation Serif" w:cs="Times New Roman"/>
          <w:sz w:val="28"/>
          <w:szCs w:val="28"/>
        </w:rPr>
        <w:t>на от 31.07.2020 № 248-ФЗ «О государственном контроле (надзоре) и мун</w:t>
      </w:r>
      <w:r>
        <w:rPr>
          <w:rFonts w:ascii="Liberation Serif" w:eastAsia="Calibri" w:hAnsi="Liberation Serif" w:cs="Times New Roman"/>
          <w:sz w:val="28"/>
          <w:szCs w:val="28"/>
        </w:rPr>
        <w:t>и</w:t>
      </w:r>
      <w:r>
        <w:rPr>
          <w:rFonts w:ascii="Liberation Serif" w:eastAsia="Calibri" w:hAnsi="Liberation Serif" w:cs="Times New Roman"/>
          <w:sz w:val="28"/>
          <w:szCs w:val="28"/>
        </w:rPr>
        <w:t>ципальном контроле в Российской Федерации».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</w:pPr>
      <w:r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Контрольные мероприятия без взаимодействия с 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контролируемыми л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и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цами</w:t>
      </w:r>
      <w:r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 проводятся должностными лицами 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уполномоченного органа</w:t>
      </w:r>
      <w:r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 на основ</w:t>
      </w:r>
      <w:r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>нии заданий, подписанных уполномоченным органом контрольного органа.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</w:pPr>
      <w:r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>39. Комитетом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проводятся следующие виды 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контрольных мероприятий и контрольных действий в рамках указанных мероприятий: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</w:pP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 xml:space="preserve">1) инспекционный визит (посредством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осмотра, опроса, получения письменных объяснений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е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мого лица (его филиалов, представительств, обособленных структурных по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д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разделений) либо объекта контроля);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</w:pP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 xml:space="preserve">2)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рейдовый осмотр (посредством осмотра, опроса, получения пис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ь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менных объяснений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, инструментального обследования, истребования док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у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ментов, которые в соответствии с обязательными требованиями должны находиться в месте нахождения (осуществления деятельности) контролиру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е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мого лица (его филиалов, представительств, обособленных структурных по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д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разделений) либо объекта контроля)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31" w:name="dst100625"/>
      <w:bookmarkEnd w:id="31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3) документарная проверка (посредством получения письменных об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ъ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яснений, истребования документов);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</w:pPr>
      <w:bookmarkStart w:id="32" w:name="dst100626"/>
      <w:bookmarkEnd w:id="32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4) выездная проверка (посредством осмотра, опроса, получения пис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ь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менных объяснений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, инструментального обследования, истребования док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у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ментов).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40. В рамках 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контрольных мероприятий при взаимодействии с контр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о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лируемыми лицами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проводятся следующие контрольные действия:  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1) осмотр;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2) опрос;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3) получение письменных объяснений;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4) истребование документов;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5) инструментальное обследование.</w:t>
      </w:r>
    </w:p>
    <w:p w:rsidR="006B2616" w:rsidRDefault="006B2616" w:rsidP="006B2616">
      <w:pPr>
        <w:autoSpaceDE w:val="0"/>
        <w:spacing w:after="0" w:line="240" w:lineRule="auto"/>
        <w:ind w:firstLine="708"/>
        <w:jc w:val="both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Порядок проведения контрольных действий определен главой 14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Фед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рального закона от 31.07.2020 № 248-ФЗ «О государственном контроле (надзоре) и муниципальном контроле в Российской Федерации».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</w:pP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41. Под взаимодействием </w:t>
      </w:r>
      <w:r>
        <w:rPr>
          <w:rFonts w:ascii="Liberation Serif" w:hAnsi="Liberation Serif"/>
          <w:color w:val="000000"/>
          <w:sz w:val="28"/>
          <w:szCs w:val="28"/>
          <w:lang w:eastAsia="ru-RU"/>
        </w:rPr>
        <w:t>специалистов Комитета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ru-RU"/>
        </w:rPr>
        <w:t>с контролируемыми лицами или его представителем понимаются встречи, телефонные и иные п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ru-RU"/>
        </w:rPr>
        <w:t>е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ru-RU"/>
        </w:rPr>
        <w:t>реговоры (непосредственное взаимодействие), запрос документов, иных м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ru-RU"/>
        </w:rPr>
        <w:t>а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ru-RU"/>
        </w:rPr>
        <w:t xml:space="preserve">териалов, присутствие должностного лица 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уполномоченного органа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ru-RU"/>
        </w:rPr>
        <w:t xml:space="preserve"> по месту нахождения объекта контроля (за исключением случаев присутствия дол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ru-RU"/>
        </w:rPr>
        <w:t>ж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ru-RU"/>
        </w:rPr>
        <w:t xml:space="preserve">ностного лица 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уполномоченного органа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ru-RU"/>
        </w:rPr>
        <w:t xml:space="preserve"> на общедоступных производстве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ru-RU"/>
        </w:rPr>
        <w:t>н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ru-RU"/>
        </w:rPr>
        <w:t>ных объектах).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42. Основания для проведения контрольных мероприятий:</w:t>
      </w:r>
    </w:p>
    <w:p w:rsidR="006B2616" w:rsidRDefault="006B2616" w:rsidP="006B2616">
      <w:pPr>
        <w:autoSpaceDE w:val="0"/>
        <w:spacing w:after="0" w:line="240" w:lineRule="auto"/>
        <w:ind w:firstLine="708"/>
        <w:jc w:val="both"/>
      </w:pPr>
      <w:bookmarkStart w:id="33" w:name="dst100634"/>
      <w:bookmarkEnd w:id="33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наличие у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Комитета информации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и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каторами риска нарушения обязательных требований, или отклонения объе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к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та контроля от таких параметров;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2) выявление соответствия объекта контроля индикаторам риска нарушения обязательных требований;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3) наступление сроков проведения контрольных мероприятий, вкл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ченных в план проведения контрольных мероприятий;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34" w:name="dst100636"/>
      <w:bookmarkEnd w:id="34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4) поручение Президента Российской Федерации, поручение Прав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тельства Российской Федерации о проведении контрольных мероприятий в отношении конкретных контролируемых лиц;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35" w:name="dst100637"/>
      <w:bookmarkEnd w:id="35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5) требование прокурора о проведении контрольного мероприятия в рамках надзора за исполнением законов, соблюдением прав и свобод челов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ка и гражданина по поступившим в органы прокуратуры материалам и обр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щениям;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36" w:name="dst100638"/>
      <w:bookmarkEnd w:id="36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6) истечение срока исполнения предписания об устранении нарушений обязательных требований</w:t>
      </w:r>
      <w:bookmarkStart w:id="37" w:name="dst100639"/>
      <w:bookmarkEnd w:id="37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6B2616" w:rsidRDefault="006B2616" w:rsidP="006B2616">
      <w:pPr>
        <w:autoSpaceDE w:val="0"/>
        <w:spacing w:after="0" w:line="240" w:lineRule="auto"/>
        <w:ind w:firstLine="708"/>
        <w:jc w:val="both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bookmarkStart w:id="38" w:name="dst100645"/>
      <w:bookmarkEnd w:id="38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43</w:t>
      </w:r>
      <w:r>
        <w:rPr>
          <w:rFonts w:ascii="Liberation Serif" w:eastAsia="Times New Roman" w:hAnsi="Liberation Serif" w:cs="Times New Roman"/>
          <w:color w:val="ED7D31"/>
          <w:sz w:val="28"/>
          <w:szCs w:val="28"/>
          <w:lang w:eastAsia="ru-RU"/>
        </w:rPr>
        <w:t xml:space="preserve">. </w:t>
      </w:r>
      <w:proofErr w:type="gramStart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 рассмотрении сведений о причинении вреда (ущерба) или об угрозе причинения вреда (ущерба) охраняемым законом ценностям, соде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специалистами</w:t>
      </w:r>
      <w:r w:rsidRPr="008F6EB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Комитета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проводится оценка их достоверности в порядке, предусмотренном пунктом 3 статьи 58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Фед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рального закона от 31.07.2020</w:t>
      </w:r>
      <w:r w:rsidR="002D00DB">
        <w:rPr>
          <w:rFonts w:ascii="Liberation Serif" w:eastAsia="Calibri" w:hAnsi="Liberation Serif" w:cs="Times New Roman"/>
          <w:sz w:val="28"/>
          <w:szCs w:val="28"/>
          <w:lang w:eastAsia="ru-RU"/>
        </w:rPr>
        <w:t>г.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№</w:t>
      </w:r>
      <w:r w:rsidR="002D00DB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248-ФЗ «О государственном контроле (надзоре) и муниципальном</w:t>
      </w:r>
      <w:proofErr w:type="gramEnd"/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контроле</w:t>
      </w:r>
      <w:proofErr w:type="gramEnd"/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в Российской Федерации».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</w:pPr>
      <w:bookmarkStart w:id="39" w:name="dst100650"/>
      <w:bookmarkEnd w:id="39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44. По итогам рассмотрения сведений о причинении вреда (ущерба) или об угрозе причинения вреда (ущерба) охраняе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мым законом ценностям должностны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 лиц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Комитета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направляют: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bookmarkStart w:id="40" w:name="dst100661"/>
      <w:bookmarkEnd w:id="40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1) при подтверждении достоверности сведений о причинении вреда (ущерба) или об угрозе причинения вреда (ущерба) охраняемым законом ценностям либо выявлении соответствия объекта контроля индикаторам ри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ка нарушения требований земельного законодательства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мотивированное представление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 проведении контрольного мероприятия;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bookmarkStart w:id="41" w:name="dst100662"/>
      <w:bookmarkEnd w:id="41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2) при отсутствии подтверждения достоверности сведений о причин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нии вреда (ущерба) или об угрозе причинения вреда (ущерба) охраняемым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 xml:space="preserve">законом ценностям, а также при невозможности выявления соответствия объекта контроля индикаторам риска нарушения обязательных требований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мотивированное представление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 направлении предостережения о недоп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стимости нарушения обязательных требований;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bookmarkStart w:id="42" w:name="dst100663"/>
      <w:bookmarkEnd w:id="42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3) при невозможности подтвердить личность гражданина, полномочия представителя гражданина или организации, обнаружении недостоверности сведений о причинении вреда (ущерба) или об угрозе причинения вреда (ущерба) охраняемым законом ценностям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служебную записку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об отсу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ствии основания для проведения контрольного мероприятия.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Типовая форма мотивированного представления о проведении ко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трольного мероприятия, о направлении предостережения о недопустимости нарушения обязательных требований, об отсутствии основания для провед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ния контрольного мероприятия утверждается </w:t>
      </w:r>
      <w:r w:rsidRPr="00460A9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Постановление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м</w:t>
      </w:r>
      <w:r w:rsidRPr="00460A9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Правител</w:t>
      </w:r>
      <w:r w:rsidRPr="00460A9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ь</w:t>
      </w:r>
      <w:r w:rsidRPr="00460A9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ства Р</w:t>
      </w:r>
      <w:r w:rsidR="002D00D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оссийской </w:t>
      </w:r>
      <w:r w:rsidRPr="00460A9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Ф</w:t>
      </w:r>
      <w:r w:rsidR="002D00D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едерации</w:t>
      </w:r>
      <w:r w:rsidRPr="00460A9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от 10.02.2017</w:t>
      </w:r>
      <w:r w:rsidR="002D00D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г.</w:t>
      </w:r>
      <w:r w:rsidRPr="00460A9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№</w:t>
      </w:r>
      <w:r w:rsidRPr="00460A9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166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«</w:t>
      </w:r>
      <w:r w:rsidRPr="00460A9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</w:t>
      </w:r>
      <w:r w:rsidRPr="00460A9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и</w:t>
      </w:r>
      <w:r w:rsidRPr="00460A9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нимателем возражений на такое предостережение и</w:t>
      </w:r>
      <w:proofErr w:type="gramEnd"/>
      <w:r w:rsidRPr="00460A9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их рассмотрения, ув</w:t>
      </w:r>
      <w:r w:rsidRPr="00460A9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е</w:t>
      </w:r>
      <w:r w:rsidRPr="00460A9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домления об исполнении такого предостережения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».</w:t>
      </w:r>
      <w:r w:rsidRPr="00460A90">
        <w:rPr>
          <w:rFonts w:ascii="Liberation Serif" w:eastAsia="Times New Roman" w:hAnsi="Liberation Serif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43" w:name="dst100666"/>
      <w:bookmarkStart w:id="44" w:name="dst100667"/>
      <w:bookmarkStart w:id="45" w:name="dst100668"/>
      <w:bookmarkStart w:id="46" w:name="dst100669"/>
      <w:bookmarkEnd w:id="43"/>
      <w:bookmarkEnd w:id="44"/>
      <w:bookmarkEnd w:id="45"/>
      <w:bookmarkEnd w:id="46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45. Контрольные мероприятия, предусматривающие взаимодействие с контролируемым лицом, в том числе документарная проверка, проводятся на основании распоряжения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Комитета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 - распоряжение), в котором указ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вается: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47" w:name="dst100684"/>
      <w:bookmarkEnd w:id="47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1) дата, время и место принятия решения;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48" w:name="dst100685"/>
      <w:bookmarkEnd w:id="48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2) кем принято решение;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49" w:name="dst100686"/>
      <w:bookmarkEnd w:id="49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3) основание проведения контрольного мероприятия;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50" w:name="dst100687"/>
      <w:bookmarkEnd w:id="50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4) вид контроля;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</w:pPr>
      <w:bookmarkStart w:id="51" w:name="dst100688"/>
      <w:bookmarkEnd w:id="51"/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5) фамилии, имена, отчества (при наличии), должность должностного (должностных) лица (лиц)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Комитета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уполномоченного (уполномоченных) на проведение контрольного мероприятия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, а также привлекаемых к проведению контрольного мероприятия специалистов, экспертов или наименование эк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с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пертной организации, привлекаемой к проведению такого мероприятия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proofErr w:type="gramEnd"/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52" w:name="dst100689"/>
      <w:bookmarkEnd w:id="52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6) объект контроля, в отношении которого проводится контрольное м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роприятие;</w:t>
      </w:r>
    </w:p>
    <w:p w:rsidR="006B2616" w:rsidRDefault="006B2616" w:rsidP="006B2616">
      <w:pPr>
        <w:autoSpaceDE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7) адрес места осуществления контролируемым лицом деятельности или адрес нахождения иных объектов контроля, в отношении которых пр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водится контрольное мероприятие (может не указываться в отношении ре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й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дового осмотра);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</w:pPr>
      <w:bookmarkStart w:id="53" w:name="dst100690"/>
      <w:bookmarkStart w:id="54" w:name="dst100691"/>
      <w:bookmarkEnd w:id="53"/>
      <w:bookmarkEnd w:id="54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8) фамилия, имя, отчество (при наличии) гражданина или наименов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ние организации, адрес организации (ее филиалов, представительств, обособленных структурных подразделений), ответственных за соответствие объекта контроля обязательным требованиям, в отношении которого пров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дится контрольное мероприятие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(может не указываться в отношении рейд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вого осмотра)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55" w:name="dst100692"/>
      <w:bookmarkEnd w:id="55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9) вид контрольного мероприятия;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56" w:name="dst100693"/>
      <w:bookmarkEnd w:id="56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10) перечень контрольных действий, совершаемых в рамках контрол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ь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ного мероприятия, предусматривающего взаимодействие с контролируемым лицом;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57" w:name="dst100694"/>
      <w:bookmarkEnd w:id="57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11) предмет контрольного мероприятия;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58" w:name="dst100695"/>
      <w:bookmarkEnd w:id="58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12) проверочные листы, если их применение является обязательным;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59" w:name="dst100696"/>
      <w:bookmarkEnd w:id="59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13) дата проведения контрольного мероприятия, в том числе срок неп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средственного взаимодействия с контролируемым лицом (может не указ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ваться в отношении рейдового осмотра в части срока непосредственного вз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имодействия с контролируемым лицом;</w:t>
      </w:r>
    </w:p>
    <w:p w:rsidR="006B2616" w:rsidRDefault="006B2616" w:rsidP="006B2616">
      <w:pPr>
        <w:autoSpaceDE w:val="0"/>
        <w:spacing w:after="0" w:line="240" w:lineRule="auto"/>
        <w:ind w:firstLine="708"/>
        <w:jc w:val="both"/>
      </w:pPr>
      <w:bookmarkStart w:id="60" w:name="dst100697"/>
      <w:bookmarkEnd w:id="60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14)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перечень документов, предоставление которых гражданином, орг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низацией необходимо для оценки соблюдения обязательных требований (в случае, если в рамках контрольного мероприятия предусмотрено предоста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в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ление контролируемым лицом документов в целях оценки соблюдения об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я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зательных требований).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46. Плановые контрольные мероприятия в отношении контролируемых лиц проводятся на основании плана проведения плановых контрольных м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роприятий на очередной календарный год, формируемого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Комитетом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 по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лежащего согласованию с прокуратурой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Омсукчанского района.</w:t>
      </w:r>
    </w:p>
    <w:p w:rsidR="006B2616" w:rsidRDefault="009735CD" w:rsidP="006B2616">
      <w:pPr>
        <w:autoSpaceDE w:val="0"/>
        <w:spacing w:after="0" w:line="240" w:lineRule="auto"/>
        <w:ind w:firstLine="708"/>
        <w:jc w:val="both"/>
      </w:pPr>
      <w:hyperlink r:id="rId14" w:history="1">
        <w:r w:rsidR="006B2616">
          <w:rPr>
            <w:rFonts w:ascii="Liberation Serif" w:eastAsia="Calibri" w:hAnsi="Liberation Serif" w:cs="Times New Roman"/>
            <w:sz w:val="28"/>
            <w:szCs w:val="28"/>
            <w:lang w:eastAsia="ru-RU"/>
          </w:rPr>
          <w:t>Порядок</w:t>
        </w:r>
      </w:hyperlink>
      <w:r w:rsidR="006B2616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формирования ежегодного плана контрольных мероприятий, его согласования с органами прокуратуры, включения в него и исключения из него контрольных мероприятий в течение года устанавливается Прав</w:t>
      </w:r>
      <w:r w:rsidR="006B2616">
        <w:rPr>
          <w:rFonts w:ascii="Liberation Serif" w:eastAsia="Calibri" w:hAnsi="Liberation Serif" w:cs="Times New Roman"/>
          <w:sz w:val="28"/>
          <w:szCs w:val="28"/>
          <w:lang w:eastAsia="ru-RU"/>
        </w:rPr>
        <w:t>и</w:t>
      </w:r>
      <w:r w:rsidR="006B2616">
        <w:rPr>
          <w:rFonts w:ascii="Liberation Serif" w:eastAsia="Calibri" w:hAnsi="Liberation Serif" w:cs="Times New Roman"/>
          <w:sz w:val="28"/>
          <w:szCs w:val="28"/>
          <w:lang w:eastAsia="ru-RU"/>
        </w:rPr>
        <w:t>тельством Российской Федерации.</w:t>
      </w:r>
    </w:p>
    <w:p w:rsidR="006B2616" w:rsidRDefault="006B2616" w:rsidP="006B2616">
      <w:pPr>
        <w:autoSpaceDE w:val="0"/>
        <w:spacing w:after="0" w:line="240" w:lineRule="auto"/>
        <w:ind w:firstLine="708"/>
        <w:jc w:val="both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47.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Внеплановые контрольные мероприятия, за исключением внепл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новых контрольных мероприятий без взаимодействия, проводятся по основ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ниям,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предусмотренным под</w:t>
      </w:r>
      <w:hyperlink r:id="rId15" w:anchor="dst100634" w:history="1">
        <w:r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пунктами 1</w:t>
        </w:r>
      </w:hyperlink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 2, 4</w:t>
      </w:r>
      <w:hyperlink r:id="rId16" w:anchor="dst100636" w:history="1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-6 пункта 42</w:t>
      </w:r>
      <w:r>
        <w:rPr>
          <w:rFonts w:ascii="Liberation Serif" w:eastAsia="Times New Roman" w:hAnsi="Liberation Serif" w:cs="Times New Roman"/>
          <w:color w:val="ED7D3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настоящего Пол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жения.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48. С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прокуратурой Омсукчанского района согласовываются внеплан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вые контрольные мероприятия, проводимые в форме инспекционного визита, рейдового осмотра, выездной проверки,</w:t>
      </w:r>
      <w:r>
        <w:rPr>
          <w:rFonts w:ascii="Liberation Serif" w:eastAsia="Times New Roman" w:hAnsi="Liberation Serif" w:cs="Times New Roman"/>
          <w:color w:val="ED7D3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 исключением случаев проведения указанных внеплановых контрольных мероприятий, предусмотренных под</w:t>
      </w:r>
      <w:hyperlink r:id="rId17" w:anchor="dst100636" w:history="1">
        <w:r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пунктами </w:t>
        </w:r>
      </w:hyperlink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4-6</w:t>
      </w:r>
      <w:hyperlink r:id="rId18" w:anchor="dst100639" w:history="1">
        <w:r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пункта</w:t>
        </w:r>
      </w:hyperlink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39 и </w:t>
      </w:r>
      <w:hyperlink r:id="rId19" w:anchor="dst100747" w:history="1">
        <w:r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пункта</w:t>
        </w:r>
      </w:hyperlink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46 настоящего Положения.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</w:pP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подписания распоряжения о проведении внепланового ко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трольного мероприятия в целях согласования его проведения с прокуратурой Омсукчанского района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должностн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ые лица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Комитета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направляю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 в прокур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туру Омсукчанского района сведения о внеплановом контрольном меропри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тии с приложением копии распоряжения и документов, содержащих свед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ния, послужившие основанием для его проведения, </w:t>
      </w:r>
      <w:bookmarkStart w:id="61" w:name="dst100734"/>
      <w:bookmarkStart w:id="62" w:name="dst100735"/>
      <w:bookmarkStart w:id="63" w:name="dst100736"/>
      <w:bookmarkStart w:id="64" w:name="dst100741"/>
      <w:bookmarkStart w:id="65" w:name="dst100745"/>
      <w:bookmarkEnd w:id="61"/>
      <w:bookmarkEnd w:id="62"/>
      <w:bookmarkEnd w:id="63"/>
      <w:bookmarkEnd w:id="64"/>
      <w:bookmarkEnd w:id="65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посредством Единого 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естра контрольных (надзорных) мероприятий, за исключением направления сведений и документов, содержащих государственную или иную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охраняемую законом тайну.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</w:pPr>
      <w:bookmarkStart w:id="66" w:name="dst100746"/>
      <w:bookmarkStart w:id="67" w:name="dst100747"/>
      <w:bookmarkEnd w:id="66"/>
      <w:bookmarkEnd w:id="67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49.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Если основанием для проведения внепланового контрольного мер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приятия являются сведения о непосредственной угрозе причинения вреда (ущерба) охраняемым законом ценностям,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должностны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 лиц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 Комитета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принятия неотложных мер по ее предотвращению и устранению приступают к проведению внепланового контрольного мероприятия незамедлительно (в течение двадцати четырех часов после получения соответствующих свед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ний) с извещением об этом прокуратуры Омсукчанского района посредством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направления в тот же срок документов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предусмотренных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Pr="007751E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пунктом 45 наст</w:t>
      </w:r>
      <w:r w:rsidRPr="007751EE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Pr="007751E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ящего Положения. Уведомление контролируемого лица в этом случае </w:t>
      </w:r>
      <w:proofErr w:type="gramStart"/>
      <w:r w:rsidRPr="007751EE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может</w:t>
      </w:r>
      <w:proofErr w:type="gramEnd"/>
      <w:r w:rsidRPr="007751E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проводится.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</w:pP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 xml:space="preserve">50.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проведении контрольного мероприятия в месте осуществления деятельности контролируемого лица, контролируемому лицу (его представ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телю)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должностным лицом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Комитета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предъявляются служебное удостовер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ние, заверенная печатью бумажная копия распоряжения либо распоряжение в форме электронного документа, подписанного квалифицированной эле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тронной подписью, а также сообщается учетный номер контрольного мер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приятия в Едином реестре контрольных (надзорных) мероприятий.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51. По требованию контролируемого лица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должностное лицо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Комитета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обязано предоставить информацию об экспертах, экспертных организациях и иных лицах, привлекаемых для проведения контрольного мероприятия при взаимодействии с контролируемым лицом, в целях подтверждения полном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чий.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52. В случае, если проведение контрольного мероприятия оказалось 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возможным в связи с отсутствием контролируемого лица по месту нахожд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ния (осуществления деятельности), либо в связи с фактическим неосущест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лением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деятельности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контролируемым лицом, либо в связи с иными действ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ями (бездействием) контролируемого лица, повлекшими невозможность пр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ведения или завершения такого контрольного мероприятия,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должностное л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цо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Комитета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составляет акт о невозможности проведения контрольного м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роприятия с указанием причин и информирует контролируемое лицо о 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возможности проведения контрольного мероприятия в установленном 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рядке. В этом случае должностн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ые лица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вправе совершить контрольные де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ствия в рамках указанного контрольного мероприятия в любое время до з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вершения проведения контрольного мероприятия.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Типовая форма акта о невозможности проведения или завершения ко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трольного мероприятия утверждается нормативным правовым актом </w:t>
      </w:r>
      <w:r w:rsidRPr="0030520C">
        <w:rPr>
          <w:rFonts w:ascii="Liberation Serif" w:eastAsia="Times New Roman" w:hAnsi="Liberation Serif"/>
          <w:sz w:val="28"/>
          <w:szCs w:val="28"/>
          <w:lang w:eastAsia="ru-RU"/>
        </w:rPr>
        <w:t>с Пр</w:t>
      </w:r>
      <w:r w:rsidRPr="0030520C">
        <w:rPr>
          <w:rFonts w:ascii="Liberation Serif" w:eastAsia="Times New Roman" w:hAnsi="Liberation Serif"/>
          <w:sz w:val="28"/>
          <w:szCs w:val="28"/>
          <w:lang w:eastAsia="ru-RU"/>
        </w:rPr>
        <w:t>и</w:t>
      </w:r>
      <w:r w:rsidRPr="0030520C">
        <w:rPr>
          <w:rFonts w:ascii="Liberation Serif" w:eastAsia="Times New Roman" w:hAnsi="Liberation Serif"/>
          <w:sz w:val="28"/>
          <w:szCs w:val="28"/>
          <w:lang w:eastAsia="ru-RU"/>
        </w:rPr>
        <w:t>казом Минэкономразвития России от 31.03.2021</w:t>
      </w:r>
      <w:r w:rsidR="00A33E4F">
        <w:rPr>
          <w:rFonts w:ascii="Liberation Serif" w:eastAsia="Times New Roman" w:hAnsi="Liberation Serif"/>
          <w:sz w:val="28"/>
          <w:szCs w:val="28"/>
          <w:lang w:eastAsia="ru-RU"/>
        </w:rPr>
        <w:t>г.</w:t>
      </w:r>
      <w:r w:rsidRPr="0030520C">
        <w:rPr>
          <w:rFonts w:ascii="Liberation Serif" w:eastAsia="Times New Roman" w:hAnsi="Liberation Serif"/>
          <w:sz w:val="28"/>
          <w:szCs w:val="28"/>
          <w:lang w:eastAsia="ru-RU"/>
        </w:rPr>
        <w:t xml:space="preserve"> № 151 «О типовых формах документов, используемых контрольным (надзорным) органом».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53. В случае, </w:t>
      </w:r>
      <w:r w:rsidRPr="007751EE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указанном в пункте 49</w:t>
      </w:r>
      <w:r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Положения,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должнос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ное лицо 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уполномоченного органа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прокуратурой Омсукчанского района.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54. Уклонение контролируемого лица от проведения контрольного м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роприятия или воспрепятствование его проведению влечет ответственность, установленную федеральным законом.</w:t>
      </w:r>
    </w:p>
    <w:p w:rsidR="006B2616" w:rsidRDefault="006B2616" w:rsidP="006B2616">
      <w:pPr>
        <w:autoSpaceDE w:val="0"/>
        <w:spacing w:after="0" w:line="240" w:lineRule="auto"/>
        <w:ind w:firstLine="709"/>
        <w:jc w:val="both"/>
      </w:pPr>
      <w:bookmarkStart w:id="68" w:name="dst100825"/>
      <w:bookmarkStart w:id="69" w:name="dst100849"/>
      <w:bookmarkStart w:id="70" w:name="dst100850"/>
      <w:bookmarkStart w:id="71" w:name="dst100862"/>
      <w:bookmarkStart w:id="72" w:name="dst100863"/>
      <w:bookmarkEnd w:id="68"/>
      <w:bookmarkEnd w:id="69"/>
      <w:bookmarkEnd w:id="70"/>
      <w:bookmarkEnd w:id="71"/>
      <w:bookmarkEnd w:id="72"/>
      <w:r>
        <w:rPr>
          <w:rFonts w:ascii="Liberation Serif" w:eastAsia="Calibri" w:hAnsi="Liberation Serif" w:cs="Times New Roman"/>
          <w:sz w:val="28"/>
          <w:szCs w:val="28"/>
        </w:rPr>
        <w:t xml:space="preserve">55.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Информирование контролируемых лиц о совершаемых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должнос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ными лицами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Комитета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связи.</w:t>
      </w:r>
    </w:p>
    <w:p w:rsidR="006B2616" w:rsidRDefault="006B2616" w:rsidP="006B2616">
      <w:pPr>
        <w:autoSpaceDE w:val="0"/>
        <w:spacing w:after="0" w:line="240" w:lineRule="auto"/>
        <w:ind w:firstLine="709"/>
        <w:jc w:val="both"/>
      </w:pP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Ком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тетом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действиях и принимаемых решениях путем направления ему докуме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н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lastRenderedPageBreak/>
        <w:t>тов на бумажном носителе в случае направления им в адрес органа муниц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и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пального контроля уведомления о необходимости получения документов на бумажном носителе либо отсутствия органа муниципального контроля </w:t>
      </w:r>
      <w:proofErr w:type="gramStart"/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св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дений</w:t>
      </w:r>
      <w:proofErr w:type="gramEnd"/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об адресе электронной почты контролируемого лица и возможности направить ему документы в электронном виде через единый портал госуда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р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ственных и муниципальных услуг (в случае, если лицо не имеет учетной з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писи в единой системе идентификац</w:t>
      </w:r>
      <w:proofErr w:type="gramStart"/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ии и ау</w:t>
      </w:r>
      <w:proofErr w:type="gramEnd"/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тентификации либо если оно не завершило прохождение процедуры регистрации в единой системе идент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и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фикации и аутентификации). Указанный гражданин вправе направлять орг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ну муниципального контроля документы на бумажном носителе.</w:t>
      </w:r>
    </w:p>
    <w:p w:rsidR="006B2616" w:rsidRDefault="006B2616" w:rsidP="006B2616">
      <w:pPr>
        <w:autoSpaceDE w:val="0"/>
        <w:spacing w:after="0" w:line="240" w:lineRule="auto"/>
        <w:ind w:firstLine="709"/>
        <w:jc w:val="both"/>
      </w:pP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До 31 декабря 2023 года информирование контролируемого лица о с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вершаемых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специалистами Комитета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и принимаемых решениях, направление документов и сведений контролируемому лицу органом муниципального контроля могут </w:t>
      </w:r>
      <w:proofErr w:type="gramStart"/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осуществляться</w:t>
      </w:r>
      <w:proofErr w:type="gramEnd"/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в том числе на бумажном носителе с испол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ь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зованием почтовой связи в случае невозможности информирования контр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лируемого лица в электронной форме либо по запросу контролируемого л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и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ца. Орган муниципального контроля в срок, не превышающий десяти раб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чих дней со дня поступления такого запроса, направляет контролируемому лицу указанные документы и (или) сведения.</w:t>
      </w:r>
    </w:p>
    <w:p w:rsidR="006B2616" w:rsidRPr="00A33E4F" w:rsidRDefault="006B2616" w:rsidP="006B2616">
      <w:pPr>
        <w:widowControl w:val="0"/>
        <w:autoSpaceDE w:val="0"/>
        <w:spacing w:after="0" w:line="240" w:lineRule="auto"/>
        <w:jc w:val="center"/>
        <w:rPr>
          <w:rFonts w:ascii="Liberation Serif" w:hAnsi="Liberation Serif"/>
          <w:sz w:val="16"/>
          <w:szCs w:val="16"/>
        </w:rPr>
      </w:pPr>
    </w:p>
    <w:p w:rsidR="00A33E4F" w:rsidRDefault="006B2616" w:rsidP="006B2616">
      <w:pPr>
        <w:widowControl w:val="0"/>
        <w:autoSpaceDE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>
        <w:rPr>
          <w:rFonts w:ascii="Liberation Serif" w:eastAsia="Calibri" w:hAnsi="Liberation Serif" w:cs="Times New Roman"/>
          <w:b/>
          <w:sz w:val="28"/>
          <w:szCs w:val="28"/>
          <w:lang w:val="en-US"/>
        </w:rPr>
        <w:t>V</w:t>
      </w:r>
      <w:r>
        <w:rPr>
          <w:rFonts w:ascii="Liberation Serif" w:eastAsia="Calibri" w:hAnsi="Liberation Serif" w:cs="Times New Roman"/>
          <w:b/>
          <w:sz w:val="28"/>
          <w:szCs w:val="28"/>
        </w:rPr>
        <w:t xml:space="preserve">. Результаты контрольных мероприятий и решения, </w:t>
      </w:r>
    </w:p>
    <w:p w:rsidR="006B2616" w:rsidRDefault="006B2616" w:rsidP="006B2616">
      <w:pPr>
        <w:widowControl w:val="0"/>
        <w:autoSpaceDE w:val="0"/>
        <w:spacing w:after="0" w:line="240" w:lineRule="auto"/>
        <w:jc w:val="center"/>
      </w:pPr>
      <w:proofErr w:type="gramStart"/>
      <w:r>
        <w:rPr>
          <w:rFonts w:ascii="Liberation Serif" w:eastAsia="Calibri" w:hAnsi="Liberation Serif" w:cs="Times New Roman"/>
          <w:b/>
          <w:sz w:val="28"/>
          <w:szCs w:val="28"/>
        </w:rPr>
        <w:t>принимаемые</w:t>
      </w:r>
      <w:proofErr w:type="gramEnd"/>
      <w:r>
        <w:rPr>
          <w:rFonts w:ascii="Liberation Serif" w:eastAsia="Calibri" w:hAnsi="Liberation Serif" w:cs="Times New Roman"/>
          <w:b/>
          <w:sz w:val="28"/>
          <w:szCs w:val="28"/>
        </w:rPr>
        <w:t xml:space="preserve"> по результатам контрольных мероприятий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56.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 результатам контрольного мероприятия относятся оценка собл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дения контролируемым лицом обязательных требований, создание условий для предупреждения нарушений обязательных требований и (или) прекращ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ния их нарушений, восстановление нарушенного положения, направление уполномоченным органам или должностным лицам информации для ра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смотрения вопроса о привлечении к ответственности и (или) применение 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ганом муниципального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земельного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контроля мер, предусмотре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ных </w:t>
      </w:r>
      <w:r w:rsidRPr="007751EE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подпунктом 2 пункта 63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Положения.</w:t>
      </w:r>
      <w:proofErr w:type="gramEnd"/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73" w:name="dst100983"/>
      <w:bookmarkEnd w:id="73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57. По окончании проведения контрольного мероприятия, предусма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ривающего взаимодействие с контролируемым лицом, составляется акт ко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трольного мероприятия (далее - акт). </w:t>
      </w:r>
    </w:p>
    <w:p w:rsidR="006B2616" w:rsidRPr="0030520C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0520C">
        <w:rPr>
          <w:rFonts w:ascii="Liberation Serif" w:eastAsia="Times New Roman" w:hAnsi="Liberation Serif" w:cs="Times New Roman"/>
          <w:sz w:val="28"/>
          <w:szCs w:val="28"/>
          <w:lang w:eastAsia="ru-RU"/>
        </w:rPr>
        <w:t>Типовая форма акта утверждается нормативным правовым актом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в с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ответствии с </w:t>
      </w:r>
      <w:r w:rsidRPr="0030520C">
        <w:rPr>
          <w:rFonts w:ascii="Liberation Serif" w:eastAsia="Times New Roman" w:hAnsi="Liberation Serif"/>
          <w:sz w:val="28"/>
          <w:szCs w:val="28"/>
          <w:lang w:eastAsia="ru-RU"/>
        </w:rPr>
        <w:t>Приказ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ом</w:t>
      </w:r>
      <w:r w:rsidRPr="0030520C">
        <w:rPr>
          <w:rFonts w:ascii="Liberation Serif" w:eastAsia="Times New Roman" w:hAnsi="Liberation Serif"/>
          <w:sz w:val="28"/>
          <w:szCs w:val="28"/>
          <w:lang w:eastAsia="ru-RU"/>
        </w:rPr>
        <w:t xml:space="preserve"> Минэкономразви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тия России от 31.03.2021</w:t>
      </w:r>
      <w:r w:rsidR="00A33E4F">
        <w:rPr>
          <w:rFonts w:ascii="Liberation Serif" w:eastAsia="Times New Roman" w:hAnsi="Liberation Serif"/>
          <w:sz w:val="28"/>
          <w:szCs w:val="28"/>
          <w:lang w:eastAsia="ru-RU"/>
        </w:rPr>
        <w:t>г.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№ 151 «</w:t>
      </w:r>
      <w:r w:rsidRPr="0030520C">
        <w:rPr>
          <w:rFonts w:ascii="Liberation Serif" w:eastAsia="Times New Roman" w:hAnsi="Liberation Serif"/>
          <w:sz w:val="28"/>
          <w:szCs w:val="28"/>
          <w:lang w:eastAsia="ru-RU"/>
        </w:rPr>
        <w:t xml:space="preserve">О типовых формах документов, используемых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контрольным (надзорным) орг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ном».</w:t>
      </w:r>
      <w:r w:rsidRPr="0030520C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если по результатам проведения такого мероприятия выявл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6B2616" w:rsidRDefault="006B2616" w:rsidP="006B2616">
      <w:pPr>
        <w:autoSpaceDE w:val="0"/>
        <w:spacing w:after="0" w:line="240" w:lineRule="auto"/>
        <w:ind w:firstLine="708"/>
        <w:jc w:val="both"/>
      </w:pP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лируемым лицом,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акте указывается факт его устранения. Документы, иные материалы, являющиеся доказательствами нарушения обязательных требов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ний, должны быть приобщены к акту. </w:t>
      </w:r>
      <w:bookmarkStart w:id="74" w:name="dst100984"/>
      <w:bookmarkEnd w:id="74"/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58. Оформление акта производится в день окончания проведения ко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трольного мероприятия.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75" w:name="dst100985"/>
      <w:bookmarkStart w:id="76" w:name="dst100986"/>
      <w:bookmarkEnd w:id="75"/>
      <w:bookmarkEnd w:id="76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59. Акт контрольного мероприятия, проведение которого было согл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совано с прокуратурой Омсукчанского района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направляется в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прокуратуру Омсукчанского района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посредством Единого реестра контрольных (надзо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ных) мероприятий непосредственно после его оформления.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60. Контролируемое лицо или его представитель знакомится с соде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жанием акта на месте проведения контрольного мероприятия, за исключен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ем </w:t>
      </w:r>
      <w:bookmarkStart w:id="77" w:name="dst100989"/>
      <w:bookmarkEnd w:id="77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проведения документарной проверки. Акт документарной проверки направляется органом муниципального контроля контролируемому лицу в установленном порядке.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78" w:name="dst100990"/>
      <w:bookmarkEnd w:id="78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61. Контролируемое лицо подписывает акт тем же способом, которым изготовлен данный акт. При отказе или невозможности подписания контр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лируемым лицом или его представителем акта по итогам проведения ко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трольного мероприятия в акте делается соответствующая отметка.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62. В случае несогласия с фактами, выводами, предложениями, изл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женными в акте, контролируемое лицо вправе обжаловать акт проверки в 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дебном порядке.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</w:pPr>
      <w:bookmarkStart w:id="79" w:name="dst100998"/>
      <w:bookmarkEnd w:id="79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63. В случае выявления при проведении контрольного мероприятия нарушений обязательных требований контролируемым лицом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должностное лицо уполномоченного органа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контроля обязано: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80" w:name="dst100999"/>
      <w:bookmarkEnd w:id="80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1) выдать после оформления акта контрольного мероприятия контр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лируемому лицу обязательное для выполнения предписание об устранении выявленных нарушений с указанием разумных сроков их устранения, а также других мероприятий (или) о проведении мероприятий по предотвращению причинения вреда (ущерба) охраняемым законом ценностям;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81" w:name="dst101000"/>
      <w:bookmarkEnd w:id="81"/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2) незамедлительно принять предусмотренные законодательством Ро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сийской Федерации меры по недопущению причинения вреда (ущерба) охр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няемым законом ценностям или прекращению его причинения вплоть до 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б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ращения в суд с требованием о запрете использования объектов контроля и о доведении до сведения граждан, организаций любым доступным способом информации о наличии угрозы причинения вреда (ущерба) охраняемым з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коном ценностям и способах ее предотвращения в случае, если при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провед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нии контрольного мероприятия установлено, что деятельность гражданина, организации, владеющих и (или) пользующихся объектом контроля, испол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ь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зование ими зданий, строений, сооружений, помещений представляют неп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средственную угрозу причинения вреда (ущерба) охраняемым законом це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ностям или что такой вред (ущерб) причинен;</w:t>
      </w:r>
      <w:proofErr w:type="gramEnd"/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82" w:name="dst101001"/>
      <w:bookmarkEnd w:id="82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3) при выявлении в ходе контрольного мероприятия признаков адм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ответственности;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83" w:name="dst101002"/>
      <w:bookmarkEnd w:id="83"/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4) принять меры по осуществлению контроля за устранением выявле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ных нарушений обязательных требований, предупреждению нарушений об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ния, если такая мера предусмотрена законодательством;</w:t>
      </w:r>
      <w:proofErr w:type="gramEnd"/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84" w:name="dst101003"/>
      <w:bookmarkEnd w:id="84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5) рассмотреть вопрос о выдаче рекомендаций по соблюдению обяз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тельных требований, проведении иных мероприятий, направленных на пр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филактику рисков причинения вреда (ущерба) охраняемым законом ценн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стям.</w:t>
      </w:r>
    </w:p>
    <w:p w:rsidR="006B2616" w:rsidRPr="0063022D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64. Типовая форма предписания утверждена М</w:t>
      </w:r>
      <w:r w:rsidRPr="0063022D">
        <w:rPr>
          <w:rFonts w:ascii="Liberation Serif" w:hAnsi="Liberation Serif" w:cs="Liberation Serif"/>
          <w:sz w:val="28"/>
          <w:szCs w:val="28"/>
        </w:rPr>
        <w:t>инистерство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63022D">
        <w:rPr>
          <w:rFonts w:ascii="Liberation Serif" w:hAnsi="Liberation Serif" w:cs="Liberation Serif"/>
          <w:sz w:val="28"/>
          <w:szCs w:val="28"/>
        </w:rPr>
        <w:t xml:space="preserve"> эконом</w:t>
      </w:r>
      <w:r w:rsidRPr="0063022D">
        <w:rPr>
          <w:rFonts w:ascii="Liberation Serif" w:hAnsi="Liberation Serif" w:cs="Liberation Serif"/>
          <w:sz w:val="28"/>
          <w:szCs w:val="28"/>
        </w:rPr>
        <w:t>и</w:t>
      </w:r>
      <w:r w:rsidRPr="0063022D">
        <w:rPr>
          <w:rFonts w:ascii="Liberation Serif" w:hAnsi="Liberation Serif" w:cs="Liberation Serif"/>
          <w:sz w:val="28"/>
          <w:szCs w:val="28"/>
        </w:rPr>
        <w:t xml:space="preserve">ческого развития </w:t>
      </w:r>
      <w:r>
        <w:rPr>
          <w:rFonts w:ascii="Liberation Serif" w:hAnsi="Liberation Serif" w:cs="Liberation Serif"/>
          <w:sz w:val="28"/>
          <w:szCs w:val="28"/>
        </w:rPr>
        <w:t>Р</w:t>
      </w:r>
      <w:r w:rsidRPr="0063022D">
        <w:rPr>
          <w:rFonts w:ascii="Liberation Serif" w:hAnsi="Liberation Serif" w:cs="Liberation Serif"/>
          <w:sz w:val="28"/>
          <w:szCs w:val="28"/>
        </w:rPr>
        <w:t xml:space="preserve">оссийской </w:t>
      </w:r>
      <w:r>
        <w:rPr>
          <w:rFonts w:ascii="Liberation Serif" w:hAnsi="Liberation Serif" w:cs="Liberation Serif"/>
          <w:sz w:val="28"/>
          <w:szCs w:val="28"/>
        </w:rPr>
        <w:t>Ф</w:t>
      </w:r>
      <w:r w:rsidRPr="0063022D">
        <w:rPr>
          <w:rFonts w:ascii="Liberation Serif" w:hAnsi="Liberation Serif" w:cs="Liberation Serif"/>
          <w:sz w:val="28"/>
          <w:szCs w:val="28"/>
        </w:rPr>
        <w:t>едерации приказ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63022D">
        <w:rPr>
          <w:rFonts w:ascii="Liberation Serif" w:hAnsi="Liberation Serif" w:cs="Liberation Serif"/>
          <w:sz w:val="28"/>
          <w:szCs w:val="28"/>
        </w:rPr>
        <w:t xml:space="preserve"> от 26 декабря 2014 г</w:t>
      </w:r>
      <w:r>
        <w:rPr>
          <w:rFonts w:ascii="Liberation Serif" w:hAnsi="Liberation Serif" w:cs="Liberation Serif"/>
          <w:sz w:val="28"/>
          <w:szCs w:val="28"/>
        </w:rPr>
        <w:t>ода №</w:t>
      </w:r>
      <w:r w:rsidRPr="0063022D">
        <w:rPr>
          <w:rFonts w:ascii="Liberation Serif" w:hAnsi="Liberation Serif" w:cs="Liberation Serif"/>
          <w:sz w:val="28"/>
          <w:szCs w:val="28"/>
        </w:rPr>
        <w:t xml:space="preserve"> 851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B2616" w:rsidRPr="00A33E4F" w:rsidRDefault="006B2616" w:rsidP="006B2616">
      <w:pPr>
        <w:widowControl w:val="0"/>
        <w:autoSpaceDE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16"/>
          <w:szCs w:val="16"/>
        </w:rPr>
      </w:pPr>
      <w:bookmarkStart w:id="85" w:name="dst101020"/>
      <w:bookmarkEnd w:id="85"/>
    </w:p>
    <w:p w:rsidR="006B2616" w:rsidRDefault="006B2616" w:rsidP="006B2616">
      <w:pPr>
        <w:widowControl w:val="0"/>
        <w:autoSpaceDE w:val="0"/>
        <w:spacing w:after="0" w:line="240" w:lineRule="auto"/>
        <w:jc w:val="center"/>
      </w:pPr>
      <w:r>
        <w:rPr>
          <w:rFonts w:ascii="Liberation Serif" w:eastAsia="Calibri" w:hAnsi="Liberation Serif" w:cs="Times New Roman"/>
          <w:b/>
          <w:sz w:val="28"/>
          <w:szCs w:val="28"/>
          <w:lang w:val="en-US"/>
        </w:rPr>
        <w:t>VI</w:t>
      </w:r>
      <w:r>
        <w:rPr>
          <w:rFonts w:ascii="Liberation Serif" w:eastAsia="Calibri" w:hAnsi="Liberation Serif" w:cs="Times New Roman"/>
          <w:b/>
          <w:sz w:val="28"/>
          <w:szCs w:val="28"/>
        </w:rPr>
        <w:t>. Досудебный порядок обжалования решений, действий (бездействия) должностных лиц органа муниципального контроля</w:t>
      </w:r>
    </w:p>
    <w:p w:rsidR="006B2616" w:rsidRDefault="006B2616" w:rsidP="006B2616">
      <w:pPr>
        <w:pStyle w:val="pt-000002"/>
        <w:spacing w:before="0" w:after="0"/>
        <w:ind w:firstLine="709"/>
        <w:jc w:val="both"/>
      </w:pPr>
      <w:r>
        <w:rPr>
          <w:rStyle w:val="pt-000003"/>
          <w:rFonts w:ascii="Liberation Serif" w:hAnsi="Liberation Serif" w:cs="Liberation Serif"/>
          <w:sz w:val="28"/>
          <w:szCs w:val="28"/>
        </w:rPr>
        <w:t>65.</w:t>
      </w:r>
      <w:r>
        <w:rPr>
          <w:rFonts w:ascii="Liberation Serif" w:hAnsi="Liberation Serif"/>
          <w:sz w:val="28"/>
          <w:szCs w:val="28"/>
        </w:rPr>
        <w:t> </w:t>
      </w:r>
      <w:proofErr w:type="gramStart"/>
      <w:r>
        <w:rPr>
          <w:rStyle w:val="pt-a0-000004"/>
          <w:rFonts w:ascii="Liberation Serif" w:hAnsi="Liberation Serif" w:cs="Liberation Serif"/>
          <w:sz w:val="28"/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решений органов муниципального контроля, действий (бездействия) их должностных лиц в соответствии с частью 4 статьи 40 Федерального закона </w:t>
      </w:r>
      <w:r>
        <w:rPr>
          <w:rStyle w:val="pt-a0-000007"/>
          <w:sz w:val="28"/>
          <w:szCs w:val="28"/>
          <w:cs/>
        </w:rPr>
        <w:t>‎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«О государственном контроле (надзоре) и муниципальном контроле в Российской Федерации» и в соответствии с настоящим положением.</w:t>
      </w:r>
      <w:proofErr w:type="gramEnd"/>
    </w:p>
    <w:p w:rsidR="006B2616" w:rsidRDefault="006B2616" w:rsidP="006B2616">
      <w:pPr>
        <w:pStyle w:val="pt-000002"/>
        <w:spacing w:before="0" w:after="0"/>
        <w:ind w:firstLine="709"/>
        <w:jc w:val="both"/>
      </w:pPr>
      <w:r>
        <w:rPr>
          <w:rStyle w:val="pt-000003"/>
          <w:rFonts w:ascii="Liberation Serif" w:hAnsi="Liberation Serif" w:cs="Liberation Serif"/>
          <w:sz w:val="28"/>
          <w:szCs w:val="28"/>
        </w:rPr>
        <w:t>66. 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 xml:space="preserve">Сроки подачи жалобы определяются в соответствии с частями 5-11 статьи 40 Федерального закона </w:t>
      </w:r>
      <w:r>
        <w:rPr>
          <w:rStyle w:val="pt-a0-000007"/>
          <w:sz w:val="28"/>
          <w:szCs w:val="28"/>
          <w:cs/>
        </w:rPr>
        <w:t>‎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6B2616" w:rsidRDefault="006B2616" w:rsidP="006B2616">
      <w:pPr>
        <w:pStyle w:val="pt-a-000027"/>
        <w:shd w:val="clear" w:color="auto" w:fill="FFFFFF"/>
        <w:spacing w:before="0" w:after="0" w:line="302" w:lineRule="atLeast"/>
        <w:ind w:firstLine="709"/>
        <w:jc w:val="both"/>
      </w:pPr>
      <w:r>
        <w:rPr>
          <w:rStyle w:val="pt-000003"/>
          <w:rFonts w:ascii="Liberation Serif" w:hAnsi="Liberation Serif" w:cs="Liberation Serif"/>
          <w:sz w:val="28"/>
          <w:szCs w:val="28"/>
        </w:rPr>
        <w:t>67. 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 xml:space="preserve">Жалоба, поданная в досудебном порядке на действия (бездействие) уполномоченного должностного лица, подлежит рассмотрению руководителем органа муниципального контроля Администрации Омсукчанского городского округа. </w:t>
      </w:r>
    </w:p>
    <w:p w:rsidR="006B2616" w:rsidRDefault="006B2616" w:rsidP="006B2616">
      <w:pPr>
        <w:pStyle w:val="pt-a-000027"/>
        <w:shd w:val="clear" w:color="auto" w:fill="FFFFFF"/>
        <w:spacing w:before="0" w:after="0" w:line="302" w:lineRule="atLeast"/>
        <w:ind w:firstLine="709"/>
        <w:jc w:val="both"/>
      </w:pPr>
      <w:r>
        <w:rPr>
          <w:rStyle w:val="pt-a0-000004"/>
          <w:rFonts w:ascii="Liberation Serif" w:hAnsi="Liberation Serif" w:cs="Liberation Serif"/>
          <w:sz w:val="28"/>
          <w:szCs w:val="28"/>
        </w:rPr>
        <w:t>68. Жалоба, поданная в досудебном порядке на действия (бездействие) руководителя органа муниципального контроля, подлежит рассмотрению Главой муниципального образования «Омсукчанский городской округ».</w:t>
      </w:r>
    </w:p>
    <w:p w:rsidR="006B2616" w:rsidRDefault="006B2616" w:rsidP="006B2616">
      <w:pPr>
        <w:pStyle w:val="pt-a-000027"/>
        <w:shd w:val="clear" w:color="auto" w:fill="FFFFFF"/>
        <w:spacing w:before="0" w:after="0" w:line="302" w:lineRule="atLeast"/>
        <w:ind w:firstLine="709"/>
        <w:jc w:val="both"/>
      </w:pPr>
      <w:r>
        <w:rPr>
          <w:rStyle w:val="pt-a0-000004"/>
          <w:rFonts w:ascii="Liberation Serif" w:hAnsi="Liberation Serif" w:cs="Liberation Serif"/>
          <w:sz w:val="28"/>
          <w:szCs w:val="28"/>
        </w:rPr>
        <w:t>69. Срок рассмотрения жалобы не позднее 20 рабочих дней со дня регистрации такой жалобы в органе муниципального контроля.</w:t>
      </w:r>
    </w:p>
    <w:p w:rsidR="006B2616" w:rsidRDefault="006B2616" w:rsidP="006B2616">
      <w:pPr>
        <w:pStyle w:val="pt-a-000027"/>
        <w:shd w:val="clear" w:color="auto" w:fill="FFFFFF"/>
        <w:spacing w:before="0" w:after="0" w:line="302" w:lineRule="atLeast"/>
        <w:ind w:firstLine="709"/>
        <w:jc w:val="both"/>
      </w:pPr>
      <w:r>
        <w:rPr>
          <w:rStyle w:val="pt-a0"/>
          <w:rFonts w:ascii="Liberation Serif" w:hAnsi="Liberation Serif"/>
          <w:sz w:val="28"/>
          <w:szCs w:val="28"/>
        </w:rPr>
        <w:t>Срок рассмотрения жалобы, установленный абзацем первым настоящего пункта,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:rsidR="006B2616" w:rsidRDefault="006B2616" w:rsidP="006B2616">
      <w:pPr>
        <w:spacing w:after="0" w:line="240" w:lineRule="auto"/>
        <w:ind w:firstLine="709"/>
        <w:jc w:val="both"/>
      </w:pPr>
      <w:r>
        <w:rPr>
          <w:rStyle w:val="pt-a0"/>
          <w:rFonts w:ascii="Liberation Serif" w:eastAsia="Times New Roman" w:hAnsi="Liberation Serif"/>
          <w:sz w:val="28"/>
          <w:szCs w:val="28"/>
          <w:lang w:eastAsia="ru-RU"/>
        </w:rPr>
        <w:t>70.</w:t>
      </w:r>
      <w:r>
        <w:rPr>
          <w:rStyle w:val="pt-a0"/>
          <w:rFonts w:ascii="Liberation Serif" w:hAnsi="Liberation Serif" w:cs="Times New Roman"/>
          <w:color w:val="000000"/>
          <w:sz w:val="28"/>
          <w:szCs w:val="28"/>
        </w:rPr>
        <w:t xml:space="preserve"> По итогам рассмотрения жалобы </w:t>
      </w:r>
      <w:r>
        <w:rPr>
          <w:rStyle w:val="pt-a0"/>
          <w:rFonts w:ascii="Liberation Serif" w:hAnsi="Liberation Serif"/>
          <w:sz w:val="28"/>
          <w:szCs w:val="28"/>
        </w:rPr>
        <w:t xml:space="preserve">руководитель 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органа муниципал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ь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 xml:space="preserve">ного контроля </w:t>
      </w:r>
      <w:r w:rsidR="00A33E4F">
        <w:rPr>
          <w:rStyle w:val="pt-a0-000004"/>
          <w:rFonts w:ascii="Liberation Serif" w:hAnsi="Liberation Serif" w:cs="Liberation Serif"/>
          <w:sz w:val="28"/>
          <w:szCs w:val="28"/>
        </w:rPr>
        <w:t>а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>дминистрации Омсукчанского городского округа</w:t>
      </w:r>
      <w:r>
        <w:rPr>
          <w:rStyle w:val="pt-a0"/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Style w:val="pt-a0"/>
          <w:rFonts w:ascii="Liberation Serif" w:hAnsi="Liberation Serif"/>
          <w:sz w:val="28"/>
          <w:szCs w:val="28"/>
        </w:rPr>
        <w:t>принимае</w:t>
      </w:r>
      <w:r>
        <w:rPr>
          <w:rStyle w:val="pt-a0"/>
          <w:rFonts w:ascii="Liberation Serif" w:hAnsi="Liberation Serif"/>
          <w:sz w:val="28"/>
          <w:szCs w:val="28"/>
        </w:rPr>
        <w:t>т</w:t>
      </w:r>
      <w:r>
        <w:rPr>
          <w:rStyle w:val="pt-a0"/>
          <w:rFonts w:ascii="Liberation Serif" w:hAnsi="Liberation Serif"/>
          <w:sz w:val="28"/>
          <w:szCs w:val="28"/>
        </w:rPr>
        <w:t>ся</w:t>
      </w:r>
      <w:r>
        <w:rPr>
          <w:rStyle w:val="pt-a0"/>
          <w:rFonts w:ascii="Liberation Serif" w:hAnsi="Liberation Serif" w:cs="Times New Roman"/>
          <w:color w:val="000000"/>
          <w:sz w:val="28"/>
          <w:szCs w:val="28"/>
        </w:rPr>
        <w:t xml:space="preserve"> одно из следующих решений:</w:t>
      </w:r>
    </w:p>
    <w:p w:rsidR="006B2616" w:rsidRDefault="006B2616" w:rsidP="006B2616">
      <w:pPr>
        <w:pStyle w:val="aa"/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</w:pPr>
      <w:r>
        <w:rPr>
          <w:rStyle w:val="pt-a0"/>
          <w:rFonts w:ascii="Liberation Serif" w:hAnsi="Liberation Serif"/>
          <w:color w:val="000000"/>
          <w:sz w:val="28"/>
          <w:szCs w:val="28"/>
        </w:rPr>
        <w:t>оста</w:t>
      </w:r>
      <w:r>
        <w:rPr>
          <w:rStyle w:val="pt-a0"/>
          <w:rFonts w:ascii="Liberation Serif" w:hAnsi="Liberation Serif"/>
          <w:sz w:val="28"/>
          <w:szCs w:val="28"/>
        </w:rPr>
        <w:t>вляет жалобу без удовлетворения;</w:t>
      </w:r>
    </w:p>
    <w:p w:rsidR="006B2616" w:rsidRDefault="006B2616" w:rsidP="006B2616">
      <w:pPr>
        <w:pStyle w:val="aa"/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</w:pPr>
      <w:r>
        <w:rPr>
          <w:rStyle w:val="pt-a0"/>
          <w:rFonts w:ascii="Liberation Serif" w:hAnsi="Liberation Serif"/>
          <w:color w:val="000000"/>
          <w:sz w:val="28"/>
          <w:szCs w:val="28"/>
        </w:rPr>
        <w:t>отменяет решени</w:t>
      </w:r>
      <w:r>
        <w:rPr>
          <w:rStyle w:val="pt-a0"/>
          <w:rFonts w:ascii="Liberation Serif" w:hAnsi="Liberation Serif"/>
          <w:sz w:val="28"/>
          <w:szCs w:val="28"/>
        </w:rPr>
        <w:t xml:space="preserve">е </w:t>
      </w:r>
      <w:r>
        <w:rPr>
          <w:rStyle w:val="pt-a0"/>
          <w:rFonts w:ascii="Liberation Serif" w:hAnsi="Liberation Serif"/>
          <w:color w:val="000000"/>
          <w:sz w:val="28"/>
          <w:szCs w:val="28"/>
        </w:rPr>
        <w:t>контрольного</w:t>
      </w:r>
      <w:r>
        <w:rPr>
          <w:rStyle w:val="pt-a0"/>
          <w:rFonts w:ascii="Liberation Serif" w:hAnsi="Liberation Serif"/>
          <w:sz w:val="28"/>
          <w:szCs w:val="28"/>
        </w:rPr>
        <w:t xml:space="preserve"> органа полностью или частично;</w:t>
      </w:r>
    </w:p>
    <w:p w:rsidR="006B2616" w:rsidRDefault="006B2616" w:rsidP="006B2616">
      <w:pPr>
        <w:pStyle w:val="aa"/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</w:pPr>
      <w:r>
        <w:rPr>
          <w:rStyle w:val="pt-a0"/>
          <w:rFonts w:ascii="Liberation Serif" w:hAnsi="Liberation Serif"/>
          <w:color w:val="000000"/>
          <w:sz w:val="28"/>
          <w:szCs w:val="28"/>
        </w:rPr>
        <w:t>отменяет решение контрольного органа полн</w:t>
      </w:r>
      <w:r>
        <w:rPr>
          <w:rStyle w:val="pt-a0"/>
          <w:rFonts w:ascii="Liberation Serif" w:hAnsi="Liberation Serif"/>
          <w:sz w:val="28"/>
          <w:szCs w:val="28"/>
        </w:rPr>
        <w:t>остью и принимает новое решение;</w:t>
      </w:r>
    </w:p>
    <w:p w:rsidR="006B2616" w:rsidRDefault="006B2616" w:rsidP="006B2616">
      <w:pPr>
        <w:pStyle w:val="aa"/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</w:pPr>
      <w:r>
        <w:rPr>
          <w:rStyle w:val="pt-a0"/>
          <w:rFonts w:ascii="Liberation Serif" w:hAnsi="Liberation Serif"/>
          <w:color w:val="000000"/>
          <w:sz w:val="28"/>
          <w:szCs w:val="28"/>
        </w:rPr>
        <w:t>признает действия (бездействие) должностных лиц контрольного органа</w:t>
      </w:r>
      <w:r>
        <w:rPr>
          <w:rStyle w:val="pt-a0"/>
          <w:rFonts w:ascii="Liberation Serif" w:hAnsi="Liberation Serif"/>
          <w:sz w:val="28"/>
          <w:szCs w:val="28"/>
        </w:rPr>
        <w:t>, руководителя органа муниципального контроля</w:t>
      </w:r>
      <w:r>
        <w:rPr>
          <w:rStyle w:val="pt-a0"/>
          <w:rFonts w:ascii="Liberation Serif" w:hAnsi="Liberation Serif"/>
          <w:color w:val="000000"/>
          <w:sz w:val="28"/>
          <w:szCs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6B2616" w:rsidRDefault="006B2616" w:rsidP="006B2616">
      <w:pPr>
        <w:spacing w:after="0" w:line="240" w:lineRule="auto"/>
        <w:ind w:firstLine="708"/>
        <w:jc w:val="both"/>
      </w:pPr>
      <w:r>
        <w:rPr>
          <w:rStyle w:val="pt-a0"/>
          <w:rFonts w:ascii="Liberation Serif" w:hAnsi="Liberation Serif"/>
          <w:sz w:val="28"/>
          <w:szCs w:val="28"/>
        </w:rPr>
        <w:t>71</w:t>
      </w:r>
      <w:r>
        <w:rPr>
          <w:rStyle w:val="pt-a0"/>
          <w:rFonts w:ascii="Liberation Serif" w:hAnsi="Liberation Serif"/>
          <w:color w:val="000000"/>
          <w:sz w:val="28"/>
          <w:szCs w:val="28"/>
        </w:rPr>
        <w:t xml:space="preserve">. </w:t>
      </w:r>
      <w:r>
        <w:rPr>
          <w:rStyle w:val="pt-a0"/>
          <w:rFonts w:ascii="Liberation Serif" w:hAnsi="Liberation Serif"/>
          <w:sz w:val="28"/>
          <w:szCs w:val="28"/>
        </w:rPr>
        <w:t>Решение по жалобе вручается заявителю лично (с пометкой заяв</w:t>
      </w:r>
      <w:r>
        <w:rPr>
          <w:rStyle w:val="pt-a0"/>
          <w:rFonts w:ascii="Liberation Serif" w:hAnsi="Liberation Serif"/>
          <w:sz w:val="28"/>
          <w:szCs w:val="28"/>
        </w:rPr>
        <w:t>и</w:t>
      </w:r>
      <w:r>
        <w:rPr>
          <w:rStyle w:val="pt-a0"/>
          <w:rFonts w:ascii="Liberation Serif" w:hAnsi="Liberation Serif"/>
          <w:sz w:val="28"/>
          <w:szCs w:val="28"/>
        </w:rPr>
        <w:t xml:space="preserve">теля о дате получения на втором экземпляре) либо направляется почтовой </w:t>
      </w:r>
      <w:r>
        <w:rPr>
          <w:rStyle w:val="pt-a0"/>
          <w:rFonts w:ascii="Liberation Serif" w:hAnsi="Liberation Serif"/>
          <w:sz w:val="28"/>
          <w:szCs w:val="28"/>
        </w:rPr>
        <w:lastRenderedPageBreak/>
        <w:t>связью. Решение по жалобе может быть направлено на адрес электронной почты, указанный заявителем при подаче жалобы.</w:t>
      </w:r>
    </w:p>
    <w:p w:rsidR="006B2616" w:rsidRDefault="006B2616" w:rsidP="006B2616">
      <w:pPr>
        <w:spacing w:after="0" w:line="240" w:lineRule="auto"/>
        <w:ind w:firstLine="708"/>
        <w:jc w:val="both"/>
      </w:pPr>
      <w:r>
        <w:rPr>
          <w:rStyle w:val="pt-a0"/>
          <w:rFonts w:ascii="Liberation Serif" w:hAnsi="Liberation Serif"/>
          <w:sz w:val="28"/>
          <w:szCs w:val="28"/>
        </w:rPr>
        <w:t xml:space="preserve">72. Досудебный порядок обжалования </w:t>
      </w:r>
      <w:r>
        <w:rPr>
          <w:rStyle w:val="pt-a0-000004"/>
          <w:rFonts w:ascii="Liberation Serif" w:hAnsi="Liberation Serif" w:cs="Liberation Serif"/>
          <w:sz w:val="28"/>
          <w:szCs w:val="28"/>
        </w:rPr>
        <w:t xml:space="preserve">до 31 декабря 2023 года </w:t>
      </w:r>
      <w:r>
        <w:rPr>
          <w:rStyle w:val="pt-a0"/>
          <w:rFonts w:ascii="Liberation Serif" w:hAnsi="Liberation Serif"/>
          <w:sz w:val="28"/>
          <w:szCs w:val="28"/>
        </w:rPr>
        <w:t>может осуществляться посредством бумажного документооборота.</w:t>
      </w:r>
    </w:p>
    <w:p w:rsidR="006B2616" w:rsidRPr="00A33E4F" w:rsidRDefault="006B2616" w:rsidP="006B2616">
      <w:pPr>
        <w:pStyle w:val="pt-a-000027"/>
        <w:shd w:val="clear" w:color="auto" w:fill="FFFFFF"/>
        <w:spacing w:before="0" w:after="0" w:line="302" w:lineRule="atLeast"/>
        <w:ind w:firstLine="709"/>
        <w:jc w:val="both"/>
        <w:rPr>
          <w:sz w:val="16"/>
          <w:szCs w:val="16"/>
        </w:rPr>
      </w:pPr>
    </w:p>
    <w:p w:rsidR="006B2616" w:rsidRPr="00F3054A" w:rsidRDefault="006B2616" w:rsidP="006B2616">
      <w:pPr>
        <w:pStyle w:val="Standard"/>
        <w:jc w:val="center"/>
        <w:rPr>
          <w:lang w:val="ru-RU"/>
        </w:rPr>
      </w:pPr>
      <w:r>
        <w:rPr>
          <w:rFonts w:cs="Times New Roman"/>
          <w:b/>
          <w:bCs/>
          <w:sz w:val="28"/>
          <w:szCs w:val="28"/>
        </w:rPr>
        <w:t>VII</w:t>
      </w:r>
      <w:r>
        <w:rPr>
          <w:rFonts w:cs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/>
          <w:b/>
          <w:bCs/>
          <w:iCs/>
          <w:sz w:val="28"/>
          <w:szCs w:val="28"/>
          <w:lang w:val="ru-RU"/>
        </w:rPr>
        <w:t>Оценка результативности и эффективности деятельности</w:t>
      </w:r>
    </w:p>
    <w:p w:rsidR="006B2616" w:rsidRDefault="006B2616" w:rsidP="006B2616">
      <w:pPr>
        <w:pStyle w:val="Standard"/>
        <w:jc w:val="center"/>
        <w:rPr>
          <w:rFonts w:cs="Times New Roman"/>
          <w:b/>
          <w:bCs/>
          <w:iCs/>
          <w:sz w:val="28"/>
          <w:szCs w:val="28"/>
          <w:lang w:val="ru-RU"/>
        </w:rPr>
      </w:pPr>
      <w:r>
        <w:rPr>
          <w:rFonts w:cs="Times New Roman"/>
          <w:b/>
          <w:bCs/>
          <w:iCs/>
          <w:sz w:val="28"/>
          <w:szCs w:val="28"/>
          <w:lang w:val="ru-RU"/>
        </w:rPr>
        <w:t xml:space="preserve">контрольного органа </w:t>
      </w:r>
    </w:p>
    <w:p w:rsidR="006B2616" w:rsidRPr="00740456" w:rsidRDefault="006B2616" w:rsidP="006B2616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456">
        <w:rPr>
          <w:rFonts w:ascii="Times New Roman" w:hAnsi="Times New Roman" w:cs="Times New Roman"/>
          <w:sz w:val="28"/>
          <w:szCs w:val="28"/>
        </w:rPr>
        <w:t>73. Оценка результативности и эффективности деятельности контрол</w:t>
      </w:r>
      <w:r w:rsidRPr="00740456">
        <w:rPr>
          <w:rFonts w:ascii="Times New Roman" w:hAnsi="Times New Roman" w:cs="Times New Roman"/>
          <w:sz w:val="28"/>
          <w:szCs w:val="28"/>
        </w:rPr>
        <w:t>ь</w:t>
      </w:r>
      <w:r w:rsidRPr="00740456">
        <w:rPr>
          <w:rFonts w:ascii="Times New Roman" w:hAnsi="Times New Roman" w:cs="Times New Roman"/>
          <w:sz w:val="28"/>
          <w:szCs w:val="28"/>
        </w:rPr>
        <w:t>ного органа осуществляется на основе системы показателей результативн</w:t>
      </w:r>
      <w:r w:rsidRPr="00740456">
        <w:rPr>
          <w:rFonts w:ascii="Times New Roman" w:hAnsi="Times New Roman" w:cs="Times New Roman"/>
          <w:sz w:val="28"/>
          <w:szCs w:val="28"/>
        </w:rPr>
        <w:t>о</w:t>
      </w:r>
      <w:r w:rsidRPr="00740456">
        <w:rPr>
          <w:rFonts w:ascii="Times New Roman" w:hAnsi="Times New Roman" w:cs="Times New Roman"/>
          <w:sz w:val="28"/>
          <w:szCs w:val="28"/>
        </w:rPr>
        <w:t>сти и эффективности муниципального контроля в сфере муниципального з</w:t>
      </w:r>
      <w:r w:rsidRPr="00740456">
        <w:rPr>
          <w:rFonts w:ascii="Times New Roman" w:hAnsi="Times New Roman" w:cs="Times New Roman"/>
          <w:sz w:val="28"/>
          <w:szCs w:val="28"/>
        </w:rPr>
        <w:t>е</w:t>
      </w:r>
      <w:r w:rsidRPr="00740456">
        <w:rPr>
          <w:rFonts w:ascii="Times New Roman" w:hAnsi="Times New Roman" w:cs="Times New Roman"/>
          <w:sz w:val="28"/>
          <w:szCs w:val="28"/>
        </w:rPr>
        <w:t>мельного контроля.</w:t>
      </w:r>
    </w:p>
    <w:p w:rsidR="006B2616" w:rsidRPr="00740456" w:rsidRDefault="006B2616" w:rsidP="006B2616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456">
        <w:rPr>
          <w:rFonts w:ascii="Times New Roman" w:hAnsi="Times New Roman" w:cs="Times New Roman"/>
          <w:sz w:val="28"/>
          <w:szCs w:val="28"/>
        </w:rPr>
        <w:t>74. В систему показателей результативности и эффективности деятел</w:t>
      </w:r>
      <w:r w:rsidRPr="0074045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ности, </w:t>
      </w:r>
      <w:r w:rsidRPr="007751EE">
        <w:rPr>
          <w:rFonts w:ascii="Times New Roman" w:hAnsi="Times New Roman" w:cs="Times New Roman"/>
          <w:sz w:val="28"/>
          <w:szCs w:val="28"/>
        </w:rPr>
        <w:t>указанную в пункте 75</w:t>
      </w:r>
      <w:r w:rsidRPr="00740456">
        <w:rPr>
          <w:rFonts w:ascii="Times New Roman" w:hAnsi="Times New Roman" w:cs="Times New Roman"/>
          <w:sz w:val="28"/>
          <w:szCs w:val="28"/>
        </w:rPr>
        <w:t xml:space="preserve"> настоящего Положения, входят:</w:t>
      </w:r>
    </w:p>
    <w:p w:rsidR="006B2616" w:rsidRPr="00740456" w:rsidRDefault="006B2616" w:rsidP="006B2616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0456">
        <w:rPr>
          <w:rFonts w:ascii="Times New Roman" w:hAnsi="Times New Roman" w:cs="Times New Roman"/>
          <w:sz w:val="28"/>
          <w:szCs w:val="28"/>
        </w:rPr>
        <w:t>ключевые показатели муниципального земельного контроля;</w:t>
      </w:r>
    </w:p>
    <w:p w:rsidR="006B2616" w:rsidRPr="00740456" w:rsidRDefault="006B2616" w:rsidP="006B2616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0456">
        <w:rPr>
          <w:rFonts w:ascii="Times New Roman" w:hAnsi="Times New Roman" w:cs="Times New Roman"/>
          <w:sz w:val="28"/>
          <w:szCs w:val="28"/>
        </w:rPr>
        <w:t>индикативные показатели муниципального земельного контроля.</w:t>
      </w:r>
    </w:p>
    <w:p w:rsidR="006B2616" w:rsidRPr="00740456" w:rsidRDefault="006B2616" w:rsidP="006B2616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456">
        <w:rPr>
          <w:rFonts w:ascii="Times New Roman" w:hAnsi="Times New Roman" w:cs="Times New Roman"/>
          <w:sz w:val="28"/>
          <w:szCs w:val="28"/>
        </w:rPr>
        <w:t>75. Ключевые показатели муниципального земельного контроля и их ц</w:t>
      </w:r>
      <w:r w:rsidRPr="00740456">
        <w:rPr>
          <w:rFonts w:ascii="Times New Roman" w:hAnsi="Times New Roman" w:cs="Times New Roman"/>
          <w:sz w:val="28"/>
          <w:szCs w:val="28"/>
        </w:rPr>
        <w:t>е</w:t>
      </w:r>
      <w:r w:rsidRPr="00740456">
        <w:rPr>
          <w:rFonts w:ascii="Times New Roman" w:hAnsi="Times New Roman" w:cs="Times New Roman"/>
          <w:sz w:val="28"/>
          <w:szCs w:val="28"/>
        </w:rPr>
        <w:t>левые значения, индикативные показатели муниципального земельного ко</w:t>
      </w:r>
      <w:r w:rsidRPr="00740456">
        <w:rPr>
          <w:rFonts w:ascii="Times New Roman" w:hAnsi="Times New Roman" w:cs="Times New Roman"/>
          <w:sz w:val="28"/>
          <w:szCs w:val="28"/>
        </w:rPr>
        <w:t>н</w:t>
      </w:r>
      <w:r w:rsidRPr="00740456">
        <w:rPr>
          <w:rFonts w:ascii="Times New Roman" w:hAnsi="Times New Roman" w:cs="Times New Roman"/>
          <w:sz w:val="28"/>
          <w:szCs w:val="28"/>
        </w:rPr>
        <w:t xml:space="preserve">троля утверждаются решением </w:t>
      </w:r>
      <w:r>
        <w:rPr>
          <w:rFonts w:ascii="Times New Roman" w:hAnsi="Times New Roman" w:cs="Times New Roman"/>
          <w:sz w:val="28"/>
          <w:szCs w:val="28"/>
        </w:rPr>
        <w:t>Собрания представителей Омсукчанского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округа</w:t>
      </w:r>
      <w:r w:rsidRPr="00740456">
        <w:rPr>
          <w:rFonts w:ascii="Times New Roman" w:hAnsi="Times New Roman" w:cs="Times New Roman"/>
          <w:sz w:val="28"/>
          <w:szCs w:val="28"/>
        </w:rPr>
        <w:t>.</w:t>
      </w:r>
    </w:p>
    <w:p w:rsidR="006B2616" w:rsidRPr="00740456" w:rsidRDefault="006B2616" w:rsidP="006B2616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456">
        <w:rPr>
          <w:rFonts w:ascii="Times New Roman" w:hAnsi="Times New Roman" w:cs="Times New Roman"/>
          <w:sz w:val="28"/>
          <w:szCs w:val="28"/>
        </w:rPr>
        <w:t>76. Контрольный орган ежегодно осуществляет подготовку доклада о муниципальном земельном контроле с учетом требований, установленных Законом № 248 - ФЗ.</w:t>
      </w:r>
    </w:p>
    <w:p w:rsidR="006B2616" w:rsidRPr="00740456" w:rsidRDefault="006B2616" w:rsidP="006B2616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Pr="00740456" w:rsidRDefault="006B2616" w:rsidP="006B2616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2616" w:rsidRDefault="007751EE" w:rsidP="007751E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751EE" w:rsidRDefault="007751EE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751EE" w:rsidRDefault="007751EE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751EE" w:rsidRDefault="007751EE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751EE" w:rsidRDefault="007751EE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751EE" w:rsidRDefault="007751EE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751EE" w:rsidRDefault="007751EE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751EE" w:rsidRDefault="007751EE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751EE" w:rsidRDefault="007751EE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751EE" w:rsidRDefault="007751EE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751EE" w:rsidRDefault="007751EE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751EE" w:rsidRDefault="007751EE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751EE" w:rsidRDefault="007751EE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751EE" w:rsidRDefault="007751EE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751EE" w:rsidRDefault="007751EE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751EE" w:rsidRDefault="007751EE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751EE" w:rsidRDefault="007751EE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751EE" w:rsidRDefault="007751EE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751EE" w:rsidRDefault="007751EE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751EE" w:rsidRDefault="007751EE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751EE" w:rsidRDefault="007751EE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751EE" w:rsidRPr="00826439" w:rsidRDefault="007751EE" w:rsidP="007751EE">
      <w:pPr>
        <w:pStyle w:val="3"/>
        <w:shd w:val="clear" w:color="auto" w:fill="auto"/>
        <w:spacing w:before="0" w:line="240" w:lineRule="auto"/>
        <w:ind w:left="6372" w:firstLine="708"/>
        <w:jc w:val="both"/>
        <w:rPr>
          <w:sz w:val="24"/>
          <w:szCs w:val="32"/>
        </w:rPr>
      </w:pPr>
      <w:r w:rsidRPr="00826439">
        <w:rPr>
          <w:sz w:val="24"/>
          <w:szCs w:val="32"/>
        </w:rPr>
        <w:lastRenderedPageBreak/>
        <w:t xml:space="preserve">Приложение </w:t>
      </w:r>
      <w:r w:rsidR="006000AA">
        <w:rPr>
          <w:sz w:val="24"/>
          <w:szCs w:val="32"/>
        </w:rPr>
        <w:t>№ 2</w:t>
      </w:r>
    </w:p>
    <w:p w:rsidR="007751EE" w:rsidRPr="00826439" w:rsidRDefault="007751EE" w:rsidP="007751EE">
      <w:pPr>
        <w:pStyle w:val="3"/>
        <w:shd w:val="clear" w:color="auto" w:fill="auto"/>
        <w:spacing w:before="0" w:line="240" w:lineRule="auto"/>
        <w:ind w:left="6372" w:firstLine="708"/>
        <w:jc w:val="both"/>
        <w:rPr>
          <w:sz w:val="24"/>
          <w:szCs w:val="32"/>
        </w:rPr>
      </w:pPr>
      <w:r w:rsidRPr="00826439">
        <w:rPr>
          <w:sz w:val="24"/>
          <w:szCs w:val="32"/>
        </w:rPr>
        <w:t>к решению СПОГО</w:t>
      </w:r>
    </w:p>
    <w:p w:rsidR="007751EE" w:rsidRPr="0075343D" w:rsidRDefault="007751EE" w:rsidP="007751EE">
      <w:pPr>
        <w:pStyle w:val="3"/>
        <w:shd w:val="clear" w:color="auto" w:fill="auto"/>
        <w:spacing w:before="0" w:line="240" w:lineRule="auto"/>
        <w:ind w:left="6372" w:firstLine="708"/>
        <w:jc w:val="both"/>
        <w:rPr>
          <w:sz w:val="24"/>
          <w:szCs w:val="32"/>
        </w:rPr>
      </w:pPr>
      <w:r w:rsidRPr="00826439">
        <w:rPr>
          <w:sz w:val="24"/>
          <w:szCs w:val="32"/>
        </w:rPr>
        <w:t xml:space="preserve">от </w:t>
      </w:r>
      <w:r>
        <w:rPr>
          <w:sz w:val="24"/>
          <w:szCs w:val="32"/>
        </w:rPr>
        <w:t>28.09.2021г.</w:t>
      </w:r>
      <w:r w:rsidRPr="00826439">
        <w:rPr>
          <w:sz w:val="24"/>
          <w:szCs w:val="32"/>
        </w:rPr>
        <w:t xml:space="preserve"> № </w:t>
      </w:r>
      <w:r>
        <w:rPr>
          <w:sz w:val="24"/>
          <w:szCs w:val="32"/>
        </w:rPr>
        <w:t>34</w:t>
      </w:r>
    </w:p>
    <w:p w:rsidR="006B2616" w:rsidRDefault="006B2616" w:rsidP="006B2616">
      <w:pPr>
        <w:pStyle w:val="Standard"/>
        <w:tabs>
          <w:tab w:val="left" w:pos="1189"/>
        </w:tabs>
        <w:ind w:firstLine="709"/>
        <w:jc w:val="center"/>
        <w:rPr>
          <w:rFonts w:cs="Arial"/>
          <w:color w:val="000000"/>
          <w:sz w:val="28"/>
          <w:szCs w:val="28"/>
          <w:shd w:val="clear" w:color="auto" w:fill="FFFF00"/>
          <w:lang w:val="ru-RU"/>
        </w:rPr>
      </w:pPr>
    </w:p>
    <w:p w:rsidR="00D05F41" w:rsidRDefault="00D05F41" w:rsidP="006B2616">
      <w:pPr>
        <w:pStyle w:val="Standard"/>
        <w:tabs>
          <w:tab w:val="left" w:pos="1189"/>
        </w:tabs>
        <w:ind w:firstLine="709"/>
        <w:jc w:val="center"/>
        <w:rPr>
          <w:rFonts w:cs="Arial"/>
          <w:color w:val="000000"/>
          <w:sz w:val="28"/>
          <w:szCs w:val="28"/>
          <w:shd w:val="clear" w:color="auto" w:fill="FFFF00"/>
          <w:lang w:val="ru-RU"/>
        </w:rPr>
      </w:pPr>
    </w:p>
    <w:p w:rsidR="00D05F41" w:rsidRDefault="00D05F41" w:rsidP="006B2616">
      <w:pPr>
        <w:pStyle w:val="Standard"/>
        <w:tabs>
          <w:tab w:val="left" w:pos="1189"/>
        </w:tabs>
        <w:ind w:firstLine="709"/>
        <w:jc w:val="center"/>
        <w:rPr>
          <w:rFonts w:cs="Arial"/>
          <w:color w:val="000000"/>
          <w:sz w:val="28"/>
          <w:szCs w:val="28"/>
          <w:shd w:val="clear" w:color="auto" w:fill="FFFF00"/>
          <w:lang w:val="ru-RU"/>
        </w:rPr>
      </w:pPr>
    </w:p>
    <w:p w:rsidR="00D05F41" w:rsidRDefault="00D05F41" w:rsidP="006B2616">
      <w:pPr>
        <w:pStyle w:val="Standard"/>
        <w:tabs>
          <w:tab w:val="left" w:pos="1189"/>
        </w:tabs>
        <w:ind w:firstLine="709"/>
        <w:jc w:val="center"/>
        <w:rPr>
          <w:rFonts w:cs="Arial"/>
          <w:color w:val="000000"/>
          <w:sz w:val="28"/>
          <w:szCs w:val="28"/>
          <w:shd w:val="clear" w:color="auto" w:fill="FFFF00"/>
          <w:lang w:val="ru-RU"/>
        </w:rPr>
      </w:pPr>
    </w:p>
    <w:p w:rsidR="006B2616" w:rsidRPr="00744595" w:rsidRDefault="006B2616" w:rsidP="006B261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95">
        <w:rPr>
          <w:rFonts w:ascii="Times New Roman" w:hAnsi="Times New Roman" w:cs="Times New Roman"/>
          <w:b/>
          <w:sz w:val="28"/>
          <w:szCs w:val="28"/>
        </w:rPr>
        <w:t>ПЕРЕЧЕНЬ ИНДИКАТОРОВ РИСКА</w:t>
      </w:r>
    </w:p>
    <w:p w:rsidR="006000AA" w:rsidRDefault="006B2616" w:rsidP="006B2616">
      <w:pPr>
        <w:pStyle w:val="a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AA">
        <w:rPr>
          <w:rFonts w:ascii="Times New Roman" w:hAnsi="Times New Roman" w:cs="Times New Roman"/>
          <w:sz w:val="28"/>
          <w:szCs w:val="28"/>
        </w:rPr>
        <w:t>нарушения обязательных требований</w:t>
      </w:r>
      <w:r w:rsidRPr="006000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</w:t>
      </w:r>
      <w:r w:rsidRPr="0060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6B2616" w:rsidRPr="006000AA" w:rsidRDefault="006B2616" w:rsidP="006B261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60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6000AA">
        <w:rPr>
          <w:rFonts w:ascii="Times New Roman" w:hAnsi="Times New Roman" w:cs="Times New Roman"/>
          <w:sz w:val="28"/>
          <w:szCs w:val="28"/>
        </w:rPr>
        <w:t>контроля на территории муниципального образования</w:t>
      </w:r>
    </w:p>
    <w:p w:rsidR="006B2616" w:rsidRPr="006000AA" w:rsidRDefault="006B2616" w:rsidP="006B2616">
      <w:pPr>
        <w:spacing w:after="0" w:line="240" w:lineRule="auto"/>
        <w:jc w:val="center"/>
        <w:rPr>
          <w:rFonts w:ascii="Liberation Serif" w:hAnsi="Liberation Serif"/>
          <w:color w:val="000000"/>
          <w:sz w:val="28"/>
          <w:szCs w:val="28"/>
        </w:rPr>
      </w:pPr>
      <w:r w:rsidRPr="006000AA">
        <w:rPr>
          <w:rFonts w:ascii="Liberation Serif" w:hAnsi="Liberation Serif"/>
          <w:color w:val="000000"/>
          <w:sz w:val="28"/>
          <w:szCs w:val="28"/>
        </w:rPr>
        <w:t>«Омсукчанский городской округ»</w:t>
      </w:r>
    </w:p>
    <w:p w:rsidR="006B2616" w:rsidRPr="00D05F41" w:rsidRDefault="006B2616" w:rsidP="006B2616">
      <w:pPr>
        <w:pStyle w:val="Standard"/>
        <w:jc w:val="center"/>
        <w:rPr>
          <w:rFonts w:cs="Times New Roman"/>
          <w:iCs/>
          <w:sz w:val="28"/>
          <w:szCs w:val="28"/>
          <w:lang w:val="ru-RU"/>
        </w:rPr>
      </w:pP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 Несоответствие площади используемого контролируемым лицом з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мельного участка, определенной в результате проведения контрольного м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роприятия без взаимодействия с контролируемым лицом, площади земельн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го участка, сведения о которой содержатся в Едином государственном 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естре недвижимости;</w:t>
      </w:r>
      <w:bookmarkStart w:id="86" w:name="dst100011"/>
      <w:bookmarkStart w:id="87" w:name="dst100012"/>
      <w:bookmarkEnd w:id="86"/>
      <w:bookmarkEnd w:id="87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88" w:name="dst100014"/>
      <w:bookmarkEnd w:id="88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 Несоответствие использования (неиспользование) контролируемым лицом земельного участка, выявленное в результате проведения контрольн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го мероприятия без взаимодействия с контролируемым лицом, виду (видам) разрешенного использования земельного участка, сведения о которых соде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жатся в Едином государственном реестре недвижимости и (или) предусмо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ренным градостроительным регламентом соответствующей территориальной зоны. </w:t>
      </w:r>
    </w:p>
    <w:p w:rsidR="006B2616" w:rsidRDefault="006B2616" w:rsidP="006B26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89" w:name="dst100015"/>
      <w:bookmarkEnd w:id="89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3. Отсутствие объектов капитального строительства, ведения стро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тельных работ, связанных с возведением объектов капитального строител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ь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ства на земельном участке, предназначенном для жилищного или иного строительства, выявленное по результатам проведения контрольных мер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приятий без взаимодействия с контролируемым лицом, в случае если обяза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ность по использованию такого земельного участка в течение установленн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го срока предусмотрена федеральным законом.</w:t>
      </w: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616" w:rsidRDefault="00D05F41" w:rsidP="00D05F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D05F41" w:rsidRDefault="00D05F41" w:rsidP="00D05F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D05F41" w:rsidRDefault="00D05F41" w:rsidP="00D05F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D05F41" w:rsidRDefault="00D05F41" w:rsidP="00D05F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D05F41" w:rsidRDefault="00D05F41" w:rsidP="00D05F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D05F41" w:rsidRDefault="00D05F41" w:rsidP="00D05F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D05F41" w:rsidRDefault="00D05F41" w:rsidP="00D05F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D05F41" w:rsidRDefault="00D05F41" w:rsidP="00D05F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D05F41" w:rsidRDefault="00D05F41" w:rsidP="00D05F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D05F41" w:rsidRDefault="00D05F41" w:rsidP="00D05F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D05F41" w:rsidRDefault="00D05F41" w:rsidP="00D05F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D05F41" w:rsidRDefault="00D05F41" w:rsidP="00D05F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05F41" w:rsidRPr="00826439" w:rsidRDefault="00D05F41" w:rsidP="00D05F41">
      <w:pPr>
        <w:pStyle w:val="3"/>
        <w:shd w:val="clear" w:color="auto" w:fill="auto"/>
        <w:spacing w:before="0" w:line="240" w:lineRule="auto"/>
        <w:ind w:left="6372" w:firstLine="708"/>
        <w:jc w:val="both"/>
        <w:rPr>
          <w:sz w:val="24"/>
          <w:szCs w:val="32"/>
        </w:rPr>
      </w:pPr>
      <w:r w:rsidRPr="00826439">
        <w:rPr>
          <w:sz w:val="24"/>
          <w:szCs w:val="32"/>
        </w:rPr>
        <w:t xml:space="preserve">Приложение </w:t>
      </w:r>
      <w:r>
        <w:rPr>
          <w:sz w:val="24"/>
          <w:szCs w:val="32"/>
        </w:rPr>
        <w:t>№ 3</w:t>
      </w:r>
    </w:p>
    <w:p w:rsidR="00D05F41" w:rsidRPr="00826439" w:rsidRDefault="00D05F41" w:rsidP="00D05F41">
      <w:pPr>
        <w:pStyle w:val="3"/>
        <w:shd w:val="clear" w:color="auto" w:fill="auto"/>
        <w:spacing w:before="0" w:line="240" w:lineRule="auto"/>
        <w:ind w:left="6372" w:firstLine="708"/>
        <w:jc w:val="both"/>
        <w:rPr>
          <w:sz w:val="24"/>
          <w:szCs w:val="32"/>
        </w:rPr>
      </w:pPr>
      <w:r w:rsidRPr="00826439">
        <w:rPr>
          <w:sz w:val="24"/>
          <w:szCs w:val="32"/>
        </w:rPr>
        <w:t>к решению СПОГО</w:t>
      </w:r>
    </w:p>
    <w:p w:rsidR="00D05F41" w:rsidRPr="0075343D" w:rsidRDefault="00D05F41" w:rsidP="00D05F41">
      <w:pPr>
        <w:pStyle w:val="3"/>
        <w:shd w:val="clear" w:color="auto" w:fill="auto"/>
        <w:spacing w:before="0" w:line="240" w:lineRule="auto"/>
        <w:ind w:left="6372" w:firstLine="708"/>
        <w:jc w:val="both"/>
        <w:rPr>
          <w:sz w:val="24"/>
          <w:szCs w:val="32"/>
        </w:rPr>
      </w:pPr>
      <w:r w:rsidRPr="00826439">
        <w:rPr>
          <w:sz w:val="24"/>
          <w:szCs w:val="32"/>
        </w:rPr>
        <w:t xml:space="preserve">от </w:t>
      </w:r>
      <w:r>
        <w:rPr>
          <w:sz w:val="24"/>
          <w:szCs w:val="32"/>
        </w:rPr>
        <w:t>28.09.2021г.</w:t>
      </w:r>
      <w:r w:rsidRPr="00826439">
        <w:rPr>
          <w:sz w:val="24"/>
          <w:szCs w:val="32"/>
        </w:rPr>
        <w:t xml:space="preserve"> № </w:t>
      </w:r>
      <w:r>
        <w:rPr>
          <w:sz w:val="24"/>
          <w:szCs w:val="32"/>
        </w:rPr>
        <w:t>34</w:t>
      </w: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05F41" w:rsidRDefault="00D05F41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05F41" w:rsidRDefault="00D05F41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616" w:rsidRPr="00D05F41" w:rsidRDefault="006B2616" w:rsidP="006B2616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5F4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КЛЮЧЕВЫЕ ПОКАЗАТЕЛИ </w:t>
      </w:r>
    </w:p>
    <w:p w:rsidR="006B2616" w:rsidRPr="00D05F41" w:rsidRDefault="006B2616" w:rsidP="006B2616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05F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сфере муниципального земельного контроля </w:t>
      </w:r>
    </w:p>
    <w:p w:rsidR="006B2616" w:rsidRPr="00D05F41" w:rsidRDefault="006B2616" w:rsidP="006B2616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D05F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</w:t>
      </w:r>
      <w:r w:rsidRPr="00D05F41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муниципальном образовании</w:t>
      </w:r>
      <w:r w:rsidRPr="00D05F4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«Омсукчанский городской округ»</w:t>
      </w:r>
    </w:p>
    <w:p w:rsidR="006B2616" w:rsidRPr="00D05F41" w:rsidRDefault="006B2616" w:rsidP="006B2616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05F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их целевые значения </w:t>
      </w:r>
    </w:p>
    <w:p w:rsidR="006B2616" w:rsidRPr="00DA3C65" w:rsidRDefault="006B2616" w:rsidP="006B2616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6B2616" w:rsidRPr="00DE12F7" w:rsidRDefault="006B2616" w:rsidP="006B2616">
      <w:pPr>
        <w:pStyle w:val="Standard"/>
        <w:ind w:firstLine="73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1. Ключевые показатели в сфере муниципального земельного контроля в </w:t>
      </w:r>
      <w:r>
        <w:rPr>
          <w:rFonts w:cs="Times New Roman"/>
          <w:color w:val="000000"/>
          <w:sz w:val="28"/>
          <w:szCs w:val="28"/>
          <w:lang w:val="ru-RU"/>
        </w:rPr>
        <w:t>муниципальном образовании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 «Омсукчанский городской округ» </w:t>
      </w:r>
      <w:r>
        <w:rPr>
          <w:rFonts w:cs="Times New Roman"/>
          <w:sz w:val="28"/>
          <w:szCs w:val="28"/>
          <w:lang w:val="ru-RU"/>
        </w:rPr>
        <w:t>и их целевые значения:</w:t>
      </w:r>
    </w:p>
    <w:tbl>
      <w:tblPr>
        <w:tblW w:w="9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4"/>
        <w:gridCol w:w="1133"/>
        <w:gridCol w:w="2555"/>
        <w:gridCol w:w="850"/>
        <w:gridCol w:w="851"/>
      </w:tblGrid>
      <w:tr w:rsidR="006B2616" w:rsidRPr="00D224CB" w:rsidTr="00D05F41">
        <w:trPr>
          <w:trHeight w:val="648"/>
        </w:trPr>
        <w:tc>
          <w:tcPr>
            <w:tcW w:w="9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616" w:rsidRPr="00D224CB" w:rsidRDefault="00D05F41" w:rsidP="006B261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Показатели результативности, отражающие уровень достижения значимых результатов муниципального земельного контроля</w:t>
            </w:r>
          </w:p>
        </w:tc>
      </w:tr>
      <w:tr w:rsidR="006B2616" w:rsidRPr="00D224CB" w:rsidTr="00D05F41">
        <w:trPr>
          <w:trHeight w:val="633"/>
        </w:trPr>
        <w:tc>
          <w:tcPr>
            <w:tcW w:w="4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616" w:rsidRPr="00D224CB" w:rsidRDefault="00D05F41" w:rsidP="00D05F41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Доля используемых земел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ь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ных участков в соответствии с правоустанавливающими док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у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ментами (разрешенное испол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ь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зование)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616" w:rsidRPr="00D224CB" w:rsidRDefault="006B2616" w:rsidP="006B2616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224CB">
              <w:rPr>
                <w:rFonts w:ascii="Times New Roman" w:hAnsi="Times New Roman" w:cs="Times New Roman"/>
                <w:sz w:val="28"/>
                <w:szCs w:val="28"/>
              </w:rPr>
              <w:t>Кпр</w:t>
            </w:r>
            <w:proofErr w:type="spellEnd"/>
            <w:r w:rsidRPr="00D224CB">
              <w:rPr>
                <w:rFonts w:ascii="Times New Roman" w:hAnsi="Times New Roman" w:cs="Times New Roman"/>
                <w:sz w:val="28"/>
                <w:szCs w:val="28"/>
              </w:rPr>
              <w:t xml:space="preserve"> x 100% / </w:t>
            </w:r>
            <w:proofErr w:type="spellStart"/>
            <w:r w:rsidRPr="00D224CB">
              <w:rPr>
                <w:rFonts w:ascii="Times New Roman" w:hAnsi="Times New Roman" w:cs="Times New Roman"/>
                <w:sz w:val="28"/>
                <w:szCs w:val="28"/>
              </w:rPr>
              <w:t>Кипн</w:t>
            </w:r>
            <w:proofErr w:type="spellEnd"/>
          </w:p>
        </w:tc>
        <w:tc>
          <w:tcPr>
            <w:tcW w:w="255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2616" w:rsidRPr="00D224CB" w:rsidRDefault="00D05F41" w:rsidP="00D05F41">
            <w:pPr>
              <w:autoSpaceDE w:val="0"/>
              <w:autoSpaceDN w:val="0"/>
              <w:adjustRightInd w:val="0"/>
              <w:spacing w:after="0" w:line="240" w:lineRule="auto"/>
              <w:ind w:left="54" w:right="13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  <w:proofErr w:type="spellStart"/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Кипн</w:t>
            </w:r>
            <w:proofErr w:type="spellEnd"/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 xml:space="preserve"> - колич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ство земельных участков, испол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ь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зуемых по назн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чению (шт.).</w:t>
            </w:r>
          </w:p>
          <w:p w:rsidR="006B2616" w:rsidRPr="00D224CB" w:rsidRDefault="00D05F41" w:rsidP="00D05F41">
            <w:pPr>
              <w:autoSpaceDE w:val="0"/>
              <w:autoSpaceDN w:val="0"/>
              <w:adjustRightInd w:val="0"/>
              <w:spacing w:after="0" w:line="240" w:lineRule="auto"/>
              <w:ind w:left="54" w:right="132" w:firstLine="14"/>
              <w:jc w:val="both"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  <w:proofErr w:type="spellStart"/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Кпр</w:t>
            </w:r>
            <w:proofErr w:type="spellEnd"/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 xml:space="preserve"> - колич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ство проверенных земельных учас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т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ков (шт.)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2616" w:rsidRPr="00D224CB" w:rsidRDefault="006B2616" w:rsidP="006B2616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224CB">
              <w:rPr>
                <w:rFonts w:cs="Liberation Serif"/>
                <w:sz w:val="28"/>
                <w:szCs w:val="28"/>
              </w:rPr>
              <w:t>Не</w:t>
            </w:r>
            <w:proofErr w:type="spellEnd"/>
            <w:r w:rsidRPr="00D224CB">
              <w:rPr>
                <w:rFonts w:cs="Liberation Serif"/>
                <w:sz w:val="28"/>
                <w:szCs w:val="28"/>
              </w:rPr>
              <w:t xml:space="preserve"> </w:t>
            </w:r>
            <w:proofErr w:type="spellStart"/>
            <w:r w:rsidRPr="00D224CB">
              <w:rPr>
                <w:rFonts w:cs="Liberation Serif"/>
                <w:sz w:val="28"/>
                <w:szCs w:val="28"/>
              </w:rPr>
              <w:t>менее</w:t>
            </w:r>
            <w:proofErr w:type="spellEnd"/>
            <w:r w:rsidRPr="00D224CB">
              <w:rPr>
                <w:rFonts w:cs="Liberation Serif"/>
                <w:sz w:val="28"/>
                <w:szCs w:val="28"/>
              </w:rPr>
              <w:t xml:space="preserve"> 50%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2616" w:rsidRPr="00D224CB" w:rsidRDefault="006B2616" w:rsidP="006B2616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B2616" w:rsidRPr="00D224CB" w:rsidTr="00D05F41">
        <w:trPr>
          <w:trHeight w:val="633"/>
        </w:trPr>
        <w:tc>
          <w:tcPr>
            <w:tcW w:w="4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616" w:rsidRPr="00D224CB" w:rsidRDefault="00D05F41" w:rsidP="00D05F41">
            <w:pPr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Доля юридических лиц, и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н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дивидуальных предпринимат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лей, граждан, у которых были устранены нарушения, выявле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н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ные в ходе проверок, рейдовых осмотров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616" w:rsidRPr="00D224CB" w:rsidRDefault="006B2616" w:rsidP="006B2616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224CB">
              <w:rPr>
                <w:rFonts w:ascii="Times New Roman" w:hAnsi="Times New Roman" w:cs="Times New Roman"/>
                <w:sz w:val="28"/>
                <w:szCs w:val="28"/>
              </w:rPr>
              <w:t>Кун</w:t>
            </w:r>
            <w:proofErr w:type="spellEnd"/>
            <w:r w:rsidRPr="00D224CB">
              <w:rPr>
                <w:rFonts w:ascii="Times New Roman" w:hAnsi="Times New Roman" w:cs="Times New Roman"/>
                <w:sz w:val="28"/>
                <w:szCs w:val="28"/>
              </w:rPr>
              <w:t xml:space="preserve"> х 100% / </w:t>
            </w:r>
            <w:proofErr w:type="spellStart"/>
            <w:r w:rsidRPr="00D224CB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proofErr w:type="spellEnd"/>
          </w:p>
        </w:tc>
        <w:tc>
          <w:tcPr>
            <w:tcW w:w="255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2616" w:rsidRPr="00D224CB" w:rsidRDefault="00D05F41" w:rsidP="00D05F41">
            <w:pPr>
              <w:autoSpaceDE w:val="0"/>
              <w:autoSpaceDN w:val="0"/>
              <w:adjustRightInd w:val="0"/>
              <w:spacing w:after="0" w:line="240" w:lineRule="auto"/>
              <w:ind w:left="54" w:right="13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Кун - колич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ство пользователей земельных учас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т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ков, которые устранили нар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у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шения земельного законодательства.</w:t>
            </w:r>
          </w:p>
          <w:p w:rsidR="006B2616" w:rsidRPr="00D224CB" w:rsidRDefault="00D05F41" w:rsidP="00D05F41">
            <w:pPr>
              <w:autoSpaceDE w:val="0"/>
              <w:autoSpaceDN w:val="0"/>
              <w:adjustRightInd w:val="0"/>
              <w:spacing w:after="0" w:line="240" w:lineRule="auto"/>
              <w:ind w:left="68" w:right="8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</w:t>
            </w:r>
            <w:proofErr w:type="spellStart"/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Кн</w:t>
            </w:r>
            <w:proofErr w:type="spellEnd"/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 xml:space="preserve"> - количество пользователей з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мельных участков, у которых были выявлены наруш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ния земельного з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="006B2616" w:rsidRPr="00D224CB">
              <w:rPr>
                <w:rFonts w:ascii="Liberation Serif" w:hAnsi="Liberation Serif" w:cs="Liberation Serif"/>
                <w:sz w:val="28"/>
                <w:szCs w:val="28"/>
              </w:rPr>
              <w:t>конодательства</w:t>
            </w:r>
          </w:p>
          <w:p w:rsidR="006B2616" w:rsidRPr="00D224CB" w:rsidRDefault="006B2616" w:rsidP="006B2616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2616" w:rsidRPr="00D224CB" w:rsidRDefault="006B2616" w:rsidP="006B2616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224CB">
              <w:rPr>
                <w:rFonts w:cs="Liberation Serif"/>
                <w:sz w:val="28"/>
                <w:szCs w:val="28"/>
              </w:rPr>
              <w:t>Не</w:t>
            </w:r>
            <w:proofErr w:type="spellEnd"/>
            <w:r w:rsidRPr="00D224CB">
              <w:rPr>
                <w:rFonts w:cs="Liberation Serif"/>
                <w:sz w:val="28"/>
                <w:szCs w:val="28"/>
              </w:rPr>
              <w:t xml:space="preserve"> </w:t>
            </w:r>
            <w:proofErr w:type="spellStart"/>
            <w:r w:rsidRPr="00D224CB">
              <w:rPr>
                <w:rFonts w:cs="Liberation Serif"/>
                <w:sz w:val="28"/>
                <w:szCs w:val="28"/>
              </w:rPr>
              <w:t>менее</w:t>
            </w:r>
            <w:proofErr w:type="spellEnd"/>
            <w:r w:rsidRPr="00D224CB">
              <w:rPr>
                <w:rFonts w:cs="Liberation Serif"/>
                <w:sz w:val="28"/>
                <w:szCs w:val="28"/>
              </w:rPr>
              <w:t xml:space="preserve"> 50%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2616" w:rsidRPr="00D224CB" w:rsidRDefault="006B2616" w:rsidP="006B2616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6B2616" w:rsidRDefault="006B2616" w:rsidP="006B2616">
      <w:pPr>
        <w:pStyle w:val="Standard"/>
        <w:ind w:firstLine="737"/>
        <w:jc w:val="both"/>
        <w:rPr>
          <w:rFonts w:cs="Times New Roman"/>
          <w:sz w:val="28"/>
          <w:szCs w:val="28"/>
          <w:lang w:val="ru-RU"/>
        </w:rPr>
      </w:pP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616" w:rsidRDefault="00D05F41" w:rsidP="00D05F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D05F41" w:rsidRDefault="00D05F41" w:rsidP="00D05F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05F41" w:rsidRPr="00826439" w:rsidRDefault="00D05F41" w:rsidP="00D05F41">
      <w:pPr>
        <w:pStyle w:val="3"/>
        <w:shd w:val="clear" w:color="auto" w:fill="auto"/>
        <w:spacing w:before="0" w:line="240" w:lineRule="auto"/>
        <w:ind w:left="6372" w:firstLine="708"/>
        <w:jc w:val="both"/>
        <w:rPr>
          <w:sz w:val="24"/>
          <w:szCs w:val="32"/>
        </w:rPr>
      </w:pPr>
      <w:r w:rsidRPr="00826439">
        <w:rPr>
          <w:sz w:val="24"/>
          <w:szCs w:val="32"/>
        </w:rPr>
        <w:lastRenderedPageBreak/>
        <w:t xml:space="preserve">Приложение </w:t>
      </w:r>
      <w:r>
        <w:rPr>
          <w:sz w:val="24"/>
          <w:szCs w:val="32"/>
        </w:rPr>
        <w:t>№ 4</w:t>
      </w:r>
    </w:p>
    <w:p w:rsidR="00D05F41" w:rsidRPr="00826439" w:rsidRDefault="00D05F41" w:rsidP="00D05F41">
      <w:pPr>
        <w:pStyle w:val="3"/>
        <w:shd w:val="clear" w:color="auto" w:fill="auto"/>
        <w:spacing w:before="0" w:line="240" w:lineRule="auto"/>
        <w:ind w:left="6372" w:firstLine="708"/>
        <w:jc w:val="both"/>
        <w:rPr>
          <w:sz w:val="24"/>
          <w:szCs w:val="32"/>
        </w:rPr>
      </w:pPr>
      <w:r w:rsidRPr="00826439">
        <w:rPr>
          <w:sz w:val="24"/>
          <w:szCs w:val="32"/>
        </w:rPr>
        <w:t>к решению СПОГО</w:t>
      </w:r>
    </w:p>
    <w:p w:rsidR="00D05F41" w:rsidRPr="0075343D" w:rsidRDefault="00D05F41" w:rsidP="00D05F41">
      <w:pPr>
        <w:pStyle w:val="3"/>
        <w:shd w:val="clear" w:color="auto" w:fill="auto"/>
        <w:spacing w:before="0" w:line="240" w:lineRule="auto"/>
        <w:ind w:left="6372" w:firstLine="708"/>
        <w:jc w:val="both"/>
        <w:rPr>
          <w:sz w:val="24"/>
          <w:szCs w:val="32"/>
        </w:rPr>
      </w:pPr>
      <w:r w:rsidRPr="00826439">
        <w:rPr>
          <w:sz w:val="24"/>
          <w:szCs w:val="32"/>
        </w:rPr>
        <w:t xml:space="preserve">от </w:t>
      </w:r>
      <w:r>
        <w:rPr>
          <w:sz w:val="24"/>
          <w:szCs w:val="32"/>
        </w:rPr>
        <w:t>28.09.2021г.</w:t>
      </w:r>
      <w:r w:rsidRPr="00826439">
        <w:rPr>
          <w:sz w:val="24"/>
          <w:szCs w:val="32"/>
        </w:rPr>
        <w:t xml:space="preserve"> № </w:t>
      </w:r>
      <w:r>
        <w:rPr>
          <w:sz w:val="24"/>
          <w:szCs w:val="32"/>
        </w:rPr>
        <w:t>34</w:t>
      </w: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05F41" w:rsidRDefault="00D05F41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05F41" w:rsidRDefault="00D05F41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05F41" w:rsidRDefault="00D05F41" w:rsidP="006B26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B13E33">
        <w:rPr>
          <w:rFonts w:ascii="Times New Roman" w:eastAsia="Calibri" w:hAnsi="Times New Roman" w:cs="Times New Roman"/>
          <w:b/>
          <w:sz w:val="27"/>
          <w:szCs w:val="27"/>
        </w:rPr>
        <w:t xml:space="preserve">ИНДИКАТИВНЫЕ 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 </w:t>
      </w:r>
      <w:r w:rsidRPr="00B13E33">
        <w:rPr>
          <w:rFonts w:ascii="Times New Roman" w:eastAsia="Calibri" w:hAnsi="Times New Roman" w:cs="Times New Roman"/>
          <w:b/>
          <w:sz w:val="27"/>
          <w:szCs w:val="27"/>
        </w:rPr>
        <w:t xml:space="preserve">ПОКАЗАТЕЛИ </w:t>
      </w:r>
    </w:p>
    <w:p w:rsidR="00D05F41" w:rsidRPr="00D05F41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05F41">
        <w:rPr>
          <w:rFonts w:ascii="Times New Roman" w:eastAsia="Calibri" w:hAnsi="Times New Roman" w:cs="Times New Roman"/>
          <w:sz w:val="27"/>
          <w:szCs w:val="27"/>
        </w:rPr>
        <w:t xml:space="preserve">в сфере муниципального земельного контроля </w:t>
      </w:r>
    </w:p>
    <w:p w:rsidR="006B2616" w:rsidRPr="00D05F41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D05F41">
        <w:rPr>
          <w:rFonts w:ascii="Times New Roman" w:eastAsia="Calibri" w:hAnsi="Times New Roman" w:cs="Times New Roman"/>
          <w:sz w:val="27"/>
          <w:szCs w:val="27"/>
        </w:rPr>
        <w:t>в муниципальном образовании «Омсукчанский городской округ»</w:t>
      </w:r>
    </w:p>
    <w:p w:rsidR="006B2616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2"/>
        <w:gridCol w:w="1701"/>
        <w:gridCol w:w="2438"/>
        <w:gridCol w:w="1304"/>
        <w:gridCol w:w="1593"/>
      </w:tblGrid>
      <w:tr w:rsidR="006B2616" w:rsidRPr="00D05F41" w:rsidTr="006B2616">
        <w:tc>
          <w:tcPr>
            <w:tcW w:w="2462" w:type="dxa"/>
          </w:tcPr>
          <w:p w:rsidR="006B2616" w:rsidRPr="00D05F41" w:rsidRDefault="00D05F41" w:rsidP="00D05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Выполняемость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плановых (рейд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вых) заданий (осмотров)</w:t>
            </w:r>
          </w:p>
        </w:tc>
        <w:tc>
          <w:tcPr>
            <w:tcW w:w="1701" w:type="dxa"/>
          </w:tcPr>
          <w:p w:rsidR="006B2616" w:rsidRPr="00D05F41" w:rsidRDefault="006B2616" w:rsidP="006B2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Врз</w:t>
            </w:r>
            <w:proofErr w:type="spellEnd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proofErr w:type="spellStart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РЗф</w:t>
            </w:r>
            <w:proofErr w:type="spellEnd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</w:t>
            </w:r>
            <w:proofErr w:type="spellStart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РЗп</w:t>
            </w:r>
            <w:proofErr w:type="spellEnd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x 100</w:t>
            </w:r>
          </w:p>
        </w:tc>
        <w:tc>
          <w:tcPr>
            <w:tcW w:w="2438" w:type="dxa"/>
          </w:tcPr>
          <w:p w:rsidR="006B2616" w:rsidRPr="00D05F41" w:rsidRDefault="00D05F41" w:rsidP="00D05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proofErr w:type="spellStart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Врз</w:t>
            </w:r>
            <w:proofErr w:type="spellEnd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выполня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мость плановых (рейдовых) заданий (осмотров), %.</w:t>
            </w:r>
          </w:p>
          <w:p w:rsidR="006B2616" w:rsidRPr="00D05F41" w:rsidRDefault="00D05F41" w:rsidP="00D05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proofErr w:type="spellStart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РЗф</w:t>
            </w:r>
            <w:proofErr w:type="spellEnd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проведенных план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 (рейдовых) з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даний (осмотров) (ед.).</w:t>
            </w:r>
          </w:p>
          <w:p w:rsidR="006B2616" w:rsidRPr="00D05F41" w:rsidRDefault="00D05F41" w:rsidP="00D05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proofErr w:type="spellStart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РЗп</w:t>
            </w:r>
            <w:proofErr w:type="spellEnd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утвержденных пл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новых (рейдовых) заданий (осмотров) (ед.)</w:t>
            </w:r>
          </w:p>
        </w:tc>
        <w:tc>
          <w:tcPr>
            <w:tcW w:w="1304" w:type="dxa"/>
          </w:tcPr>
          <w:p w:rsidR="006B2616" w:rsidRPr="00D05F41" w:rsidRDefault="006B2616" w:rsidP="006B2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593" w:type="dxa"/>
          </w:tcPr>
          <w:p w:rsidR="006B2616" w:rsidRPr="00D05F41" w:rsidRDefault="006B2616" w:rsidP="00D05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</w:t>
            </w: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план</w:t>
            </w: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вые (рейд</w:t>
            </w: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вые) задания (осмотры)</w:t>
            </w:r>
          </w:p>
        </w:tc>
      </w:tr>
      <w:tr w:rsidR="006B2616" w:rsidRPr="00D05F41" w:rsidTr="006B2616">
        <w:tc>
          <w:tcPr>
            <w:tcW w:w="2462" w:type="dxa"/>
          </w:tcPr>
          <w:p w:rsidR="006B2616" w:rsidRPr="00D05F41" w:rsidRDefault="00D05F41" w:rsidP="00D05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Выполняемость внеплановых пров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рок</w:t>
            </w:r>
          </w:p>
        </w:tc>
        <w:tc>
          <w:tcPr>
            <w:tcW w:w="1701" w:type="dxa"/>
          </w:tcPr>
          <w:p w:rsidR="006B2616" w:rsidRPr="00D05F41" w:rsidRDefault="006B2616" w:rsidP="006B2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Ввн</w:t>
            </w:r>
            <w:proofErr w:type="spellEnd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proofErr w:type="spellStart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Рф</w:t>
            </w:r>
            <w:proofErr w:type="spellEnd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</w:t>
            </w:r>
            <w:proofErr w:type="spellStart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Рп</w:t>
            </w:r>
            <w:proofErr w:type="spellEnd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x 100</w:t>
            </w:r>
          </w:p>
        </w:tc>
        <w:tc>
          <w:tcPr>
            <w:tcW w:w="2438" w:type="dxa"/>
          </w:tcPr>
          <w:p w:rsidR="006B2616" w:rsidRPr="00D05F41" w:rsidRDefault="00D05F41" w:rsidP="00D05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proofErr w:type="spellStart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Ввн</w:t>
            </w:r>
            <w:proofErr w:type="spellEnd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выполня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мость внеплановых проверок.</w:t>
            </w:r>
          </w:p>
          <w:p w:rsidR="006B2616" w:rsidRPr="00D05F41" w:rsidRDefault="00D05F41" w:rsidP="00D05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proofErr w:type="spellStart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Рф</w:t>
            </w:r>
            <w:proofErr w:type="spellEnd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проведенных вн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плановых проверок (ед.).</w:t>
            </w:r>
          </w:p>
          <w:p w:rsidR="006B2616" w:rsidRPr="00D05F41" w:rsidRDefault="00D05F41" w:rsidP="00D05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proofErr w:type="spellStart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Рп</w:t>
            </w:r>
            <w:proofErr w:type="spellEnd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распоряжений на проведение внепл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новых проверок (ед.)</w:t>
            </w:r>
          </w:p>
        </w:tc>
        <w:tc>
          <w:tcPr>
            <w:tcW w:w="1304" w:type="dxa"/>
          </w:tcPr>
          <w:p w:rsidR="006B2616" w:rsidRPr="00D05F41" w:rsidRDefault="006B2616" w:rsidP="006B2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593" w:type="dxa"/>
          </w:tcPr>
          <w:p w:rsidR="00D05F41" w:rsidRDefault="006B2616" w:rsidP="00D05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Письма и жалобы, </w:t>
            </w:r>
          </w:p>
          <w:p w:rsidR="006B2616" w:rsidRPr="00D05F41" w:rsidRDefault="006B2616" w:rsidP="00D05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</w:t>
            </w: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шие в адм</w:t>
            </w: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нистрацию Омсукча</w:t>
            </w: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 горо</w:t>
            </w: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 округа</w:t>
            </w:r>
            <w:proofErr w:type="gramEnd"/>
          </w:p>
        </w:tc>
      </w:tr>
      <w:tr w:rsidR="006B2616" w:rsidRPr="00D05F41" w:rsidTr="006B2616">
        <w:tc>
          <w:tcPr>
            <w:tcW w:w="2462" w:type="dxa"/>
          </w:tcPr>
          <w:p w:rsidR="006B2616" w:rsidRPr="00D05F41" w:rsidRDefault="00D05F41" w:rsidP="00D05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проверок, на результаты кот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рых поданы жалобы</w:t>
            </w:r>
          </w:p>
        </w:tc>
        <w:tc>
          <w:tcPr>
            <w:tcW w:w="1701" w:type="dxa"/>
          </w:tcPr>
          <w:p w:rsidR="006B2616" w:rsidRPr="00D05F41" w:rsidRDefault="006B2616" w:rsidP="006B2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proofErr w:type="gramEnd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x 100 / </w:t>
            </w:r>
            <w:proofErr w:type="spellStart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Пф</w:t>
            </w:r>
            <w:proofErr w:type="spellEnd"/>
          </w:p>
        </w:tc>
        <w:tc>
          <w:tcPr>
            <w:tcW w:w="2438" w:type="dxa"/>
          </w:tcPr>
          <w:p w:rsidR="006B2616" w:rsidRPr="00D05F41" w:rsidRDefault="00D05F41" w:rsidP="00D05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proofErr w:type="gramStart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proofErr w:type="gramEnd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жалоб (ед.).</w:t>
            </w:r>
          </w:p>
          <w:p w:rsidR="006B2616" w:rsidRPr="00D05F41" w:rsidRDefault="00D05F41" w:rsidP="00D05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proofErr w:type="spellStart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Пф</w:t>
            </w:r>
            <w:proofErr w:type="spellEnd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проведенных пров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рок</w:t>
            </w:r>
          </w:p>
        </w:tc>
        <w:tc>
          <w:tcPr>
            <w:tcW w:w="1304" w:type="dxa"/>
          </w:tcPr>
          <w:p w:rsidR="006B2616" w:rsidRPr="00D05F41" w:rsidRDefault="006B2616" w:rsidP="006B2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1593" w:type="dxa"/>
          </w:tcPr>
          <w:p w:rsidR="006B2616" w:rsidRPr="00D05F41" w:rsidRDefault="006B2616" w:rsidP="006B2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2616" w:rsidRPr="00D05F41" w:rsidTr="006B2616">
        <w:tc>
          <w:tcPr>
            <w:tcW w:w="2462" w:type="dxa"/>
          </w:tcPr>
          <w:p w:rsidR="006B2616" w:rsidRPr="00D05F41" w:rsidRDefault="00D05F41" w:rsidP="00D05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проверок, результаты которых были признаны н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действительными</w:t>
            </w:r>
          </w:p>
        </w:tc>
        <w:tc>
          <w:tcPr>
            <w:tcW w:w="1701" w:type="dxa"/>
          </w:tcPr>
          <w:p w:rsidR="006B2616" w:rsidRPr="00D05F41" w:rsidRDefault="006B2616" w:rsidP="006B2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Пн</w:t>
            </w:r>
            <w:proofErr w:type="spellEnd"/>
            <w:proofErr w:type="gramEnd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x 100 / </w:t>
            </w:r>
            <w:proofErr w:type="spellStart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Пф</w:t>
            </w:r>
            <w:proofErr w:type="spellEnd"/>
          </w:p>
        </w:tc>
        <w:tc>
          <w:tcPr>
            <w:tcW w:w="2438" w:type="dxa"/>
          </w:tcPr>
          <w:p w:rsidR="006B2616" w:rsidRPr="00D05F41" w:rsidRDefault="00D05F41" w:rsidP="00D05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proofErr w:type="spellStart"/>
            <w:proofErr w:type="gramStart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Пн</w:t>
            </w:r>
            <w:proofErr w:type="spellEnd"/>
            <w:proofErr w:type="gramEnd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проверок, призна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недействител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ными (ед.).</w:t>
            </w:r>
          </w:p>
          <w:p w:rsidR="006B2616" w:rsidRPr="00D05F41" w:rsidRDefault="00D05F41" w:rsidP="00D05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proofErr w:type="spellStart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Пф</w:t>
            </w:r>
            <w:proofErr w:type="spellEnd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проведенных пров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рок (ед.)</w:t>
            </w:r>
          </w:p>
        </w:tc>
        <w:tc>
          <w:tcPr>
            <w:tcW w:w="1304" w:type="dxa"/>
          </w:tcPr>
          <w:p w:rsidR="006B2616" w:rsidRPr="00D05F41" w:rsidRDefault="006B2616" w:rsidP="006B2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1593" w:type="dxa"/>
          </w:tcPr>
          <w:p w:rsidR="006B2616" w:rsidRPr="00D05F41" w:rsidRDefault="006B2616" w:rsidP="006B2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2616" w:rsidRPr="00D05F41" w:rsidTr="006B2616">
        <w:tc>
          <w:tcPr>
            <w:tcW w:w="2462" w:type="dxa"/>
          </w:tcPr>
          <w:p w:rsidR="006B2616" w:rsidRPr="00D05F41" w:rsidRDefault="00D05F41" w:rsidP="00D05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внеплан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 проверок, кот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рые не удалось пр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вести в связи с о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сутствием собстве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ника, и т.д.</w:t>
            </w:r>
          </w:p>
        </w:tc>
        <w:tc>
          <w:tcPr>
            <w:tcW w:w="1701" w:type="dxa"/>
          </w:tcPr>
          <w:p w:rsidR="006B2616" w:rsidRPr="00D05F41" w:rsidRDefault="006B2616" w:rsidP="006B2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x 100 / </w:t>
            </w:r>
            <w:proofErr w:type="spellStart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Пф</w:t>
            </w:r>
            <w:proofErr w:type="spellEnd"/>
          </w:p>
        </w:tc>
        <w:tc>
          <w:tcPr>
            <w:tcW w:w="2438" w:type="dxa"/>
          </w:tcPr>
          <w:p w:rsidR="006B2616" w:rsidRPr="00D05F41" w:rsidRDefault="00D05F41" w:rsidP="00D05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- проверки, не проведенные по причине отсутствия проверяемого лица (ед.).</w:t>
            </w:r>
          </w:p>
          <w:p w:rsidR="006B2616" w:rsidRPr="00D05F41" w:rsidRDefault="00D05F41" w:rsidP="00D05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Пф</w:t>
            </w:r>
            <w:proofErr w:type="spellEnd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проведенных пров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рок (ед.)</w:t>
            </w:r>
          </w:p>
        </w:tc>
        <w:tc>
          <w:tcPr>
            <w:tcW w:w="1304" w:type="dxa"/>
          </w:tcPr>
          <w:p w:rsidR="006B2616" w:rsidRPr="00D05F41" w:rsidRDefault="006B2616" w:rsidP="006B2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30%</w:t>
            </w:r>
          </w:p>
        </w:tc>
        <w:tc>
          <w:tcPr>
            <w:tcW w:w="1593" w:type="dxa"/>
          </w:tcPr>
          <w:p w:rsidR="006B2616" w:rsidRPr="00D05F41" w:rsidRDefault="006B2616" w:rsidP="006B2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2616" w:rsidRPr="00D05F41" w:rsidTr="006B2616">
        <w:tc>
          <w:tcPr>
            <w:tcW w:w="2462" w:type="dxa"/>
          </w:tcPr>
          <w:p w:rsidR="006B2616" w:rsidRPr="00D05F41" w:rsidRDefault="00D05F41" w:rsidP="00D05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заявлений, направленных на с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гласование в прок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ратуру о проведении внеплановых пров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рок, в согласовании которых было отк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зано</w:t>
            </w:r>
          </w:p>
        </w:tc>
        <w:tc>
          <w:tcPr>
            <w:tcW w:w="1701" w:type="dxa"/>
          </w:tcPr>
          <w:p w:rsidR="006B2616" w:rsidRPr="00D05F41" w:rsidRDefault="006B2616" w:rsidP="006B2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Кзо</w:t>
            </w:r>
            <w:proofErr w:type="spellEnd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 100 / </w:t>
            </w:r>
            <w:proofErr w:type="spellStart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Кпз</w:t>
            </w:r>
            <w:proofErr w:type="spellEnd"/>
          </w:p>
        </w:tc>
        <w:tc>
          <w:tcPr>
            <w:tcW w:w="2438" w:type="dxa"/>
          </w:tcPr>
          <w:p w:rsidR="006B2616" w:rsidRPr="00D05F41" w:rsidRDefault="00D05F41" w:rsidP="00D05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proofErr w:type="spellStart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Кзо</w:t>
            </w:r>
            <w:proofErr w:type="spellEnd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заявлений, по кот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рым пришел отказ в согласовании (ед.).</w:t>
            </w:r>
          </w:p>
          <w:p w:rsidR="006B2616" w:rsidRPr="00D05F41" w:rsidRDefault="00D05F41" w:rsidP="00D05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proofErr w:type="spellStart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Кпз</w:t>
            </w:r>
            <w:proofErr w:type="spellEnd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поданных на согл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сование заявлений</w:t>
            </w:r>
          </w:p>
        </w:tc>
        <w:tc>
          <w:tcPr>
            <w:tcW w:w="1304" w:type="dxa"/>
          </w:tcPr>
          <w:p w:rsidR="006B2616" w:rsidRPr="00D05F41" w:rsidRDefault="006B2616" w:rsidP="006B2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1593" w:type="dxa"/>
          </w:tcPr>
          <w:p w:rsidR="006B2616" w:rsidRPr="00D05F41" w:rsidRDefault="006B2616" w:rsidP="006B2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2616" w:rsidRPr="00D05F41" w:rsidTr="006B2616">
        <w:tc>
          <w:tcPr>
            <w:tcW w:w="2462" w:type="dxa"/>
          </w:tcPr>
          <w:p w:rsidR="006B2616" w:rsidRPr="00D05F41" w:rsidRDefault="00D05F41" w:rsidP="00D05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проверок, по результатам к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торых материалы направлены в упо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номоченные для принятия решений органы</w:t>
            </w:r>
          </w:p>
        </w:tc>
        <w:tc>
          <w:tcPr>
            <w:tcW w:w="1701" w:type="dxa"/>
          </w:tcPr>
          <w:p w:rsidR="006B2616" w:rsidRPr="00D05F41" w:rsidRDefault="006B2616" w:rsidP="006B2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Кнм</w:t>
            </w:r>
            <w:proofErr w:type="spellEnd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 100 / </w:t>
            </w:r>
            <w:proofErr w:type="spellStart"/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Квн</w:t>
            </w:r>
            <w:proofErr w:type="spellEnd"/>
          </w:p>
        </w:tc>
        <w:tc>
          <w:tcPr>
            <w:tcW w:w="2438" w:type="dxa"/>
          </w:tcPr>
          <w:p w:rsidR="006B2616" w:rsidRPr="00D05F41" w:rsidRDefault="00D05F41" w:rsidP="00D05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proofErr w:type="spellStart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Кнм</w:t>
            </w:r>
            <w:proofErr w:type="spellEnd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материалов, напра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ленных в уполном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ченные органы (ед.).</w:t>
            </w:r>
          </w:p>
          <w:p w:rsidR="006B2616" w:rsidRPr="00D05F41" w:rsidRDefault="00D05F41" w:rsidP="00D05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proofErr w:type="spellStart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Квн</w:t>
            </w:r>
            <w:proofErr w:type="spellEnd"/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количество выявленных нар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шений (ед.)</w:t>
            </w:r>
          </w:p>
        </w:tc>
        <w:tc>
          <w:tcPr>
            <w:tcW w:w="1304" w:type="dxa"/>
          </w:tcPr>
          <w:p w:rsidR="006B2616" w:rsidRPr="00D05F41" w:rsidRDefault="006B2616" w:rsidP="006B2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593" w:type="dxa"/>
          </w:tcPr>
          <w:p w:rsidR="006B2616" w:rsidRPr="00D05F41" w:rsidRDefault="006B2616" w:rsidP="006B2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2616" w:rsidRPr="00D05F41" w:rsidTr="006B2616">
        <w:tc>
          <w:tcPr>
            <w:tcW w:w="2462" w:type="dxa"/>
          </w:tcPr>
          <w:p w:rsidR="006B2616" w:rsidRPr="00D05F41" w:rsidRDefault="00D05F41" w:rsidP="00D05F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веденных профила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тических меропри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6B2616"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тий</w:t>
            </w:r>
          </w:p>
        </w:tc>
        <w:tc>
          <w:tcPr>
            <w:tcW w:w="1701" w:type="dxa"/>
          </w:tcPr>
          <w:p w:rsidR="006B2616" w:rsidRPr="00D05F41" w:rsidRDefault="006B2616" w:rsidP="006B2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8" w:type="dxa"/>
          </w:tcPr>
          <w:p w:rsidR="006B2616" w:rsidRPr="00D05F41" w:rsidRDefault="006B2616" w:rsidP="006B2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</w:tcPr>
          <w:p w:rsidR="006B2616" w:rsidRPr="00D05F41" w:rsidRDefault="006B2616" w:rsidP="006B2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5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593" w:type="dxa"/>
          </w:tcPr>
          <w:p w:rsidR="006B2616" w:rsidRPr="00D05F41" w:rsidRDefault="006B2616" w:rsidP="006B2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B2616" w:rsidRPr="00B13E33" w:rsidRDefault="006B2616" w:rsidP="006B2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6B2616" w:rsidRDefault="006B2616" w:rsidP="0078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F41" w:rsidRDefault="00D05F41" w:rsidP="00D05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D05F41" w:rsidSect="00432247">
      <w:pgSz w:w="11905" w:h="16838"/>
      <w:pgMar w:top="851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05DE"/>
    <w:multiLevelType w:val="multilevel"/>
    <w:tmpl w:val="38D016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3DB4610E"/>
    <w:multiLevelType w:val="multilevel"/>
    <w:tmpl w:val="CF100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13073C9"/>
    <w:multiLevelType w:val="multilevel"/>
    <w:tmpl w:val="A79EC55E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B337B94"/>
    <w:multiLevelType w:val="multilevel"/>
    <w:tmpl w:val="50A2CD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68"/>
    <w:rsid w:val="000147FA"/>
    <w:rsid w:val="00025CAF"/>
    <w:rsid w:val="00083FCC"/>
    <w:rsid w:val="000B19E7"/>
    <w:rsid w:val="000C49C7"/>
    <w:rsid w:val="000F5D1E"/>
    <w:rsid w:val="00105D95"/>
    <w:rsid w:val="001062D1"/>
    <w:rsid w:val="00121C95"/>
    <w:rsid w:val="00134CBA"/>
    <w:rsid w:val="0015579B"/>
    <w:rsid w:val="00161AF2"/>
    <w:rsid w:val="00184E73"/>
    <w:rsid w:val="001915EF"/>
    <w:rsid w:val="001F3A1B"/>
    <w:rsid w:val="001F4059"/>
    <w:rsid w:val="00200212"/>
    <w:rsid w:val="00202674"/>
    <w:rsid w:val="00215463"/>
    <w:rsid w:val="00237B77"/>
    <w:rsid w:val="002A2004"/>
    <w:rsid w:val="002C3F10"/>
    <w:rsid w:val="002D00DB"/>
    <w:rsid w:val="00302FA0"/>
    <w:rsid w:val="00320886"/>
    <w:rsid w:val="003352BA"/>
    <w:rsid w:val="0035492F"/>
    <w:rsid w:val="00363023"/>
    <w:rsid w:val="003B0324"/>
    <w:rsid w:val="003C7771"/>
    <w:rsid w:val="003E0B12"/>
    <w:rsid w:val="003F5DB7"/>
    <w:rsid w:val="00401B15"/>
    <w:rsid w:val="004104AF"/>
    <w:rsid w:val="00417B3E"/>
    <w:rsid w:val="00432247"/>
    <w:rsid w:val="004515E2"/>
    <w:rsid w:val="00457F25"/>
    <w:rsid w:val="004778EA"/>
    <w:rsid w:val="00482A7F"/>
    <w:rsid w:val="00483F07"/>
    <w:rsid w:val="00490483"/>
    <w:rsid w:val="00496D0B"/>
    <w:rsid w:val="004B3594"/>
    <w:rsid w:val="004C75B3"/>
    <w:rsid w:val="00536F5D"/>
    <w:rsid w:val="00561666"/>
    <w:rsid w:val="00562B4C"/>
    <w:rsid w:val="0057073A"/>
    <w:rsid w:val="0057242D"/>
    <w:rsid w:val="005727C9"/>
    <w:rsid w:val="00582F61"/>
    <w:rsid w:val="00587084"/>
    <w:rsid w:val="0059627A"/>
    <w:rsid w:val="005B5107"/>
    <w:rsid w:val="005F45D3"/>
    <w:rsid w:val="006000AA"/>
    <w:rsid w:val="00607774"/>
    <w:rsid w:val="0063160E"/>
    <w:rsid w:val="006474FF"/>
    <w:rsid w:val="00665C83"/>
    <w:rsid w:val="00680C95"/>
    <w:rsid w:val="00692F25"/>
    <w:rsid w:val="006956B3"/>
    <w:rsid w:val="006B2616"/>
    <w:rsid w:val="006B3892"/>
    <w:rsid w:val="006C25B4"/>
    <w:rsid w:val="006D7847"/>
    <w:rsid w:val="006E07B4"/>
    <w:rsid w:val="006E2919"/>
    <w:rsid w:val="00733E88"/>
    <w:rsid w:val="00736F52"/>
    <w:rsid w:val="007743AC"/>
    <w:rsid w:val="007751EE"/>
    <w:rsid w:val="00782C68"/>
    <w:rsid w:val="00784152"/>
    <w:rsid w:val="00797DB4"/>
    <w:rsid w:val="007A3090"/>
    <w:rsid w:val="007C0DE0"/>
    <w:rsid w:val="007D12EF"/>
    <w:rsid w:val="00817F4C"/>
    <w:rsid w:val="008452A0"/>
    <w:rsid w:val="00861D79"/>
    <w:rsid w:val="008645D6"/>
    <w:rsid w:val="00895707"/>
    <w:rsid w:val="008C357F"/>
    <w:rsid w:val="008E7043"/>
    <w:rsid w:val="009143AF"/>
    <w:rsid w:val="00957C97"/>
    <w:rsid w:val="009735CD"/>
    <w:rsid w:val="00981B72"/>
    <w:rsid w:val="00991D27"/>
    <w:rsid w:val="009A5B59"/>
    <w:rsid w:val="009B062D"/>
    <w:rsid w:val="009B194E"/>
    <w:rsid w:val="00A16080"/>
    <w:rsid w:val="00A17B30"/>
    <w:rsid w:val="00A235D3"/>
    <w:rsid w:val="00A33E4F"/>
    <w:rsid w:val="00A36E3C"/>
    <w:rsid w:val="00A414AB"/>
    <w:rsid w:val="00A45E55"/>
    <w:rsid w:val="00A85032"/>
    <w:rsid w:val="00A87FBE"/>
    <w:rsid w:val="00AE4012"/>
    <w:rsid w:val="00AF06F4"/>
    <w:rsid w:val="00AF586B"/>
    <w:rsid w:val="00B419B3"/>
    <w:rsid w:val="00B47128"/>
    <w:rsid w:val="00B50FCE"/>
    <w:rsid w:val="00B632E4"/>
    <w:rsid w:val="00B64A40"/>
    <w:rsid w:val="00B9479C"/>
    <w:rsid w:val="00BA1B11"/>
    <w:rsid w:val="00BD0758"/>
    <w:rsid w:val="00C13466"/>
    <w:rsid w:val="00C44558"/>
    <w:rsid w:val="00C618FE"/>
    <w:rsid w:val="00C66F2F"/>
    <w:rsid w:val="00C83C58"/>
    <w:rsid w:val="00C846EF"/>
    <w:rsid w:val="00CB6D6A"/>
    <w:rsid w:val="00CF465B"/>
    <w:rsid w:val="00D005A1"/>
    <w:rsid w:val="00D05F41"/>
    <w:rsid w:val="00D134A9"/>
    <w:rsid w:val="00D315D9"/>
    <w:rsid w:val="00D46E36"/>
    <w:rsid w:val="00D511E4"/>
    <w:rsid w:val="00D66F90"/>
    <w:rsid w:val="00D8145B"/>
    <w:rsid w:val="00D90D8A"/>
    <w:rsid w:val="00DA1B0A"/>
    <w:rsid w:val="00DB57AD"/>
    <w:rsid w:val="00DF3910"/>
    <w:rsid w:val="00E0486A"/>
    <w:rsid w:val="00E10BD3"/>
    <w:rsid w:val="00E15A90"/>
    <w:rsid w:val="00E15EBA"/>
    <w:rsid w:val="00E3164E"/>
    <w:rsid w:val="00E37481"/>
    <w:rsid w:val="00E45E9B"/>
    <w:rsid w:val="00E6506B"/>
    <w:rsid w:val="00E73B2F"/>
    <w:rsid w:val="00E836EF"/>
    <w:rsid w:val="00E873D0"/>
    <w:rsid w:val="00EB2A99"/>
    <w:rsid w:val="00EF2AB1"/>
    <w:rsid w:val="00F10F34"/>
    <w:rsid w:val="00F175D2"/>
    <w:rsid w:val="00F20156"/>
    <w:rsid w:val="00F40E43"/>
    <w:rsid w:val="00F54805"/>
    <w:rsid w:val="00FB15FD"/>
    <w:rsid w:val="00FE4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8FE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483F0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483F07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483F0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483F07"/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rsid w:val="00483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rsid w:val="007743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7743AC"/>
    <w:pPr>
      <w:shd w:val="clear" w:color="auto" w:fill="FFFFFF"/>
      <w:spacing w:before="300"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rsid w:val="007743A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a">
    <w:name w:val="List Paragraph"/>
    <w:basedOn w:val="a"/>
    <w:qFormat/>
    <w:rsid w:val="00C66F2F"/>
    <w:pPr>
      <w:ind w:left="720"/>
      <w:contextualSpacing/>
    </w:pPr>
  </w:style>
  <w:style w:type="paragraph" w:customStyle="1" w:styleId="ConsPlusNormal">
    <w:name w:val="ConsPlusNormal"/>
    <w:rsid w:val="00354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4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05A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B2616"/>
    <w:pPr>
      <w:spacing w:after="0" w:line="240" w:lineRule="auto"/>
    </w:pPr>
  </w:style>
  <w:style w:type="paragraph" w:customStyle="1" w:styleId="Standard">
    <w:name w:val="Standard"/>
    <w:rsid w:val="006B261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t-a0-000004">
    <w:name w:val="pt-a0-000004"/>
    <w:basedOn w:val="a0"/>
    <w:rsid w:val="006B2616"/>
  </w:style>
  <w:style w:type="paragraph" w:customStyle="1" w:styleId="pt-000002">
    <w:name w:val="pt-000002"/>
    <w:basedOn w:val="a"/>
    <w:rsid w:val="006B261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7">
    <w:name w:val="pt-a-000027"/>
    <w:basedOn w:val="a"/>
    <w:rsid w:val="006B261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0">
    <w:name w:val="pt-a-000030"/>
    <w:basedOn w:val="a"/>
    <w:rsid w:val="006B261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6B2616"/>
  </w:style>
  <w:style w:type="character" w:customStyle="1" w:styleId="pt-000003">
    <w:name w:val="pt-000003"/>
    <w:basedOn w:val="a0"/>
    <w:rsid w:val="006B2616"/>
  </w:style>
  <w:style w:type="character" w:customStyle="1" w:styleId="pt-a0-000007">
    <w:name w:val="pt-a0-000007"/>
    <w:basedOn w:val="a0"/>
    <w:rsid w:val="006B2616"/>
  </w:style>
  <w:style w:type="paragraph" w:customStyle="1" w:styleId="TableContents">
    <w:name w:val="Table Contents"/>
    <w:basedOn w:val="Standard"/>
    <w:rsid w:val="006B2616"/>
    <w:pPr>
      <w:suppressLineNumbers/>
    </w:pPr>
  </w:style>
  <w:style w:type="paragraph" w:customStyle="1" w:styleId="3">
    <w:name w:val="Основной текст3"/>
    <w:basedOn w:val="a"/>
    <w:rsid w:val="00FB15FD"/>
    <w:pPr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8FE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483F0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483F07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483F0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483F07"/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rsid w:val="00483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rsid w:val="007743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7743AC"/>
    <w:pPr>
      <w:shd w:val="clear" w:color="auto" w:fill="FFFFFF"/>
      <w:spacing w:before="300"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rsid w:val="007743A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a">
    <w:name w:val="List Paragraph"/>
    <w:basedOn w:val="a"/>
    <w:qFormat/>
    <w:rsid w:val="00C66F2F"/>
    <w:pPr>
      <w:ind w:left="720"/>
      <w:contextualSpacing/>
    </w:pPr>
  </w:style>
  <w:style w:type="paragraph" w:customStyle="1" w:styleId="ConsPlusNormal">
    <w:name w:val="ConsPlusNormal"/>
    <w:rsid w:val="00354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4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05A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B2616"/>
    <w:pPr>
      <w:spacing w:after="0" w:line="240" w:lineRule="auto"/>
    </w:pPr>
  </w:style>
  <w:style w:type="paragraph" w:customStyle="1" w:styleId="Standard">
    <w:name w:val="Standard"/>
    <w:rsid w:val="006B261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t-a0-000004">
    <w:name w:val="pt-a0-000004"/>
    <w:basedOn w:val="a0"/>
    <w:rsid w:val="006B2616"/>
  </w:style>
  <w:style w:type="paragraph" w:customStyle="1" w:styleId="pt-000002">
    <w:name w:val="pt-000002"/>
    <w:basedOn w:val="a"/>
    <w:rsid w:val="006B261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7">
    <w:name w:val="pt-a-000027"/>
    <w:basedOn w:val="a"/>
    <w:rsid w:val="006B261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0">
    <w:name w:val="pt-a-000030"/>
    <w:basedOn w:val="a"/>
    <w:rsid w:val="006B261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6B2616"/>
  </w:style>
  <w:style w:type="character" w:customStyle="1" w:styleId="pt-000003">
    <w:name w:val="pt-000003"/>
    <w:basedOn w:val="a0"/>
    <w:rsid w:val="006B2616"/>
  </w:style>
  <w:style w:type="character" w:customStyle="1" w:styleId="pt-a0-000007">
    <w:name w:val="pt-a0-000007"/>
    <w:basedOn w:val="a0"/>
    <w:rsid w:val="006B2616"/>
  </w:style>
  <w:style w:type="paragraph" w:customStyle="1" w:styleId="TableContents">
    <w:name w:val="Table Contents"/>
    <w:basedOn w:val="Standard"/>
    <w:rsid w:val="006B2616"/>
    <w:pPr>
      <w:suppressLineNumbers/>
    </w:pPr>
  </w:style>
  <w:style w:type="paragraph" w:customStyle="1" w:styleId="3">
    <w:name w:val="Основной текст3"/>
    <w:basedOn w:val="a"/>
    <w:rsid w:val="00FB15FD"/>
    <w:pPr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C7EC4A9C5F268CE37AE4A3D5B40BB16A52CD83A64EBBBCEA4D0CA249D49417FB13X" TargetMode="External"/><Relationship Id="rId13" Type="http://schemas.openxmlformats.org/officeDocument/2006/relationships/hyperlink" Target="http://www.omsukchan-adm.ru" TargetMode="External"/><Relationship Id="rId18" Type="http://schemas.openxmlformats.org/officeDocument/2006/relationships/hyperlink" Target="http://www.consultant.ru/document/cons_doc_LAW_358750/6d73da6d830c2e1bd51e82baf532add1d53831c3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97903F0DE6658CA9098BB2B73C7FD7C34BD7A76DAB18FF48E9253B64DA07B7682C39EF60BA106809F4CE92C2FE898713E030AB485B36929R926G" TargetMode="External"/><Relationship Id="rId12" Type="http://schemas.openxmlformats.org/officeDocument/2006/relationships/hyperlink" Target="http://www.consultant.ru/document/cons_doc_LAW_314820/" TargetMode="External"/><Relationship Id="rId17" Type="http://schemas.openxmlformats.org/officeDocument/2006/relationships/hyperlink" Target="http://www.consultant.ru/document/cons_doc_LAW_358750/6d73da6d830c2e1bd51e82baf532add1d53831c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58750/6d73da6d830c2e1bd51e82baf532add1d53831c3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mi@omsukchan-adm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58750/6d73da6d830c2e1bd51e82baf532add1d53831c3/" TargetMode="External"/><Relationship Id="rId10" Type="http://schemas.openxmlformats.org/officeDocument/2006/relationships/hyperlink" Target="http://www.omsukchan-adm.ru" TargetMode="External"/><Relationship Id="rId19" Type="http://schemas.openxmlformats.org/officeDocument/2006/relationships/hyperlink" Target="http://www.consultant.ru/document/cons_doc_LAW_358750/91ae6246e09ee31ecb8e7eab98632e584282ff0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msukchan-adm.ru" TargetMode="External"/><Relationship Id="rId14" Type="http://schemas.openxmlformats.org/officeDocument/2006/relationships/hyperlink" Target="consultantplus://offline/ref=B3D52E4F3045F87481739DA4811D216DFBAC1C70C427003207D060E4F80760C699C83AF612003F682BBC2ABE2959EA9CB949899DF01A32DDx0h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81D6E-2C8D-4A53-8CB7-E96B4EF7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6725</Words>
  <Characters>38339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Магаданской области</Company>
  <LinksUpToDate>false</LinksUpToDate>
  <CharactersWithSpaces>44975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Дарья Александровна</dc:creator>
  <cp:lastModifiedBy>Юлия Тыщенко</cp:lastModifiedBy>
  <cp:revision>2</cp:revision>
  <cp:lastPrinted>2021-09-29T08:51:00Z</cp:lastPrinted>
  <dcterms:created xsi:type="dcterms:W3CDTF">2022-01-09T23:11:00Z</dcterms:created>
  <dcterms:modified xsi:type="dcterms:W3CDTF">2022-01-09T23:11:00Z</dcterms:modified>
</cp:coreProperties>
</file>