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4" w:rsidRDefault="003D4D64" w:rsidP="006C7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ПУБЛИЧНЫЙ ДОКЛАД УПРАВЛЕНИЯ ОБРАЗОВАНИЯ АДМИНИСТРАЦИИ ОМСУКЧАНСКОГО ГОРОДСКОГО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ОКРУГА ЗА 2017 ГОД.</w:t>
      </w:r>
    </w:p>
    <w:p w:rsidR="003D4D64" w:rsidRDefault="003D4D64" w:rsidP="006C77F8">
      <w:pPr>
        <w:jc w:val="both"/>
        <w:rPr>
          <w:sz w:val="28"/>
          <w:szCs w:val="28"/>
        </w:rPr>
      </w:pPr>
    </w:p>
    <w:p w:rsidR="008B21BD" w:rsidRDefault="008B21BD" w:rsidP="006C7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77F8">
        <w:rPr>
          <w:sz w:val="28"/>
          <w:szCs w:val="28"/>
        </w:rPr>
        <w:tab/>
      </w:r>
      <w:r w:rsidRPr="00460A1D">
        <w:rPr>
          <w:sz w:val="28"/>
          <w:szCs w:val="28"/>
        </w:rPr>
        <w:t>Система образования в Омсукчанском  городском округе функционирует в условиях первоочередных мероприятий по модернизации общего образования и</w:t>
      </w:r>
      <w:r>
        <w:rPr>
          <w:sz w:val="28"/>
          <w:szCs w:val="28"/>
        </w:rPr>
        <w:t xml:space="preserve"> введении</w:t>
      </w:r>
      <w:r w:rsidRPr="00460A1D">
        <w:rPr>
          <w:sz w:val="28"/>
          <w:szCs w:val="28"/>
        </w:rPr>
        <w:t xml:space="preserve"> ФГОС в начальном, </w:t>
      </w:r>
      <w:r>
        <w:rPr>
          <w:sz w:val="28"/>
          <w:szCs w:val="28"/>
        </w:rPr>
        <w:t xml:space="preserve">основном </w:t>
      </w:r>
      <w:r w:rsidRPr="00460A1D">
        <w:rPr>
          <w:sz w:val="28"/>
          <w:szCs w:val="28"/>
        </w:rPr>
        <w:t>общем</w:t>
      </w:r>
      <w:r>
        <w:rPr>
          <w:sz w:val="28"/>
          <w:szCs w:val="28"/>
        </w:rPr>
        <w:t>, среднем общем и ФГОС</w:t>
      </w:r>
      <w:r w:rsidRPr="00460A1D">
        <w:rPr>
          <w:sz w:val="28"/>
          <w:szCs w:val="28"/>
        </w:rPr>
        <w:t xml:space="preserve"> в дошкольном образовании. </w:t>
      </w:r>
    </w:p>
    <w:p w:rsidR="008B21BD" w:rsidRPr="00460A1D" w:rsidRDefault="008B21BD" w:rsidP="006C7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77F8">
        <w:rPr>
          <w:sz w:val="28"/>
          <w:szCs w:val="28"/>
        </w:rPr>
        <w:tab/>
      </w:r>
      <w:r w:rsidRPr="00460A1D">
        <w:rPr>
          <w:sz w:val="28"/>
          <w:szCs w:val="28"/>
        </w:rPr>
        <w:t xml:space="preserve">Главная задача </w:t>
      </w:r>
      <w:r w:rsidR="00536E75">
        <w:rPr>
          <w:sz w:val="28"/>
          <w:szCs w:val="28"/>
        </w:rPr>
        <w:t>–</w:t>
      </w:r>
      <w:r w:rsidRPr="00460A1D">
        <w:rPr>
          <w:sz w:val="28"/>
          <w:szCs w:val="28"/>
        </w:rPr>
        <w:t xml:space="preserve"> обеспечение конституционных прав граждан на доступное и качественное образование, формирующее человеческий капитал. Деятельность УО администрации Омсукчанского городского округа направлена на создание условий для организации учебно - воспитательного процесса, самореализации, творческого развития</w:t>
      </w:r>
      <w:r>
        <w:rPr>
          <w:sz w:val="28"/>
          <w:szCs w:val="28"/>
        </w:rPr>
        <w:t xml:space="preserve">  </w:t>
      </w:r>
      <w:r w:rsidRPr="00460A1D">
        <w:rPr>
          <w:sz w:val="28"/>
          <w:szCs w:val="28"/>
        </w:rPr>
        <w:t xml:space="preserve">обучающихся в целях достижения нового </w:t>
      </w:r>
      <w:r>
        <w:rPr>
          <w:sz w:val="28"/>
          <w:szCs w:val="28"/>
        </w:rPr>
        <w:t xml:space="preserve">образовательного результата  в </w:t>
      </w:r>
      <w:r w:rsidRPr="00460A1D">
        <w:rPr>
          <w:sz w:val="28"/>
          <w:szCs w:val="28"/>
        </w:rPr>
        <w:t xml:space="preserve">соответствии с требованиями ФГОС. 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6C77F8">
        <w:rPr>
          <w:sz w:val="28"/>
          <w:szCs w:val="28"/>
        </w:rPr>
        <w:t xml:space="preserve">      </w:t>
      </w:r>
      <w:r w:rsidR="006C77F8">
        <w:rPr>
          <w:sz w:val="28"/>
          <w:szCs w:val="28"/>
        </w:rPr>
        <w:tab/>
      </w:r>
      <w:r w:rsidRPr="00460A1D">
        <w:rPr>
          <w:sz w:val="28"/>
          <w:szCs w:val="28"/>
        </w:rPr>
        <w:t xml:space="preserve">Сеть образования Омсукчанского </w:t>
      </w:r>
      <w:r>
        <w:rPr>
          <w:sz w:val="28"/>
          <w:szCs w:val="28"/>
        </w:rPr>
        <w:t>городского округа представлена 6</w:t>
      </w:r>
      <w:r w:rsidR="006C77F8">
        <w:rPr>
          <w:sz w:val="28"/>
          <w:szCs w:val="28"/>
        </w:rPr>
        <w:t xml:space="preserve"> </w:t>
      </w:r>
      <w:r w:rsidRPr="00460A1D">
        <w:rPr>
          <w:sz w:val="28"/>
          <w:szCs w:val="28"/>
        </w:rPr>
        <w:t xml:space="preserve">  образовательными  учреждениями.</w:t>
      </w:r>
    </w:p>
    <w:p w:rsidR="008B21BD" w:rsidRPr="006C77F8" w:rsidRDefault="008B21BD" w:rsidP="006C77F8">
      <w:pPr>
        <w:ind w:firstLine="708"/>
        <w:jc w:val="both"/>
        <w:rPr>
          <w:sz w:val="28"/>
          <w:szCs w:val="28"/>
        </w:rPr>
      </w:pPr>
      <w:r w:rsidRPr="006C77F8">
        <w:rPr>
          <w:sz w:val="28"/>
          <w:szCs w:val="28"/>
        </w:rPr>
        <w:t>В 2017 году на территории городского округа работало: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2 </w:t>
      </w:r>
      <w:proofErr w:type="gramStart"/>
      <w:r w:rsidRPr="00A07B44">
        <w:rPr>
          <w:sz w:val="28"/>
          <w:szCs w:val="28"/>
        </w:rPr>
        <w:t>дошкольных</w:t>
      </w:r>
      <w:proofErr w:type="gramEnd"/>
      <w:r w:rsidRPr="00A07B44">
        <w:rPr>
          <w:sz w:val="28"/>
          <w:szCs w:val="28"/>
        </w:rPr>
        <w:t xml:space="preserve"> учреждения: </w:t>
      </w:r>
    </w:p>
    <w:p w:rsidR="008B21BD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М</w:t>
      </w:r>
      <w:r>
        <w:rPr>
          <w:sz w:val="28"/>
          <w:szCs w:val="28"/>
        </w:rPr>
        <w:t>Б</w:t>
      </w:r>
      <w:r w:rsidRPr="00A07B44">
        <w:rPr>
          <w:sz w:val="28"/>
          <w:szCs w:val="28"/>
        </w:rPr>
        <w:t xml:space="preserve">ДОУ </w:t>
      </w:r>
      <w:r>
        <w:rPr>
          <w:sz w:val="28"/>
          <w:szCs w:val="28"/>
        </w:rPr>
        <w:t>«Детский сад п. Омсукчан» с количеством воспитанников 266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7B44">
        <w:rPr>
          <w:sz w:val="28"/>
          <w:szCs w:val="28"/>
        </w:rPr>
        <w:t xml:space="preserve"> человек;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М</w:t>
      </w:r>
      <w:r>
        <w:rPr>
          <w:sz w:val="28"/>
          <w:szCs w:val="28"/>
        </w:rPr>
        <w:t>БДОУ «Детский сад п. Дукат» с количеством воспитанников 79</w:t>
      </w:r>
      <w:r w:rsidRPr="00A07B44">
        <w:rPr>
          <w:sz w:val="28"/>
          <w:szCs w:val="28"/>
        </w:rPr>
        <w:t xml:space="preserve"> человек;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1 школа основного образования: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М</w:t>
      </w:r>
      <w:r>
        <w:rPr>
          <w:sz w:val="28"/>
          <w:szCs w:val="28"/>
        </w:rPr>
        <w:t>Б</w:t>
      </w:r>
      <w:r w:rsidRPr="00A07B44">
        <w:rPr>
          <w:sz w:val="28"/>
          <w:szCs w:val="28"/>
        </w:rPr>
        <w:t>ОУ «Основная общеобразовате</w:t>
      </w:r>
      <w:r w:rsidR="00C67CFC">
        <w:rPr>
          <w:sz w:val="28"/>
          <w:szCs w:val="28"/>
        </w:rPr>
        <w:t>льная школа п. Омсукчан»</w:t>
      </w:r>
      <w:r>
        <w:rPr>
          <w:sz w:val="28"/>
          <w:szCs w:val="28"/>
        </w:rPr>
        <w:t xml:space="preserve"> с количеством  учащихся  130 человек.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2 </w:t>
      </w:r>
      <w:proofErr w:type="gramStart"/>
      <w:r w:rsidRPr="00A07B44">
        <w:rPr>
          <w:sz w:val="28"/>
          <w:szCs w:val="28"/>
        </w:rPr>
        <w:t>средних</w:t>
      </w:r>
      <w:proofErr w:type="gramEnd"/>
      <w:r w:rsidRPr="00A07B44">
        <w:rPr>
          <w:sz w:val="28"/>
          <w:szCs w:val="28"/>
        </w:rPr>
        <w:t xml:space="preserve"> школы:</w:t>
      </w:r>
    </w:p>
    <w:p w:rsidR="008B21BD" w:rsidRPr="00A07B44" w:rsidRDefault="008B21BD" w:rsidP="008B21BD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М</w:t>
      </w:r>
      <w:r>
        <w:rPr>
          <w:sz w:val="28"/>
          <w:szCs w:val="28"/>
        </w:rPr>
        <w:t>Б</w:t>
      </w:r>
      <w:r w:rsidRPr="00A07B44">
        <w:rPr>
          <w:sz w:val="28"/>
          <w:szCs w:val="28"/>
        </w:rPr>
        <w:t>ОУ «Средняя общеобразоват</w:t>
      </w:r>
      <w:r>
        <w:rPr>
          <w:sz w:val="28"/>
          <w:szCs w:val="28"/>
        </w:rPr>
        <w:t>ельная школа п. Омсукчан»</w:t>
      </w:r>
      <w:r w:rsidRPr="0004223B">
        <w:rPr>
          <w:sz w:val="28"/>
          <w:szCs w:val="28"/>
        </w:rPr>
        <w:t xml:space="preserve"> </w:t>
      </w:r>
      <w:r>
        <w:rPr>
          <w:sz w:val="28"/>
          <w:szCs w:val="28"/>
        </w:rPr>
        <w:t>с количеством  учащихся  352</w:t>
      </w:r>
      <w:r w:rsidRPr="00A07B44">
        <w:rPr>
          <w:sz w:val="28"/>
          <w:szCs w:val="28"/>
        </w:rPr>
        <w:t>;</w:t>
      </w:r>
    </w:p>
    <w:p w:rsidR="008B21BD" w:rsidRDefault="008B21BD" w:rsidP="008B21BD">
      <w:pPr>
        <w:ind w:left="560"/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A07B44">
        <w:rPr>
          <w:sz w:val="28"/>
          <w:szCs w:val="28"/>
        </w:rPr>
        <w:t>ОУ «Средняя общеобразов</w:t>
      </w:r>
      <w:r>
        <w:rPr>
          <w:sz w:val="28"/>
          <w:szCs w:val="28"/>
        </w:rPr>
        <w:t>ательная  школа п. Дукат»</w:t>
      </w:r>
      <w:r w:rsidRPr="00042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количеством </w:t>
      </w:r>
    </w:p>
    <w:p w:rsidR="008B21BD" w:rsidRPr="00A07B44" w:rsidRDefault="008B21BD" w:rsidP="008B21BD">
      <w:pPr>
        <w:ind w:left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учащихся  134</w:t>
      </w:r>
      <w:r w:rsidRPr="00A07B44">
        <w:rPr>
          <w:sz w:val="28"/>
          <w:szCs w:val="28"/>
        </w:rPr>
        <w:t xml:space="preserve"> человек;</w:t>
      </w:r>
    </w:p>
    <w:p w:rsidR="002C0959" w:rsidRDefault="008B21BD" w:rsidP="006C77F8">
      <w:pPr>
        <w:jc w:val="both"/>
        <w:rPr>
          <w:sz w:val="28"/>
          <w:szCs w:val="28"/>
        </w:rPr>
      </w:pPr>
      <w:r w:rsidRPr="00A07B44">
        <w:rPr>
          <w:sz w:val="28"/>
          <w:szCs w:val="28"/>
        </w:rPr>
        <w:t xml:space="preserve">         М</w:t>
      </w:r>
      <w:r>
        <w:rPr>
          <w:sz w:val="28"/>
          <w:szCs w:val="28"/>
        </w:rPr>
        <w:t>Б</w:t>
      </w:r>
      <w:r w:rsidRPr="00A07B44">
        <w:rPr>
          <w:sz w:val="28"/>
          <w:szCs w:val="28"/>
        </w:rPr>
        <w:t>ОУ ДОД  «Центр</w:t>
      </w:r>
      <w:r>
        <w:rPr>
          <w:sz w:val="28"/>
          <w:szCs w:val="28"/>
        </w:rPr>
        <w:t xml:space="preserve"> дополнительного образования </w:t>
      </w:r>
      <w:r w:rsidRPr="00A07B44">
        <w:rPr>
          <w:sz w:val="28"/>
          <w:szCs w:val="28"/>
        </w:rPr>
        <w:t xml:space="preserve"> детей п. </w:t>
      </w:r>
      <w:r w:rsidRPr="002C0959">
        <w:rPr>
          <w:sz w:val="28"/>
          <w:szCs w:val="28"/>
        </w:rPr>
        <w:t xml:space="preserve">Омсукчан»,  </w:t>
      </w:r>
      <w:proofErr w:type="gramStart"/>
      <w:r w:rsidRPr="002C0959">
        <w:rPr>
          <w:sz w:val="28"/>
          <w:szCs w:val="28"/>
        </w:rPr>
        <w:t>включающее</w:t>
      </w:r>
      <w:proofErr w:type="gramEnd"/>
      <w:r w:rsidRPr="002C0959">
        <w:rPr>
          <w:sz w:val="28"/>
          <w:szCs w:val="28"/>
        </w:rPr>
        <w:t xml:space="preserve"> 19 объединений </w:t>
      </w:r>
      <w:r w:rsidR="00C9075A">
        <w:rPr>
          <w:sz w:val="28"/>
          <w:szCs w:val="28"/>
        </w:rPr>
        <w:t>(62</w:t>
      </w:r>
      <w:r w:rsidRPr="00C9075A">
        <w:rPr>
          <w:sz w:val="28"/>
          <w:szCs w:val="28"/>
        </w:rPr>
        <w:t xml:space="preserve"> групп</w:t>
      </w:r>
      <w:r w:rsidR="00C9075A">
        <w:rPr>
          <w:sz w:val="28"/>
          <w:szCs w:val="28"/>
        </w:rPr>
        <w:t>ы</w:t>
      </w:r>
      <w:r w:rsidRPr="00C9075A">
        <w:rPr>
          <w:sz w:val="28"/>
          <w:szCs w:val="28"/>
        </w:rPr>
        <w:t>)</w:t>
      </w:r>
      <w:r w:rsidRPr="002C0959">
        <w:rPr>
          <w:sz w:val="28"/>
          <w:szCs w:val="28"/>
        </w:rPr>
        <w:t xml:space="preserve"> на 623</w:t>
      </w:r>
      <w:r w:rsidRPr="006C77F8">
        <w:rPr>
          <w:sz w:val="28"/>
          <w:szCs w:val="28"/>
        </w:rPr>
        <w:t xml:space="preserve"> </w:t>
      </w:r>
      <w:r w:rsidRPr="002C0959">
        <w:rPr>
          <w:sz w:val="28"/>
          <w:szCs w:val="28"/>
        </w:rPr>
        <w:t>человек</w:t>
      </w:r>
      <w:r w:rsidR="00C9075A">
        <w:rPr>
          <w:sz w:val="28"/>
          <w:szCs w:val="28"/>
        </w:rPr>
        <w:t>а</w:t>
      </w:r>
      <w:r w:rsidRPr="002C0959">
        <w:rPr>
          <w:sz w:val="28"/>
          <w:szCs w:val="28"/>
        </w:rPr>
        <w:t xml:space="preserve"> (344).</w:t>
      </w:r>
    </w:p>
    <w:p w:rsidR="003A1670" w:rsidRPr="003A1670" w:rsidRDefault="003A1670" w:rsidP="003A1670">
      <w:pPr>
        <w:ind w:firstLine="709"/>
        <w:jc w:val="both"/>
        <w:rPr>
          <w:sz w:val="28"/>
          <w:szCs w:val="28"/>
        </w:rPr>
      </w:pPr>
      <w:r w:rsidRPr="003A1670">
        <w:rPr>
          <w:sz w:val="28"/>
          <w:szCs w:val="28"/>
          <w:lang w:eastAsia="en-US"/>
        </w:rPr>
        <w:t xml:space="preserve">В системе образования </w:t>
      </w:r>
      <w:r w:rsidRPr="003A1670">
        <w:rPr>
          <w:sz w:val="28"/>
          <w:szCs w:val="28"/>
        </w:rPr>
        <w:t>работает</w:t>
      </w:r>
      <w:r w:rsidR="00733CD2">
        <w:rPr>
          <w:sz w:val="28"/>
          <w:szCs w:val="28"/>
        </w:rPr>
        <w:t xml:space="preserve"> </w:t>
      </w:r>
      <w:r w:rsidRPr="003A1670">
        <w:rPr>
          <w:sz w:val="28"/>
          <w:szCs w:val="28"/>
        </w:rPr>
        <w:t xml:space="preserve"> 96 чел. педагогических работников, из них:</w:t>
      </w:r>
    </w:p>
    <w:p w:rsidR="003A1670" w:rsidRPr="003A1670" w:rsidRDefault="003A1670" w:rsidP="003A1670">
      <w:pPr>
        <w:ind w:firstLine="709"/>
        <w:jc w:val="both"/>
        <w:rPr>
          <w:sz w:val="28"/>
          <w:szCs w:val="28"/>
        </w:rPr>
      </w:pPr>
      <w:r w:rsidRPr="003A1670">
        <w:rPr>
          <w:sz w:val="28"/>
          <w:szCs w:val="28"/>
        </w:rPr>
        <w:t>- в дошкольных организациях – 37 чел.;</w:t>
      </w:r>
    </w:p>
    <w:p w:rsidR="003A1670" w:rsidRPr="003A1670" w:rsidRDefault="003A1670" w:rsidP="003A1670">
      <w:pPr>
        <w:ind w:firstLine="709"/>
        <w:jc w:val="both"/>
        <w:rPr>
          <w:sz w:val="28"/>
          <w:szCs w:val="28"/>
        </w:rPr>
      </w:pPr>
      <w:r w:rsidRPr="003A1670">
        <w:rPr>
          <w:sz w:val="28"/>
          <w:szCs w:val="28"/>
        </w:rPr>
        <w:t>- в общеобразовательных организациях – 46 чел.;</w:t>
      </w:r>
    </w:p>
    <w:p w:rsidR="003A1670" w:rsidRPr="003A1670" w:rsidRDefault="003A1670" w:rsidP="003A1670">
      <w:pPr>
        <w:ind w:firstLine="709"/>
        <w:jc w:val="both"/>
        <w:rPr>
          <w:sz w:val="28"/>
          <w:szCs w:val="28"/>
        </w:rPr>
      </w:pPr>
      <w:r w:rsidRPr="003A1670">
        <w:rPr>
          <w:sz w:val="28"/>
          <w:szCs w:val="28"/>
        </w:rPr>
        <w:t>- в организаци</w:t>
      </w:r>
      <w:r w:rsidR="00536E75">
        <w:rPr>
          <w:sz w:val="28"/>
          <w:szCs w:val="28"/>
        </w:rPr>
        <w:t>ях дополнительного образования –</w:t>
      </w:r>
      <w:r w:rsidRPr="003A1670">
        <w:rPr>
          <w:sz w:val="28"/>
          <w:szCs w:val="28"/>
        </w:rPr>
        <w:t xml:space="preserve"> 13 чел. </w:t>
      </w:r>
    </w:p>
    <w:p w:rsidR="003A1670" w:rsidRPr="006C77F8" w:rsidRDefault="003A1670" w:rsidP="006C77F8">
      <w:pPr>
        <w:ind w:firstLine="708"/>
        <w:jc w:val="both"/>
        <w:rPr>
          <w:sz w:val="28"/>
          <w:szCs w:val="28"/>
        </w:rPr>
      </w:pPr>
      <w:r w:rsidRPr="006C77F8">
        <w:rPr>
          <w:sz w:val="28"/>
          <w:szCs w:val="28"/>
        </w:rPr>
        <w:t xml:space="preserve">В целом по образовательным учреждениям округа в сфере «Образование» средняя заработная плата педагогических работников школ сложилась по итогам 2017 года в сумме 66,765 рублей, или составляет 104 % (64,091  руб. -  100%). </w:t>
      </w:r>
    </w:p>
    <w:p w:rsidR="003A1670" w:rsidRPr="006C77F8" w:rsidRDefault="003A1670" w:rsidP="006C77F8">
      <w:pPr>
        <w:ind w:firstLine="708"/>
        <w:jc w:val="both"/>
        <w:rPr>
          <w:sz w:val="28"/>
          <w:szCs w:val="28"/>
        </w:rPr>
      </w:pPr>
      <w:r w:rsidRPr="006C77F8">
        <w:rPr>
          <w:sz w:val="28"/>
          <w:szCs w:val="28"/>
        </w:rPr>
        <w:t xml:space="preserve">Средняя заработная плата педагогических работников дошкольных образовательных учреждений области за 2017 год  составила 60,497  рублей, или 114 % (53,106 руб. -  100%). </w:t>
      </w:r>
    </w:p>
    <w:p w:rsidR="003A1670" w:rsidRPr="006C77F8" w:rsidRDefault="003A1670" w:rsidP="006C77F8">
      <w:pPr>
        <w:ind w:firstLine="708"/>
        <w:jc w:val="both"/>
        <w:rPr>
          <w:sz w:val="28"/>
          <w:szCs w:val="28"/>
        </w:rPr>
      </w:pPr>
      <w:r w:rsidRPr="006C77F8">
        <w:rPr>
          <w:sz w:val="28"/>
          <w:szCs w:val="28"/>
        </w:rPr>
        <w:t xml:space="preserve">Средняя заработная плата педагогических работников учреждений дополнительного образования </w:t>
      </w:r>
      <w:r w:rsidR="002656F3" w:rsidRPr="006C77F8">
        <w:rPr>
          <w:sz w:val="28"/>
          <w:szCs w:val="28"/>
        </w:rPr>
        <w:t xml:space="preserve"> </w:t>
      </w:r>
      <w:r w:rsidRPr="006C77F8">
        <w:rPr>
          <w:sz w:val="28"/>
          <w:szCs w:val="28"/>
        </w:rPr>
        <w:t>Омсукчанского  городского округа по итогам  2017 года составила  59,840  рублей, или 102  % (58,569  руб. -  100 %).</w:t>
      </w:r>
      <w:r w:rsidR="004C0A29" w:rsidRPr="006C77F8">
        <w:rPr>
          <w:sz w:val="28"/>
          <w:szCs w:val="28"/>
        </w:rPr>
        <w:t xml:space="preserve"> </w:t>
      </w:r>
    </w:p>
    <w:p w:rsidR="003A1670" w:rsidRDefault="004C0A29" w:rsidP="006C7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это несмотря на снижение финансирования на 18 514 200 рублей по сравнению с 2016 годом.</w:t>
      </w:r>
    </w:p>
    <w:p w:rsidR="002C0959" w:rsidRPr="002C0959" w:rsidRDefault="002C0959" w:rsidP="006C77F8">
      <w:pPr>
        <w:jc w:val="both"/>
        <w:rPr>
          <w:sz w:val="28"/>
          <w:szCs w:val="28"/>
        </w:rPr>
      </w:pPr>
      <w:r w:rsidRPr="002C0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77F8">
        <w:rPr>
          <w:sz w:val="28"/>
          <w:szCs w:val="28"/>
        </w:rPr>
        <w:tab/>
      </w:r>
      <w:r w:rsidRPr="002C0959">
        <w:rPr>
          <w:sz w:val="28"/>
          <w:szCs w:val="28"/>
        </w:rPr>
        <w:t>Управление образования городского округа, совместно с ОУ в 2017 г. продолжало работу над улучшением учебно-материальной базы, кадрового состава, методической оснащенности. Принимало меры по успешному решению таких проблем, как:</w:t>
      </w:r>
    </w:p>
    <w:p w:rsidR="002C0959" w:rsidRPr="002C0959" w:rsidRDefault="002C0959" w:rsidP="006C77F8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C0959">
        <w:rPr>
          <w:sz w:val="28"/>
          <w:szCs w:val="28"/>
        </w:rPr>
        <w:t>Ремонты кровли в МБОУ «СОШ п. Дукат», МБОУ «СОШ п. Омсукчан», МБУ ДО «ЦДО п. Омсукчан»;</w:t>
      </w:r>
    </w:p>
    <w:p w:rsidR="002C0959" w:rsidRPr="002C0959" w:rsidRDefault="002C0959" w:rsidP="006C77F8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C0959">
        <w:rPr>
          <w:sz w:val="28"/>
          <w:szCs w:val="28"/>
        </w:rPr>
        <w:t>Ремонт средней группы в МБОУ «Детский сад п. Дукат»;</w:t>
      </w:r>
    </w:p>
    <w:p w:rsidR="002C0959" w:rsidRPr="002C0959" w:rsidRDefault="002C0959" w:rsidP="006C77F8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C0959">
        <w:rPr>
          <w:sz w:val="28"/>
          <w:szCs w:val="28"/>
        </w:rPr>
        <w:t>Приобретение технологического оборудования в  МБОУ «СОШ п. Омсукчан» и МБОУ «СОШ п. Дукат»;</w:t>
      </w:r>
    </w:p>
    <w:p w:rsidR="002C0959" w:rsidRPr="002C0959" w:rsidRDefault="002C0959" w:rsidP="006C77F8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C0959">
        <w:rPr>
          <w:sz w:val="28"/>
          <w:szCs w:val="28"/>
        </w:rPr>
        <w:t>Распланировка уличной территории в МБДОУ «Детский сад п. Омсукчан»;</w:t>
      </w:r>
    </w:p>
    <w:p w:rsidR="002C0959" w:rsidRPr="002C0959" w:rsidRDefault="002C0959" w:rsidP="006C77F8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C0959">
        <w:rPr>
          <w:sz w:val="28"/>
          <w:szCs w:val="28"/>
        </w:rPr>
        <w:t>Частичный ремонт нижней разводки холодного и горячего водоснабжения в МБОУ «СОШ п. Дукат»;</w:t>
      </w:r>
    </w:p>
    <w:p w:rsidR="002C0959" w:rsidRPr="006C77F8" w:rsidRDefault="002C0959" w:rsidP="006C77F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C77F8">
        <w:rPr>
          <w:sz w:val="28"/>
          <w:szCs w:val="28"/>
        </w:rPr>
        <w:t>Установка видеонаблюдения в МБУ ДО «ЦДО п. Омсукчан».</w:t>
      </w:r>
    </w:p>
    <w:p w:rsidR="00DE6A0A" w:rsidRPr="00075E3F" w:rsidRDefault="00DE6A0A" w:rsidP="006C77F8">
      <w:pPr>
        <w:ind w:firstLine="708"/>
        <w:jc w:val="both"/>
        <w:rPr>
          <w:sz w:val="28"/>
          <w:szCs w:val="28"/>
        </w:rPr>
      </w:pPr>
      <w:r w:rsidRPr="00075E3F">
        <w:rPr>
          <w:sz w:val="28"/>
          <w:szCs w:val="28"/>
        </w:rPr>
        <w:t xml:space="preserve">Регулярно проводимые  Советы по образованию и совещания при </w:t>
      </w:r>
      <w:r w:rsidR="001A04A0">
        <w:rPr>
          <w:sz w:val="28"/>
          <w:szCs w:val="28"/>
        </w:rPr>
        <w:t xml:space="preserve">руководителе </w:t>
      </w:r>
      <w:r w:rsidRPr="00075E3F">
        <w:rPr>
          <w:sz w:val="28"/>
          <w:szCs w:val="28"/>
        </w:rPr>
        <w:t>управления образования, являются системным фактором управления.</w:t>
      </w:r>
      <w:r w:rsidRPr="00DE6A0A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в 2017 году было проведено 4 Совета по образованию и 8 совещаний при руководителе управления образования.</w:t>
      </w:r>
    </w:p>
    <w:p w:rsidR="00DE6A0A" w:rsidRDefault="00DE6A0A" w:rsidP="006C7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было введено в действие 18</w:t>
      </w:r>
      <w:r w:rsidRPr="00075E3F">
        <w:rPr>
          <w:sz w:val="28"/>
          <w:szCs w:val="28"/>
        </w:rPr>
        <w:t xml:space="preserve"> новых нормативных актов и других нормативно-правовых документов, регламентирующих деятельность управления образо</w:t>
      </w:r>
      <w:r>
        <w:rPr>
          <w:sz w:val="28"/>
          <w:szCs w:val="28"/>
        </w:rPr>
        <w:t>вания. В течение года издано 158</w:t>
      </w:r>
      <w:r w:rsidRPr="00075E3F">
        <w:rPr>
          <w:sz w:val="28"/>
          <w:szCs w:val="28"/>
        </w:rPr>
        <w:t xml:space="preserve"> приказов организационного характера по основной деятельности</w:t>
      </w:r>
      <w:r>
        <w:rPr>
          <w:sz w:val="28"/>
          <w:szCs w:val="28"/>
        </w:rPr>
        <w:t xml:space="preserve">, 13 из них по </w:t>
      </w:r>
      <w:r w:rsidRPr="00075E3F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 проверок образовательных организаций городского округа, что говорит о постоянном контроле Управления за качеством образования в ОУ.</w:t>
      </w:r>
    </w:p>
    <w:p w:rsidR="00DE6A0A" w:rsidRDefault="00DE6A0A" w:rsidP="006C7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Омсукчанском  городском  округе</w:t>
      </w:r>
      <w:r w:rsidRPr="00075E3F">
        <w:rPr>
          <w:sz w:val="28"/>
          <w:szCs w:val="28"/>
        </w:rPr>
        <w:t xml:space="preserve"> утверждена</w:t>
      </w:r>
      <w:r>
        <w:rPr>
          <w:sz w:val="28"/>
          <w:szCs w:val="28"/>
        </w:rPr>
        <w:t xml:space="preserve"> и работает</w:t>
      </w:r>
      <w:r w:rsidRPr="00075E3F">
        <w:rPr>
          <w:sz w:val="28"/>
          <w:szCs w:val="28"/>
        </w:rPr>
        <w:t xml:space="preserve"> муниципальная программа «Развитие системы образования в Омсукчанском  городском округе на 2014-2020гг.».</w:t>
      </w:r>
    </w:p>
    <w:p w:rsidR="00DE6A0A" w:rsidRDefault="00DE6A0A" w:rsidP="006C7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2018</w:t>
      </w:r>
      <w:r w:rsidRPr="00075E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75E3F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образовательные организации Омсукчанского городского округа имеют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</w:t>
      </w:r>
      <w:r w:rsidR="00B1775A">
        <w:rPr>
          <w:sz w:val="28"/>
          <w:szCs w:val="28"/>
        </w:rPr>
        <w:t>ной деятельности и свидетельства</w:t>
      </w:r>
      <w:r>
        <w:rPr>
          <w:sz w:val="28"/>
          <w:szCs w:val="28"/>
        </w:rPr>
        <w:t xml:space="preserve"> об ак</w:t>
      </w:r>
      <w:r w:rsidR="00B1775A">
        <w:rPr>
          <w:sz w:val="28"/>
          <w:szCs w:val="28"/>
        </w:rPr>
        <w:t>кредитации</w:t>
      </w:r>
      <w:r>
        <w:rPr>
          <w:sz w:val="28"/>
          <w:szCs w:val="28"/>
        </w:rPr>
        <w:t xml:space="preserve">. </w:t>
      </w:r>
    </w:p>
    <w:p w:rsidR="003A1670" w:rsidRPr="0089286F" w:rsidRDefault="003A1670" w:rsidP="0089286F">
      <w:pPr>
        <w:ind w:firstLine="708"/>
        <w:jc w:val="both"/>
        <w:rPr>
          <w:sz w:val="28"/>
          <w:szCs w:val="28"/>
        </w:rPr>
      </w:pPr>
      <w:r w:rsidRPr="0089286F">
        <w:rPr>
          <w:sz w:val="28"/>
          <w:szCs w:val="28"/>
        </w:rPr>
        <w:t>Все школьники обеспечены бесплатными учебниками за счет средств субвенции областного бюджета.</w:t>
      </w:r>
      <w:r w:rsidRPr="003A1670">
        <w:rPr>
          <w:sz w:val="28"/>
          <w:szCs w:val="28"/>
        </w:rPr>
        <w:t xml:space="preserve"> Все школы подключены к сети Интернет, обеспечены компьютерным оборудованием, которое обновлено на 100%, отвечающим  современным требованиям. В школах  посёлка Омсукчан все рабочие места педагогов подключены к общешкольной сети и сети «Интернет». В МБОУ «ООШ п. Омсукчан» уже два года как осуществлён переход к ведению электронных журналов и дневников.</w:t>
      </w:r>
    </w:p>
    <w:p w:rsidR="003A1670" w:rsidRPr="003A1670" w:rsidRDefault="003A1670" w:rsidP="0089286F">
      <w:pPr>
        <w:ind w:firstLine="708"/>
        <w:jc w:val="both"/>
        <w:rPr>
          <w:sz w:val="28"/>
          <w:szCs w:val="28"/>
        </w:rPr>
      </w:pPr>
      <w:r w:rsidRPr="003A1670">
        <w:rPr>
          <w:sz w:val="28"/>
          <w:szCs w:val="28"/>
        </w:rPr>
        <w:t>Во всех общеобразовательных организациях установлена автоматическая противопожарная сигнализация, голосовая система оповещения о пожаре и прямая связь с пожарной частью, системы наружного и внутреннего  видеонаблюдения.</w:t>
      </w:r>
    </w:p>
    <w:p w:rsidR="003A1670" w:rsidRPr="00075E3F" w:rsidRDefault="003A1670" w:rsidP="0089286F">
      <w:pPr>
        <w:ind w:firstLine="708"/>
        <w:jc w:val="both"/>
        <w:rPr>
          <w:sz w:val="28"/>
          <w:szCs w:val="28"/>
        </w:rPr>
      </w:pPr>
      <w:r w:rsidRPr="003A1670">
        <w:rPr>
          <w:sz w:val="28"/>
          <w:szCs w:val="28"/>
        </w:rPr>
        <w:t xml:space="preserve">В течение учебного года охват горячим питанием составляет  95 %  школьников. </w:t>
      </w:r>
    </w:p>
    <w:p w:rsidR="006F1726" w:rsidRPr="00D1278E" w:rsidRDefault="006F1726" w:rsidP="006F1726">
      <w:pPr>
        <w:ind w:firstLine="700"/>
        <w:jc w:val="both"/>
        <w:rPr>
          <w:sz w:val="28"/>
          <w:szCs w:val="28"/>
        </w:rPr>
      </w:pPr>
      <w:r w:rsidRPr="00D1278E">
        <w:rPr>
          <w:sz w:val="28"/>
          <w:szCs w:val="28"/>
        </w:rPr>
        <w:lastRenderedPageBreak/>
        <w:t>Основная деятельность управления образования в системе общего об</w:t>
      </w:r>
      <w:r>
        <w:rPr>
          <w:sz w:val="28"/>
          <w:szCs w:val="28"/>
        </w:rPr>
        <w:t>разования в 2017</w:t>
      </w:r>
      <w:r w:rsidRPr="00D1278E">
        <w:rPr>
          <w:sz w:val="28"/>
          <w:szCs w:val="28"/>
        </w:rPr>
        <w:t xml:space="preserve"> году была направлена на повышение качества образования, продолжения  введения федерального государственного стандарта начального обще</w:t>
      </w:r>
      <w:r>
        <w:rPr>
          <w:sz w:val="28"/>
          <w:szCs w:val="28"/>
        </w:rPr>
        <w:t>го образования  и основного общего образования</w:t>
      </w:r>
      <w:r w:rsidRPr="00D1278E">
        <w:rPr>
          <w:sz w:val="28"/>
          <w:szCs w:val="28"/>
        </w:rPr>
        <w:t>, поиск новых направлений в рамках инновационной деятельности.</w:t>
      </w:r>
    </w:p>
    <w:p w:rsidR="006F1726" w:rsidRDefault="006F1726" w:rsidP="006F1726">
      <w:pPr>
        <w:widowControl w:val="0"/>
        <w:tabs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  <w:r w:rsidRPr="00D1278E">
        <w:rPr>
          <w:sz w:val="28"/>
          <w:szCs w:val="28"/>
        </w:rPr>
        <w:t>Социальный запрос на образовательные услуги позволяет обеспечивать сложившаяся система вариативного образования: дневное, коррекционное обучение для детей с задержкой развития, легкой и тяжелой</w:t>
      </w:r>
      <w:r>
        <w:rPr>
          <w:sz w:val="28"/>
          <w:szCs w:val="28"/>
        </w:rPr>
        <w:t xml:space="preserve">  умственной отсталостью. В 2017</w:t>
      </w:r>
      <w:r w:rsidR="003A4151">
        <w:rPr>
          <w:sz w:val="28"/>
          <w:szCs w:val="28"/>
        </w:rPr>
        <w:t xml:space="preserve"> году 7</w:t>
      </w:r>
      <w:r w:rsidRPr="00D1278E">
        <w:rPr>
          <w:sz w:val="28"/>
          <w:szCs w:val="28"/>
        </w:rPr>
        <w:t xml:space="preserve"> учащихся с ограниченными возможностями здоровья пол</w:t>
      </w:r>
      <w:r w:rsidR="004A13FB">
        <w:rPr>
          <w:sz w:val="28"/>
          <w:szCs w:val="28"/>
        </w:rPr>
        <w:t>учали индивидуальное обучение (1</w:t>
      </w:r>
      <w:r w:rsidRPr="00D1278E">
        <w:rPr>
          <w:sz w:val="28"/>
          <w:szCs w:val="28"/>
        </w:rPr>
        <w:t>% от общего числа обучающихся). Детей -</w:t>
      </w:r>
      <w:r w:rsidR="003A4151">
        <w:rPr>
          <w:sz w:val="28"/>
          <w:szCs w:val="28"/>
        </w:rPr>
        <w:t xml:space="preserve"> инвалидов школьного возраста 8 человек. Из них 3 обучались</w:t>
      </w:r>
      <w:r w:rsidRPr="00D1278E">
        <w:rPr>
          <w:sz w:val="28"/>
          <w:szCs w:val="28"/>
        </w:rPr>
        <w:t xml:space="preserve"> по програм</w:t>
      </w:r>
      <w:r w:rsidR="003A4151">
        <w:rPr>
          <w:sz w:val="28"/>
          <w:szCs w:val="28"/>
        </w:rPr>
        <w:t>ме «особый ребёнок», 3 обучались по адаптированной общеобразовательной программе с интеллектуальными нарушениями</w:t>
      </w:r>
      <w:r w:rsidR="004A13FB">
        <w:rPr>
          <w:sz w:val="28"/>
          <w:szCs w:val="28"/>
        </w:rPr>
        <w:t xml:space="preserve">, 2 </w:t>
      </w:r>
      <w:r w:rsidR="00536E75">
        <w:rPr>
          <w:sz w:val="28"/>
          <w:szCs w:val="28"/>
        </w:rPr>
        <w:t>–</w:t>
      </w:r>
      <w:r w:rsidR="004A13FB">
        <w:rPr>
          <w:sz w:val="28"/>
          <w:szCs w:val="28"/>
        </w:rPr>
        <w:t xml:space="preserve"> в специальных коррекционных школах </w:t>
      </w:r>
      <w:r w:rsidR="003A4151">
        <w:rPr>
          <w:sz w:val="28"/>
          <w:szCs w:val="28"/>
        </w:rPr>
        <w:t>–</w:t>
      </w:r>
      <w:r w:rsidR="004A13FB">
        <w:rPr>
          <w:sz w:val="28"/>
          <w:szCs w:val="28"/>
        </w:rPr>
        <w:t xml:space="preserve"> интернатах</w:t>
      </w:r>
      <w:r w:rsidR="003A4151">
        <w:rPr>
          <w:sz w:val="28"/>
          <w:szCs w:val="28"/>
        </w:rPr>
        <w:t xml:space="preserve"> за пределами городского округа</w:t>
      </w:r>
      <w:r w:rsidRPr="00D1278E">
        <w:rPr>
          <w:sz w:val="28"/>
          <w:szCs w:val="28"/>
        </w:rPr>
        <w:t>.</w:t>
      </w:r>
      <w:r w:rsidRPr="006F1726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ребенок-инвалид получае</w:t>
      </w:r>
      <w:r w:rsidRPr="00D1278E">
        <w:rPr>
          <w:sz w:val="28"/>
          <w:szCs w:val="28"/>
        </w:rPr>
        <w:t xml:space="preserve">т </w:t>
      </w:r>
      <w:r w:rsidR="004A13FB">
        <w:rPr>
          <w:sz w:val="28"/>
          <w:szCs w:val="28"/>
        </w:rPr>
        <w:t xml:space="preserve">дополнительно ещё и </w:t>
      </w:r>
      <w:r w:rsidRPr="00D1278E">
        <w:rPr>
          <w:sz w:val="28"/>
          <w:szCs w:val="28"/>
        </w:rPr>
        <w:t>дистанционное образование.</w:t>
      </w:r>
    </w:p>
    <w:p w:rsidR="008A355E" w:rsidRDefault="008A355E" w:rsidP="008A355E">
      <w:pPr>
        <w:pStyle w:val="a3"/>
        <w:tabs>
          <w:tab w:val="left" w:pos="540"/>
        </w:tabs>
      </w:pPr>
      <w:r>
        <w:t xml:space="preserve">  В соответствии с планом работы Министерства образования и молодежной политики Магаданской области на 2017 год в ОУ округа в марте были проведены мониторинги по математике (7</w:t>
      </w:r>
      <w:r w:rsidR="004E1E98">
        <w:t xml:space="preserve"> </w:t>
      </w:r>
      <w:r>
        <w:t>класс), истории (8,10 класс), технике чтения (4,5 класс)  в соответствии с Порядком, установленным приказом министерства образования. Результаты работы по технике чтения в 4-ых классах показали высокий уровень знаний учащихся: успеваемость 98%, качество знаний 76%. Из 45 учеников, писавших работу, только 1 учащийся получил неудовлетворительную оценку. Немного ниже показатели у учащихся 5 класса:</w:t>
      </w:r>
      <w:r w:rsidR="00273E3B">
        <w:t xml:space="preserve"> </w:t>
      </w:r>
      <w:r w:rsidRPr="008A355E">
        <w:t xml:space="preserve"> </w:t>
      </w:r>
      <w:r>
        <w:t>успеваемост</w:t>
      </w:r>
      <w:r w:rsidR="00273E3B">
        <w:t>ь 97%, качество знаний 54%. Из 63</w:t>
      </w:r>
      <w:r>
        <w:t xml:space="preserve"> учеников, писавших работу</w:t>
      </w:r>
      <w:r w:rsidR="00273E3B">
        <w:t>, только 2</w:t>
      </w:r>
      <w:r>
        <w:t xml:space="preserve"> учащ</w:t>
      </w:r>
      <w:r w:rsidR="00273E3B">
        <w:t>их</w:t>
      </w:r>
      <w:r>
        <w:t>ся получил</w:t>
      </w:r>
      <w:r w:rsidR="00273E3B">
        <w:t>и</w:t>
      </w:r>
      <w:r>
        <w:t xml:space="preserve"> неудовлетворительную оценку.</w:t>
      </w:r>
    </w:p>
    <w:p w:rsidR="008A355E" w:rsidRDefault="008A355E" w:rsidP="008A355E">
      <w:pPr>
        <w:pStyle w:val="a3"/>
        <w:tabs>
          <w:tab w:val="left" w:pos="540"/>
        </w:tabs>
      </w:pPr>
      <w:r>
        <w:rPr>
          <w:b/>
          <w:bCs/>
        </w:rPr>
        <w:t xml:space="preserve">  </w:t>
      </w:r>
      <w:r w:rsidR="00273E3B">
        <w:t xml:space="preserve">Хорошие </w:t>
      </w:r>
      <w:r>
        <w:t xml:space="preserve"> результаты были по математике</w:t>
      </w:r>
      <w:r w:rsidR="00273E3B">
        <w:t xml:space="preserve"> в 7-ых классах</w:t>
      </w:r>
      <w:r>
        <w:t xml:space="preserve">: </w:t>
      </w:r>
      <w:r w:rsidR="00273E3B">
        <w:t xml:space="preserve">выполнение работы 91%, качество знаний составило 44 </w:t>
      </w:r>
      <w:r>
        <w:t>%.</w:t>
      </w:r>
    </w:p>
    <w:p w:rsidR="00273E3B" w:rsidRDefault="00273E3B" w:rsidP="008A355E">
      <w:pPr>
        <w:pStyle w:val="a3"/>
        <w:tabs>
          <w:tab w:val="left" w:pos="540"/>
        </w:tabs>
      </w:pPr>
      <w:r>
        <w:t xml:space="preserve"> Низкие показатели по истории в 8, 10-ых классах: выполнение работы</w:t>
      </w:r>
      <w:r w:rsidR="00C35C5C">
        <w:t xml:space="preserve"> -</w:t>
      </w:r>
      <w:r>
        <w:t xml:space="preserve"> 65%,75%, качество знаний 19%,13%. Сказывается</w:t>
      </w:r>
      <w:r w:rsidR="00F90FA8">
        <w:t xml:space="preserve"> работа двух «временных»</w:t>
      </w:r>
      <w:r w:rsidR="001A04A0">
        <w:t xml:space="preserve"> учителей истории в течение</w:t>
      </w:r>
      <w:r w:rsidR="00F90FA8">
        <w:t xml:space="preserve"> последних двух лет.  </w:t>
      </w:r>
    </w:p>
    <w:p w:rsidR="008A355E" w:rsidRPr="00F90FA8" w:rsidRDefault="008A355E" w:rsidP="00F90FA8">
      <w:pPr>
        <w:shd w:val="clear" w:color="auto" w:fill="FFFFFF"/>
        <w:ind w:firstLine="709"/>
        <w:jc w:val="both"/>
        <w:rPr>
          <w:sz w:val="28"/>
          <w:szCs w:val="28"/>
        </w:rPr>
      </w:pPr>
      <w:r w:rsidRPr="002731C0">
        <w:rPr>
          <w:sz w:val="28"/>
          <w:szCs w:val="28"/>
        </w:rPr>
        <w:t>Одним из значимых направлений деятельности управления образования остается поддержка одаренных детей. На протяжении многих лет учащиеся, обучающиеся на «отлично», получают стип</w:t>
      </w:r>
      <w:r w:rsidR="00F90FA8">
        <w:rPr>
          <w:sz w:val="28"/>
          <w:szCs w:val="28"/>
        </w:rPr>
        <w:t>ендию</w:t>
      </w:r>
      <w:r w:rsidR="001A04A0">
        <w:rPr>
          <w:sz w:val="28"/>
          <w:szCs w:val="28"/>
        </w:rPr>
        <w:t xml:space="preserve"> </w:t>
      </w:r>
      <w:r w:rsidR="00F90FA8">
        <w:rPr>
          <w:sz w:val="28"/>
          <w:szCs w:val="28"/>
        </w:rPr>
        <w:t>Г</w:t>
      </w:r>
      <w:r>
        <w:rPr>
          <w:sz w:val="28"/>
          <w:szCs w:val="28"/>
        </w:rPr>
        <w:t>лавы Омсукчанского городского округа</w:t>
      </w:r>
      <w:r w:rsidR="00F90FA8" w:rsidRPr="00F90FA8">
        <w:rPr>
          <w:sz w:val="28"/>
          <w:szCs w:val="28"/>
        </w:rPr>
        <w:t xml:space="preserve">. </w:t>
      </w:r>
      <w:r w:rsidR="0089286F">
        <w:rPr>
          <w:sz w:val="28"/>
          <w:szCs w:val="28"/>
        </w:rPr>
        <w:t>В 2017 году эта сумма составила</w:t>
      </w:r>
      <w:r w:rsidR="00F90FA8" w:rsidRPr="00F90FA8">
        <w:rPr>
          <w:sz w:val="28"/>
          <w:szCs w:val="28"/>
        </w:rPr>
        <w:t xml:space="preserve"> 158,2 тысяч рублей. 2 учащихся получали стипендию Губернатора Магаданской области, 1 учащийся премию Губернатора Магаданской области,  8 учащихся  получают стипендию депутата Областной Думы  6 созыва - Донцова И.Б., 8 учащихся - стипендию депутата районного собрания представителей – Колхидова К.С.</w:t>
      </w:r>
    </w:p>
    <w:p w:rsidR="008A355E" w:rsidRPr="002731C0" w:rsidRDefault="008A355E" w:rsidP="0089286F">
      <w:pPr>
        <w:shd w:val="clear" w:color="auto" w:fill="FFFFFF"/>
        <w:ind w:firstLine="709"/>
        <w:jc w:val="both"/>
        <w:rPr>
          <w:sz w:val="28"/>
          <w:szCs w:val="28"/>
        </w:rPr>
      </w:pPr>
      <w:r w:rsidRPr="002731C0">
        <w:rPr>
          <w:sz w:val="28"/>
          <w:szCs w:val="28"/>
        </w:rPr>
        <w:t>Управление образования уделяет большое внимания проведению школьных и муниципальных этапов Всероссийск</w:t>
      </w:r>
      <w:r w:rsidR="00F90FA8">
        <w:rPr>
          <w:sz w:val="28"/>
          <w:szCs w:val="28"/>
        </w:rPr>
        <w:t>ой  олимпиады школьников. В 2017</w:t>
      </w:r>
      <w:r w:rsidRPr="002731C0">
        <w:rPr>
          <w:sz w:val="28"/>
          <w:szCs w:val="28"/>
        </w:rPr>
        <w:t xml:space="preserve"> году в школьных олимпиадах приняли участие </w:t>
      </w:r>
      <w:r w:rsidR="00F90FA8" w:rsidRPr="004E1E98">
        <w:rPr>
          <w:sz w:val="28"/>
          <w:szCs w:val="28"/>
        </w:rPr>
        <w:t>292</w:t>
      </w:r>
      <w:r w:rsidRPr="004E1E98">
        <w:rPr>
          <w:sz w:val="28"/>
          <w:szCs w:val="28"/>
        </w:rPr>
        <w:t xml:space="preserve"> </w:t>
      </w:r>
      <w:r w:rsidRPr="002731C0">
        <w:rPr>
          <w:sz w:val="28"/>
          <w:szCs w:val="28"/>
        </w:rPr>
        <w:t xml:space="preserve">учащихся 5 – 11-х классов, причем многие ученики участвовали не в одной предметной олимпиаде, а в нескольких. </w:t>
      </w:r>
    </w:p>
    <w:p w:rsidR="008A355E" w:rsidRPr="002731C0" w:rsidRDefault="008A355E" w:rsidP="0089286F">
      <w:pPr>
        <w:shd w:val="clear" w:color="auto" w:fill="FFFFFF"/>
        <w:ind w:firstLine="709"/>
        <w:jc w:val="both"/>
        <w:rPr>
          <w:sz w:val="28"/>
          <w:szCs w:val="28"/>
        </w:rPr>
      </w:pPr>
      <w:r w:rsidRPr="002731C0">
        <w:rPr>
          <w:sz w:val="28"/>
          <w:szCs w:val="28"/>
        </w:rPr>
        <w:lastRenderedPageBreak/>
        <w:t>В этом году учащиеся, принявшие участие в нескольких олимпиадах, учитывались только 1 раз. Общее чи</w:t>
      </w:r>
      <w:r w:rsidR="00F90FA8">
        <w:rPr>
          <w:sz w:val="28"/>
          <w:szCs w:val="28"/>
        </w:rPr>
        <w:t xml:space="preserve">сло победителей и призеров </w:t>
      </w:r>
      <w:r w:rsidR="00536E75">
        <w:rPr>
          <w:sz w:val="28"/>
          <w:szCs w:val="28"/>
        </w:rPr>
        <w:t>–</w:t>
      </w:r>
      <w:r w:rsidR="00F90FA8">
        <w:rPr>
          <w:sz w:val="28"/>
          <w:szCs w:val="28"/>
        </w:rPr>
        <w:t xml:space="preserve"> 254, что составляет 48 </w:t>
      </w:r>
      <w:r w:rsidRPr="002731C0">
        <w:rPr>
          <w:sz w:val="28"/>
          <w:szCs w:val="28"/>
        </w:rPr>
        <w:t>% от количества участников.</w:t>
      </w:r>
    </w:p>
    <w:p w:rsidR="008A355E" w:rsidRPr="002731C0" w:rsidRDefault="00F90FA8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14.11.2017</w:t>
      </w:r>
      <w:r w:rsidR="008A355E" w:rsidRPr="002731C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08.12.2017</w:t>
      </w:r>
      <w:r w:rsidR="008A355E" w:rsidRPr="002731C0">
        <w:rPr>
          <w:sz w:val="28"/>
          <w:szCs w:val="28"/>
        </w:rPr>
        <w:t xml:space="preserve"> года проводился </w:t>
      </w:r>
      <w:r w:rsidR="008A355E" w:rsidRPr="0089286F">
        <w:rPr>
          <w:sz w:val="28"/>
          <w:szCs w:val="28"/>
        </w:rPr>
        <w:t>II</w:t>
      </w:r>
      <w:r w:rsidR="008A355E" w:rsidRPr="002731C0">
        <w:rPr>
          <w:sz w:val="28"/>
          <w:szCs w:val="28"/>
        </w:rPr>
        <w:t xml:space="preserve"> этап Всероссийской олимпиады. Всего в муниципальном этапе олимпиады принял</w:t>
      </w:r>
      <w:r>
        <w:rPr>
          <w:sz w:val="28"/>
          <w:szCs w:val="28"/>
        </w:rPr>
        <w:t>о участие по разным предметам 87, победителей и призеров - 60</w:t>
      </w:r>
      <w:r w:rsidR="008A355E" w:rsidRPr="002731C0">
        <w:rPr>
          <w:sz w:val="28"/>
          <w:szCs w:val="28"/>
        </w:rPr>
        <w:t>. Все участники награждены грамотами, а победители  подарками.</w:t>
      </w:r>
      <w:r w:rsidR="008A355E">
        <w:rPr>
          <w:sz w:val="28"/>
          <w:szCs w:val="28"/>
        </w:rPr>
        <w:t xml:space="preserve"> </w:t>
      </w:r>
      <w:r w:rsidR="008A355E" w:rsidRPr="002731C0">
        <w:rPr>
          <w:sz w:val="28"/>
          <w:szCs w:val="28"/>
        </w:rPr>
        <w:t xml:space="preserve">Хорошие результаты </w:t>
      </w:r>
      <w:r w:rsidR="008A355E">
        <w:rPr>
          <w:sz w:val="28"/>
          <w:szCs w:val="28"/>
        </w:rPr>
        <w:t xml:space="preserve">учащиеся показали </w:t>
      </w:r>
      <w:r w:rsidR="008A355E" w:rsidRPr="002731C0">
        <w:rPr>
          <w:sz w:val="28"/>
          <w:szCs w:val="28"/>
        </w:rPr>
        <w:t>по обществознанию</w:t>
      </w:r>
      <w:r w:rsidR="00257C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биологии, литературе, географии</w:t>
      </w:r>
      <w:r w:rsidR="00257C24">
        <w:rPr>
          <w:sz w:val="28"/>
          <w:szCs w:val="28"/>
        </w:rPr>
        <w:t xml:space="preserve"> и английскому языку</w:t>
      </w:r>
      <w:r w:rsidR="008A355E" w:rsidRPr="002731C0">
        <w:rPr>
          <w:sz w:val="28"/>
          <w:szCs w:val="28"/>
        </w:rPr>
        <w:t>.</w:t>
      </w:r>
    </w:p>
    <w:p w:rsidR="008A355E" w:rsidRPr="002731C0" w:rsidRDefault="008A355E" w:rsidP="009F080A">
      <w:pPr>
        <w:jc w:val="both"/>
        <w:rPr>
          <w:sz w:val="28"/>
          <w:szCs w:val="28"/>
        </w:rPr>
      </w:pPr>
      <w:r w:rsidRPr="00273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731C0">
        <w:rPr>
          <w:sz w:val="28"/>
          <w:szCs w:val="28"/>
        </w:rPr>
        <w:t>На основании результатов были отобраны</w:t>
      </w:r>
      <w:r w:rsidRPr="0089286F">
        <w:rPr>
          <w:sz w:val="28"/>
          <w:szCs w:val="28"/>
        </w:rPr>
        <w:t xml:space="preserve"> </w:t>
      </w:r>
      <w:r w:rsidR="00257C24">
        <w:rPr>
          <w:sz w:val="28"/>
          <w:szCs w:val="28"/>
        </w:rPr>
        <w:t>6</w:t>
      </w:r>
      <w:r w:rsidRPr="002731C0">
        <w:rPr>
          <w:sz w:val="28"/>
          <w:szCs w:val="28"/>
        </w:rPr>
        <w:t xml:space="preserve"> кандидатов для участия в областной олимпиаде</w:t>
      </w:r>
      <w:r w:rsidR="004E1E98">
        <w:rPr>
          <w:sz w:val="28"/>
          <w:szCs w:val="28"/>
        </w:rPr>
        <w:t xml:space="preserve"> 2018 года</w:t>
      </w:r>
      <w:r w:rsidRPr="002731C0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 нашего участи</w:t>
      </w:r>
      <w:r w:rsidR="00257C24">
        <w:rPr>
          <w:sz w:val="28"/>
          <w:szCs w:val="28"/>
        </w:rPr>
        <w:t>я в региональной олимпиаде: 2016</w:t>
      </w:r>
      <w:r w:rsidR="008E2BC8">
        <w:rPr>
          <w:sz w:val="28"/>
          <w:szCs w:val="28"/>
        </w:rPr>
        <w:t xml:space="preserve"> год – из 6 участников – 1 побе</w:t>
      </w:r>
      <w:r w:rsidR="004E1E98">
        <w:rPr>
          <w:sz w:val="28"/>
          <w:szCs w:val="28"/>
        </w:rPr>
        <w:t>дитель</w:t>
      </w:r>
      <w:r w:rsidR="008E2BC8">
        <w:rPr>
          <w:sz w:val="28"/>
          <w:szCs w:val="28"/>
        </w:rPr>
        <w:t xml:space="preserve"> </w:t>
      </w:r>
      <w:r w:rsidR="00536E75">
        <w:rPr>
          <w:sz w:val="28"/>
          <w:szCs w:val="28"/>
        </w:rPr>
        <w:t>–</w:t>
      </w:r>
      <w:r w:rsidR="008E2BC8">
        <w:rPr>
          <w:sz w:val="28"/>
          <w:szCs w:val="28"/>
        </w:rPr>
        <w:t xml:space="preserve"> эффективность участия 17</w:t>
      </w:r>
      <w:r w:rsidR="00257C24">
        <w:rPr>
          <w:sz w:val="28"/>
          <w:szCs w:val="28"/>
        </w:rPr>
        <w:t>%, 2017</w:t>
      </w:r>
      <w:r w:rsidR="008E2BC8">
        <w:rPr>
          <w:sz w:val="28"/>
          <w:szCs w:val="28"/>
        </w:rPr>
        <w:t xml:space="preserve"> год – из 9</w:t>
      </w:r>
      <w:r>
        <w:rPr>
          <w:sz w:val="28"/>
          <w:szCs w:val="28"/>
        </w:rPr>
        <w:t xml:space="preserve"> участников – 2 победителя </w:t>
      </w:r>
      <w:r w:rsidR="00536E75">
        <w:rPr>
          <w:sz w:val="28"/>
          <w:szCs w:val="28"/>
        </w:rPr>
        <w:t>–</w:t>
      </w:r>
      <w:r w:rsidRPr="00266639">
        <w:rPr>
          <w:sz w:val="28"/>
          <w:szCs w:val="28"/>
        </w:rPr>
        <w:t xml:space="preserve"> </w:t>
      </w:r>
      <w:r w:rsidR="008E2BC8">
        <w:rPr>
          <w:sz w:val="28"/>
          <w:szCs w:val="28"/>
        </w:rPr>
        <w:t>эффективность участия 22</w:t>
      </w:r>
      <w:r>
        <w:rPr>
          <w:sz w:val="28"/>
          <w:szCs w:val="28"/>
        </w:rPr>
        <w:t>%.</w:t>
      </w:r>
    </w:p>
    <w:p w:rsidR="00D307D2" w:rsidRDefault="003A1670" w:rsidP="009F080A">
      <w:pPr>
        <w:widowControl w:val="0"/>
        <w:tabs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2BC8">
        <w:rPr>
          <w:sz w:val="28"/>
          <w:szCs w:val="28"/>
        </w:rPr>
        <w:t>Общая оценка успеваемости</w:t>
      </w:r>
      <w:r w:rsidR="00B1775A">
        <w:rPr>
          <w:sz w:val="28"/>
          <w:szCs w:val="28"/>
        </w:rPr>
        <w:t xml:space="preserve"> </w:t>
      </w:r>
      <w:r w:rsidR="008E2BC8">
        <w:rPr>
          <w:sz w:val="28"/>
          <w:szCs w:val="28"/>
        </w:rPr>
        <w:t xml:space="preserve"> </w:t>
      </w:r>
      <w:proofErr w:type="gramStart"/>
      <w:r w:rsidR="008E2BC8">
        <w:rPr>
          <w:sz w:val="28"/>
          <w:szCs w:val="28"/>
        </w:rPr>
        <w:t>за</w:t>
      </w:r>
      <w:proofErr w:type="gramEnd"/>
      <w:r w:rsidR="008E2BC8">
        <w:rPr>
          <w:sz w:val="28"/>
          <w:szCs w:val="28"/>
        </w:rPr>
        <w:t xml:space="preserve"> последние 3 года выглядит так</w:t>
      </w:r>
      <w:r w:rsidR="00C0222A">
        <w:rPr>
          <w:sz w:val="28"/>
          <w:szCs w:val="28"/>
        </w:rPr>
        <w:t>: Успеваемость в 2015</w:t>
      </w:r>
      <w:r w:rsidR="004E1E98"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году – 96</w:t>
      </w:r>
      <w:r w:rsidR="008E2BC8">
        <w:rPr>
          <w:sz w:val="28"/>
          <w:szCs w:val="28"/>
        </w:rPr>
        <w:t>%, в 2016</w:t>
      </w:r>
      <w:r w:rsidR="004E1E98"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году – 99</w:t>
      </w:r>
      <w:r w:rsidR="008E2BC8">
        <w:rPr>
          <w:sz w:val="28"/>
          <w:szCs w:val="28"/>
        </w:rPr>
        <w:t>%</w:t>
      </w:r>
      <w:r w:rsidR="001A04A0">
        <w:rPr>
          <w:sz w:val="28"/>
          <w:szCs w:val="28"/>
        </w:rPr>
        <w:t>,</w:t>
      </w:r>
      <w:r w:rsidR="008E2BC8">
        <w:rPr>
          <w:sz w:val="28"/>
          <w:szCs w:val="28"/>
        </w:rPr>
        <w:t xml:space="preserve"> в 2017 году -</w:t>
      </w:r>
      <w:r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98%</w:t>
      </w:r>
      <w:r w:rsidR="008E2BC8"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Качество знаний: 2015 – 43%, 2016</w:t>
      </w:r>
      <w:r w:rsidR="008E2BC8">
        <w:rPr>
          <w:sz w:val="28"/>
          <w:szCs w:val="28"/>
        </w:rPr>
        <w:t xml:space="preserve"> – </w:t>
      </w:r>
      <w:r w:rsidR="00C0222A">
        <w:rPr>
          <w:sz w:val="28"/>
          <w:szCs w:val="28"/>
        </w:rPr>
        <w:t>47</w:t>
      </w:r>
      <w:r w:rsidR="008E2BC8">
        <w:rPr>
          <w:sz w:val="28"/>
          <w:szCs w:val="28"/>
        </w:rPr>
        <w:t>%</w:t>
      </w:r>
      <w:r w:rsidR="00C0222A">
        <w:rPr>
          <w:sz w:val="28"/>
          <w:szCs w:val="28"/>
        </w:rPr>
        <w:t>, 2017</w:t>
      </w:r>
      <w:r w:rsidR="004E1E98"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год - 49%</w:t>
      </w:r>
      <w:r w:rsidR="00165604">
        <w:rPr>
          <w:sz w:val="28"/>
          <w:szCs w:val="28"/>
        </w:rPr>
        <w:t>.</w:t>
      </w:r>
      <w:r w:rsidR="008E2BC8" w:rsidRPr="0089286F">
        <w:rPr>
          <w:sz w:val="28"/>
          <w:szCs w:val="28"/>
        </w:rPr>
        <w:t xml:space="preserve"> </w:t>
      </w:r>
      <w:r w:rsidR="00C0222A">
        <w:rPr>
          <w:sz w:val="28"/>
          <w:szCs w:val="28"/>
        </w:rPr>
        <w:t>Учащиеся Омсукчанского округа</w:t>
      </w:r>
      <w:r w:rsidR="008E2BC8" w:rsidRPr="008D36F9">
        <w:rPr>
          <w:sz w:val="28"/>
          <w:szCs w:val="28"/>
        </w:rPr>
        <w:t xml:space="preserve"> имеют ежегодно высокую успеваемость, более 95%,  х</w:t>
      </w:r>
      <w:r w:rsidR="00C0222A">
        <w:rPr>
          <w:sz w:val="28"/>
          <w:szCs w:val="28"/>
        </w:rPr>
        <w:t>орошее качество знаний, свыше 45</w:t>
      </w:r>
      <w:r w:rsidR="008E2BC8" w:rsidRPr="008D36F9">
        <w:rPr>
          <w:sz w:val="28"/>
          <w:szCs w:val="28"/>
        </w:rPr>
        <w:t>%.</w:t>
      </w:r>
    </w:p>
    <w:p w:rsidR="00204269" w:rsidRDefault="0089286F" w:rsidP="0089286F">
      <w:pPr>
        <w:widowControl w:val="0"/>
        <w:tabs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4269" w:rsidRPr="00ED6AC0">
        <w:rPr>
          <w:sz w:val="28"/>
          <w:szCs w:val="28"/>
        </w:rPr>
        <w:t>В организации</w:t>
      </w:r>
      <w:r w:rsidR="00204269" w:rsidRPr="00D07780">
        <w:rPr>
          <w:sz w:val="28"/>
          <w:szCs w:val="28"/>
        </w:rPr>
        <w:t xml:space="preserve"> и проведении ЕГЭ на территории Омсукчанского  городском округе  были задействованы опытные специалисты</w:t>
      </w:r>
      <w:r w:rsidR="00204269">
        <w:rPr>
          <w:sz w:val="28"/>
          <w:szCs w:val="28"/>
        </w:rPr>
        <w:t>.</w:t>
      </w:r>
    </w:p>
    <w:p w:rsidR="0089286F" w:rsidRDefault="0089286F" w:rsidP="0089286F">
      <w:pPr>
        <w:widowControl w:val="0"/>
        <w:tabs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775A">
        <w:rPr>
          <w:sz w:val="28"/>
          <w:szCs w:val="28"/>
        </w:rPr>
        <w:t xml:space="preserve">    </w:t>
      </w:r>
      <w:r w:rsidR="00204269" w:rsidRPr="004A6B98">
        <w:rPr>
          <w:sz w:val="28"/>
          <w:szCs w:val="28"/>
        </w:rPr>
        <w:t>Количество участников ЕГЭ в 2017 по Омсукчанскому городскому округу составило 22 человека</w:t>
      </w:r>
      <w:r w:rsidR="00204269">
        <w:rPr>
          <w:sz w:val="28"/>
          <w:szCs w:val="28"/>
        </w:rPr>
        <w:t>.</w:t>
      </w:r>
      <w:r w:rsidR="00204269" w:rsidRPr="004A6B98">
        <w:rPr>
          <w:sz w:val="28"/>
          <w:szCs w:val="28"/>
        </w:rPr>
        <w:t xml:space="preserve"> </w:t>
      </w:r>
      <w:proofErr w:type="gramStart"/>
      <w:r w:rsidR="00204269" w:rsidRPr="004A6B98">
        <w:rPr>
          <w:sz w:val="28"/>
          <w:szCs w:val="28"/>
        </w:rPr>
        <w:t>Кроме обязательных предметов, были выбраны ещё 6 предме</w:t>
      </w:r>
      <w:r>
        <w:rPr>
          <w:sz w:val="28"/>
          <w:szCs w:val="28"/>
        </w:rPr>
        <w:t>тов:</w:t>
      </w:r>
      <w:r w:rsidR="00204269" w:rsidRPr="004A6B98">
        <w:rPr>
          <w:sz w:val="28"/>
          <w:szCs w:val="28"/>
        </w:rPr>
        <w:t xml:space="preserve"> математика (профильный), обществознание, история, биология, английский язык, физика</w:t>
      </w:r>
      <w:r w:rsidR="00204269">
        <w:rPr>
          <w:sz w:val="28"/>
          <w:szCs w:val="28"/>
        </w:rPr>
        <w:t>.</w:t>
      </w:r>
      <w:proofErr w:type="gramEnd"/>
    </w:p>
    <w:p w:rsidR="00204269" w:rsidRPr="004A6B98" w:rsidRDefault="0089286F" w:rsidP="0089286F">
      <w:pPr>
        <w:widowControl w:val="0"/>
        <w:tabs>
          <w:tab w:val="left" w:pos="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4269">
        <w:rPr>
          <w:sz w:val="28"/>
          <w:szCs w:val="28"/>
        </w:rPr>
        <w:t xml:space="preserve">По русскому языку учащиеся показывают стабильно высокие баллы. </w:t>
      </w:r>
      <w:r w:rsidR="00204269" w:rsidRPr="004A6B98">
        <w:rPr>
          <w:sz w:val="28"/>
          <w:szCs w:val="28"/>
        </w:rPr>
        <w:t>Средний тестовый балл по русскому языку на четвертом месте среди муниципальных образований и города Магадана. Доля выпускников</w:t>
      </w:r>
      <w:r w:rsidR="00204269">
        <w:rPr>
          <w:sz w:val="28"/>
          <w:szCs w:val="28"/>
        </w:rPr>
        <w:t xml:space="preserve">, </w:t>
      </w:r>
      <w:r w:rsidR="00204269" w:rsidRPr="004A6B98">
        <w:rPr>
          <w:sz w:val="28"/>
          <w:szCs w:val="28"/>
        </w:rPr>
        <w:t>получивших от</w:t>
      </w:r>
      <w:r w:rsidR="00204269">
        <w:rPr>
          <w:sz w:val="28"/>
          <w:szCs w:val="28"/>
        </w:rPr>
        <w:t xml:space="preserve"> </w:t>
      </w:r>
      <w:r w:rsidR="00204269" w:rsidRPr="004A6B98">
        <w:rPr>
          <w:sz w:val="28"/>
          <w:szCs w:val="28"/>
        </w:rPr>
        <w:t>81 до 100 баллов</w:t>
      </w:r>
      <w:r w:rsidR="00204269">
        <w:rPr>
          <w:sz w:val="28"/>
          <w:szCs w:val="28"/>
        </w:rPr>
        <w:t>,</w:t>
      </w:r>
      <w:r w:rsidR="00204269" w:rsidRPr="004A6B98">
        <w:rPr>
          <w:sz w:val="28"/>
          <w:szCs w:val="28"/>
        </w:rPr>
        <w:t xml:space="preserve"> занимает  третье место</w:t>
      </w:r>
      <w:r w:rsidR="00204269">
        <w:rPr>
          <w:sz w:val="28"/>
          <w:szCs w:val="28"/>
        </w:rPr>
        <w:t xml:space="preserve"> по </w:t>
      </w:r>
      <w:r w:rsidR="00B1775A">
        <w:rPr>
          <w:sz w:val="28"/>
          <w:szCs w:val="28"/>
        </w:rPr>
        <w:t>итогам  с</w:t>
      </w:r>
      <w:r w:rsidR="00204269" w:rsidRPr="004A6B98">
        <w:rPr>
          <w:sz w:val="28"/>
          <w:szCs w:val="28"/>
        </w:rPr>
        <w:t>татистико-аналитического отчёта по Магаданской области за 2017 год</w:t>
      </w:r>
      <w:r w:rsidR="00204269">
        <w:rPr>
          <w:sz w:val="28"/>
          <w:szCs w:val="28"/>
        </w:rPr>
        <w:t>.</w:t>
      </w:r>
    </w:p>
    <w:p w:rsidR="00204269" w:rsidRPr="00D07780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4A6B98">
        <w:rPr>
          <w:sz w:val="28"/>
          <w:szCs w:val="28"/>
        </w:rPr>
        <w:t xml:space="preserve">Математику сдавали  22 участника (базовый-19, профильный-13). </w:t>
      </w:r>
    </w:p>
    <w:p w:rsidR="00204269" w:rsidRPr="004A6B98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4A6B98">
        <w:rPr>
          <w:sz w:val="28"/>
          <w:szCs w:val="28"/>
        </w:rPr>
        <w:t xml:space="preserve"> Все заявленные выпускники прошли базовый уровень. Средний</w:t>
      </w:r>
      <w:r w:rsidR="00B1775A">
        <w:rPr>
          <w:sz w:val="28"/>
          <w:szCs w:val="28"/>
        </w:rPr>
        <w:t xml:space="preserve"> оценочный</w:t>
      </w:r>
      <w:r w:rsidRPr="004A6B98">
        <w:rPr>
          <w:sz w:val="28"/>
          <w:szCs w:val="28"/>
        </w:rPr>
        <w:t xml:space="preserve"> балл  по округу</w:t>
      </w:r>
      <w:r w:rsidR="00B1775A">
        <w:rPr>
          <w:sz w:val="28"/>
          <w:szCs w:val="28"/>
        </w:rPr>
        <w:t xml:space="preserve"> </w:t>
      </w:r>
      <w:r w:rsidRPr="004A6B98">
        <w:rPr>
          <w:sz w:val="28"/>
          <w:szCs w:val="28"/>
        </w:rPr>
        <w:t>– 4.</w:t>
      </w:r>
      <w:r>
        <w:rPr>
          <w:sz w:val="28"/>
          <w:szCs w:val="28"/>
        </w:rPr>
        <w:t xml:space="preserve"> </w:t>
      </w:r>
      <w:r w:rsidRPr="004A6B98">
        <w:rPr>
          <w:sz w:val="28"/>
          <w:szCs w:val="28"/>
        </w:rPr>
        <w:t>Минимальная граница профильного   уровня составила 27 баллов.</w:t>
      </w:r>
    </w:p>
    <w:p w:rsidR="00204269" w:rsidRPr="004A6B98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4A6B98">
        <w:rPr>
          <w:sz w:val="28"/>
          <w:szCs w:val="28"/>
        </w:rPr>
        <w:t>Все  выпускники сдали математику профильного уровня. Прослеживается хорошая динамика: 2016 – средний балл  - 44,8;  2017 –  средний балл -53,5.</w:t>
      </w:r>
    </w:p>
    <w:p w:rsidR="00204269" w:rsidRDefault="00B1775A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 с</w:t>
      </w:r>
      <w:r w:rsidR="00204269" w:rsidRPr="004A6B98">
        <w:rPr>
          <w:sz w:val="28"/>
          <w:szCs w:val="28"/>
        </w:rPr>
        <w:t xml:space="preserve">татистико-аналитического отчёта по Магаданской области за 2017 год среди муниципальных образований </w:t>
      </w:r>
      <w:r w:rsidRPr="004A6B98">
        <w:rPr>
          <w:sz w:val="28"/>
          <w:szCs w:val="28"/>
        </w:rPr>
        <w:t>тестовый ба</w:t>
      </w:r>
      <w:r>
        <w:rPr>
          <w:sz w:val="28"/>
          <w:szCs w:val="28"/>
        </w:rPr>
        <w:t xml:space="preserve">лл по профильной математике в </w:t>
      </w:r>
      <w:proofErr w:type="spellStart"/>
      <w:r w:rsidRPr="004A6B98">
        <w:rPr>
          <w:sz w:val="28"/>
          <w:szCs w:val="28"/>
        </w:rPr>
        <w:t>Омсукчанском</w:t>
      </w:r>
      <w:proofErr w:type="spellEnd"/>
      <w:r w:rsidRPr="004A6B98">
        <w:rPr>
          <w:sz w:val="28"/>
          <w:szCs w:val="28"/>
        </w:rPr>
        <w:t xml:space="preserve"> городском округе </w:t>
      </w:r>
      <w:r w:rsidR="00204269" w:rsidRPr="004A6B98">
        <w:rPr>
          <w:sz w:val="28"/>
          <w:szCs w:val="28"/>
        </w:rPr>
        <w:t xml:space="preserve">превышает областной показатель. </w:t>
      </w:r>
    </w:p>
    <w:p w:rsidR="00204269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4A6B98">
        <w:rPr>
          <w:sz w:val="28"/>
          <w:szCs w:val="28"/>
        </w:rPr>
        <w:t>Учащиеся показали хороший уровень подготовки по физике, от 61 до 80 баллов</w:t>
      </w:r>
      <w:r w:rsidR="00B1775A">
        <w:rPr>
          <w:sz w:val="28"/>
          <w:szCs w:val="28"/>
        </w:rPr>
        <w:t xml:space="preserve"> </w:t>
      </w:r>
      <w:r w:rsidRPr="004A6B98">
        <w:rPr>
          <w:sz w:val="28"/>
          <w:szCs w:val="28"/>
        </w:rPr>
        <w:t>- 4 место. По английскому языку от 61 до 81; от 81 до 100-</w:t>
      </w:r>
      <w:r>
        <w:rPr>
          <w:sz w:val="28"/>
          <w:szCs w:val="28"/>
        </w:rPr>
        <w:t xml:space="preserve"> </w:t>
      </w:r>
      <w:r w:rsidR="00B1775A">
        <w:rPr>
          <w:sz w:val="28"/>
          <w:szCs w:val="28"/>
        </w:rPr>
        <w:t>2 место по с</w:t>
      </w:r>
      <w:r w:rsidRPr="004A6B98">
        <w:rPr>
          <w:sz w:val="28"/>
          <w:szCs w:val="28"/>
        </w:rPr>
        <w:t>татистико-аналитическому отчету по Магаданской области.</w:t>
      </w:r>
      <w:r>
        <w:rPr>
          <w:sz w:val="28"/>
          <w:szCs w:val="28"/>
        </w:rPr>
        <w:t xml:space="preserve"> </w:t>
      </w:r>
    </w:p>
    <w:p w:rsidR="00204269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также следует обратить внимание на подготовку предметов по выбору –</w:t>
      </w:r>
      <w:r w:rsidR="00B1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истории и обществознания. Средние баллы, полученные учащимися, остаются низкими. </w:t>
      </w:r>
    </w:p>
    <w:p w:rsidR="00ED6AC0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4A6B98">
        <w:rPr>
          <w:sz w:val="28"/>
          <w:szCs w:val="28"/>
        </w:rPr>
        <w:t>В ОУ Омсукчанского городского округа прослеживается  систематическая  подготовка к сдаче  ЕГЭ.</w:t>
      </w:r>
      <w:r w:rsidR="00ED6AC0">
        <w:rPr>
          <w:sz w:val="28"/>
          <w:szCs w:val="28"/>
        </w:rPr>
        <w:t xml:space="preserve">   </w:t>
      </w:r>
      <w:r w:rsidR="00ED6AC0" w:rsidRPr="004A6B98">
        <w:rPr>
          <w:sz w:val="28"/>
          <w:szCs w:val="28"/>
        </w:rPr>
        <w:t xml:space="preserve">В 2017 году выпускница МБОУ «СОШ п. Дукат» </w:t>
      </w:r>
      <w:r w:rsidR="00ED6AC0" w:rsidRPr="004A6B98">
        <w:rPr>
          <w:sz w:val="28"/>
          <w:szCs w:val="28"/>
        </w:rPr>
        <w:lastRenderedPageBreak/>
        <w:t>получила аттестаты с отличием и мед</w:t>
      </w:r>
      <w:r w:rsidR="00B1775A">
        <w:rPr>
          <w:sz w:val="28"/>
          <w:szCs w:val="28"/>
        </w:rPr>
        <w:t>аль «За особые успехи в учении», подтверждённые ЕГЭ.</w:t>
      </w:r>
      <w:r w:rsidR="00ED6AC0" w:rsidRPr="004A6B98">
        <w:rPr>
          <w:sz w:val="28"/>
          <w:szCs w:val="28"/>
        </w:rPr>
        <w:t xml:space="preserve"> </w:t>
      </w:r>
    </w:p>
    <w:p w:rsidR="00204269" w:rsidRPr="00F10B83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F10B83">
        <w:rPr>
          <w:sz w:val="28"/>
          <w:szCs w:val="28"/>
        </w:rPr>
        <w:t xml:space="preserve">В 2017 году ГИА  выпускников 9 классов в РФ проводилась в штатном режиме.   Процедура проведения ОГЭ была организована по аналогии с ЕГЭ.  </w:t>
      </w:r>
    </w:p>
    <w:p w:rsidR="009F080A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F10B83">
        <w:rPr>
          <w:sz w:val="28"/>
          <w:szCs w:val="28"/>
        </w:rPr>
        <w:t xml:space="preserve">В Омсукчанском  городском округе сдавало экзамены  53 выпускника 9-х классов.  Девятиклассники сдавали экзамены по одиннадцати  предметам: из них 2 обязательных и 2 по выбору.      </w:t>
      </w:r>
    </w:p>
    <w:p w:rsidR="00204269" w:rsidRPr="00F10B83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10B83">
        <w:rPr>
          <w:sz w:val="28"/>
          <w:szCs w:val="28"/>
        </w:rPr>
        <w:t>Были востребованы следующие предметы: математика, русский язык, обществознание, география,  биология,  физика,  английский язык, информатика и ИКТ, химия, литература, история.</w:t>
      </w:r>
      <w:proofErr w:type="gramEnd"/>
    </w:p>
    <w:p w:rsidR="00204269" w:rsidRPr="00F10B83" w:rsidRDefault="00204269" w:rsidP="00204269">
      <w:pPr>
        <w:rPr>
          <w:sz w:val="28"/>
          <w:szCs w:val="28"/>
        </w:rPr>
      </w:pPr>
      <w:r w:rsidRPr="00F10B83">
        <w:rPr>
          <w:sz w:val="28"/>
          <w:szCs w:val="28"/>
        </w:rPr>
        <w:t>Экзамены  оценивались по школьной оценочной системе.</w:t>
      </w:r>
    </w:p>
    <w:p w:rsidR="00204269" w:rsidRPr="00F10B83" w:rsidRDefault="00204269" w:rsidP="00204269">
      <w:pPr>
        <w:rPr>
          <w:sz w:val="28"/>
          <w:szCs w:val="28"/>
        </w:rPr>
      </w:pPr>
      <w:r w:rsidRPr="00F10B83">
        <w:rPr>
          <w:sz w:val="28"/>
          <w:szCs w:val="28"/>
        </w:rPr>
        <w:t xml:space="preserve">      Результаты ОГЭ  в 2017 году:</w:t>
      </w:r>
    </w:p>
    <w:p w:rsidR="00204269" w:rsidRPr="00F10B83" w:rsidRDefault="00204269" w:rsidP="00204269">
      <w:pPr>
        <w:rPr>
          <w:sz w:val="28"/>
          <w:szCs w:val="28"/>
          <w:u w:val="single"/>
        </w:rPr>
      </w:pPr>
      <w:r w:rsidRPr="00F10B83">
        <w:rPr>
          <w:sz w:val="28"/>
          <w:szCs w:val="28"/>
        </w:rPr>
        <w:t xml:space="preserve"> </w:t>
      </w:r>
      <w:r w:rsidRPr="00F10B83">
        <w:rPr>
          <w:sz w:val="28"/>
          <w:szCs w:val="28"/>
          <w:u w:val="single"/>
        </w:rPr>
        <w:t>Результаты по русскому языку:</w:t>
      </w:r>
    </w:p>
    <w:p w:rsidR="00204269" w:rsidRPr="00F10B83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F10B83">
        <w:rPr>
          <w:sz w:val="28"/>
          <w:szCs w:val="28"/>
        </w:rPr>
        <w:t>Средняя оценка - 4. По да</w:t>
      </w:r>
      <w:r w:rsidR="00875F24">
        <w:rPr>
          <w:sz w:val="28"/>
          <w:szCs w:val="28"/>
        </w:rPr>
        <w:t>нным  с</w:t>
      </w:r>
      <w:r w:rsidRPr="00F10B83">
        <w:rPr>
          <w:sz w:val="28"/>
          <w:szCs w:val="28"/>
        </w:rPr>
        <w:t>татистико-аналитического отчёта по Магаданской области</w:t>
      </w:r>
      <w:r>
        <w:rPr>
          <w:sz w:val="28"/>
          <w:szCs w:val="28"/>
        </w:rPr>
        <w:t xml:space="preserve"> к</w:t>
      </w:r>
      <w:r w:rsidRPr="00F10B83">
        <w:rPr>
          <w:sz w:val="28"/>
          <w:szCs w:val="28"/>
        </w:rPr>
        <w:t>ачество знаний 65,2% по округу, по области-62,3%.</w:t>
      </w:r>
    </w:p>
    <w:p w:rsidR="00204269" w:rsidRPr="00F10B83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F10B83">
        <w:rPr>
          <w:sz w:val="28"/>
          <w:szCs w:val="28"/>
        </w:rPr>
        <w:t>Процент выполнения 75,7%,  по области – 74,1%.</w:t>
      </w:r>
    </w:p>
    <w:p w:rsidR="00204269" w:rsidRPr="00F10B83" w:rsidRDefault="00204269" w:rsidP="00875F24">
      <w:pPr>
        <w:shd w:val="clear" w:color="auto" w:fill="FFFFFF"/>
        <w:ind w:firstLine="709"/>
        <w:jc w:val="both"/>
        <w:rPr>
          <w:sz w:val="28"/>
          <w:szCs w:val="28"/>
        </w:rPr>
      </w:pPr>
      <w:r w:rsidRPr="00F10B83">
        <w:rPr>
          <w:sz w:val="28"/>
          <w:szCs w:val="28"/>
        </w:rPr>
        <w:t>В 2016/2017 учебном году  5 учащихся МБОУ «ООШ п. Омсукчан» сдавали экзамен по русскому языку в форме ГВЭ – изложение с элементами сочинения.</w:t>
      </w:r>
      <w:r w:rsidR="00875F24">
        <w:rPr>
          <w:sz w:val="28"/>
          <w:szCs w:val="28"/>
        </w:rPr>
        <w:t xml:space="preserve"> </w:t>
      </w:r>
      <w:r w:rsidRPr="00F10B83">
        <w:rPr>
          <w:sz w:val="28"/>
          <w:szCs w:val="28"/>
        </w:rPr>
        <w:t>Результаты:</w:t>
      </w:r>
    </w:p>
    <w:p w:rsidR="00204269" w:rsidRPr="00F10B83" w:rsidRDefault="00204269" w:rsidP="00875F24">
      <w:pPr>
        <w:tabs>
          <w:tab w:val="left" w:pos="3975"/>
          <w:tab w:val="left" w:pos="7155"/>
        </w:tabs>
        <w:jc w:val="both"/>
        <w:rPr>
          <w:sz w:val="28"/>
          <w:szCs w:val="28"/>
        </w:rPr>
      </w:pPr>
      <w:r w:rsidRPr="00F10B83">
        <w:rPr>
          <w:sz w:val="28"/>
          <w:szCs w:val="28"/>
        </w:rPr>
        <w:t>5 учащихся – средний балл</w:t>
      </w:r>
      <w:r w:rsidR="009F080A">
        <w:rPr>
          <w:sz w:val="28"/>
          <w:szCs w:val="28"/>
        </w:rPr>
        <w:t xml:space="preserve"> – </w:t>
      </w:r>
      <w:r w:rsidRPr="00F10B83">
        <w:rPr>
          <w:sz w:val="28"/>
          <w:szCs w:val="28"/>
        </w:rPr>
        <w:t>3</w:t>
      </w:r>
      <w:r w:rsidR="00875F24">
        <w:rPr>
          <w:sz w:val="28"/>
          <w:szCs w:val="28"/>
        </w:rPr>
        <w:t>.</w:t>
      </w:r>
      <w:r w:rsidR="009F080A">
        <w:rPr>
          <w:sz w:val="28"/>
          <w:szCs w:val="28"/>
        </w:rPr>
        <w:t xml:space="preserve"> </w:t>
      </w:r>
      <w:proofErr w:type="gramStart"/>
      <w:r w:rsidR="00875F24">
        <w:rPr>
          <w:sz w:val="28"/>
          <w:szCs w:val="28"/>
        </w:rPr>
        <w:t xml:space="preserve">( </w:t>
      </w:r>
      <w:proofErr w:type="gramEnd"/>
      <w:r w:rsidRPr="00F10B83">
        <w:rPr>
          <w:sz w:val="28"/>
          <w:szCs w:val="28"/>
        </w:rPr>
        <w:t>«4»- 2</w:t>
      </w:r>
      <w:r w:rsidR="00875F24">
        <w:rPr>
          <w:sz w:val="28"/>
          <w:szCs w:val="28"/>
        </w:rPr>
        <w:t xml:space="preserve"> </w:t>
      </w:r>
      <w:proofErr w:type="spellStart"/>
      <w:r w:rsidRPr="00F10B83">
        <w:rPr>
          <w:sz w:val="28"/>
          <w:szCs w:val="28"/>
        </w:rPr>
        <w:t>уч</w:t>
      </w:r>
      <w:proofErr w:type="spellEnd"/>
      <w:r w:rsidRPr="00F10B83">
        <w:rPr>
          <w:sz w:val="28"/>
          <w:szCs w:val="28"/>
        </w:rPr>
        <w:t>.</w:t>
      </w:r>
      <w:r w:rsidR="00875F24">
        <w:rPr>
          <w:sz w:val="28"/>
          <w:szCs w:val="28"/>
        </w:rPr>
        <w:t>,</w:t>
      </w:r>
      <w:r w:rsidRPr="00F10B83">
        <w:rPr>
          <w:sz w:val="28"/>
          <w:szCs w:val="28"/>
        </w:rPr>
        <w:t xml:space="preserve">«3»-3 </w:t>
      </w:r>
      <w:proofErr w:type="spellStart"/>
      <w:r w:rsidRPr="00F10B83">
        <w:rPr>
          <w:sz w:val="28"/>
          <w:szCs w:val="28"/>
        </w:rPr>
        <w:t>уч</w:t>
      </w:r>
      <w:proofErr w:type="spellEnd"/>
      <w:r w:rsidRPr="00F10B83">
        <w:rPr>
          <w:sz w:val="28"/>
          <w:szCs w:val="28"/>
        </w:rPr>
        <w:t>.</w:t>
      </w:r>
      <w:r w:rsidR="00875F24">
        <w:rPr>
          <w:sz w:val="28"/>
          <w:szCs w:val="28"/>
        </w:rPr>
        <w:t xml:space="preserve">). </w:t>
      </w:r>
      <w:r w:rsidRPr="00F10B83">
        <w:rPr>
          <w:sz w:val="28"/>
          <w:szCs w:val="28"/>
        </w:rPr>
        <w:t>Успев.-</w:t>
      </w:r>
      <w:r w:rsidR="00875F24">
        <w:rPr>
          <w:sz w:val="28"/>
          <w:szCs w:val="28"/>
        </w:rPr>
        <w:t xml:space="preserve"> </w:t>
      </w:r>
      <w:r w:rsidRPr="00F10B83">
        <w:rPr>
          <w:sz w:val="28"/>
          <w:szCs w:val="28"/>
        </w:rPr>
        <w:t>100%</w:t>
      </w:r>
      <w:r w:rsidR="00875F24">
        <w:rPr>
          <w:sz w:val="28"/>
          <w:szCs w:val="28"/>
        </w:rPr>
        <w:t xml:space="preserve">, качество </w:t>
      </w:r>
      <w:r w:rsidRPr="00F10B83">
        <w:rPr>
          <w:sz w:val="28"/>
          <w:szCs w:val="28"/>
        </w:rPr>
        <w:t xml:space="preserve">- </w:t>
      </w:r>
      <w:proofErr w:type="spellStart"/>
      <w:r w:rsidRPr="00F10B83">
        <w:rPr>
          <w:sz w:val="28"/>
          <w:szCs w:val="28"/>
        </w:rPr>
        <w:t>40%</w:t>
      </w:r>
      <w:r w:rsidR="00875F24">
        <w:rPr>
          <w:sz w:val="28"/>
          <w:szCs w:val="28"/>
        </w:rPr>
        <w:t>.</w:t>
      </w:r>
      <w:r w:rsidRPr="00F10B83">
        <w:rPr>
          <w:sz w:val="28"/>
          <w:szCs w:val="28"/>
        </w:rPr>
        <w:t>Полученные</w:t>
      </w:r>
      <w:proofErr w:type="spellEnd"/>
      <w:r w:rsidRPr="00F10B83">
        <w:rPr>
          <w:sz w:val="28"/>
          <w:szCs w:val="28"/>
        </w:rPr>
        <w:t xml:space="preserve"> результаты по русскому языку подтвердили тщательную подготовку к ОГЭ и ГВЭ.</w:t>
      </w:r>
    </w:p>
    <w:p w:rsidR="00204269" w:rsidRDefault="00204269" w:rsidP="009F080A">
      <w:pPr>
        <w:tabs>
          <w:tab w:val="left" w:pos="9285"/>
        </w:tabs>
        <w:jc w:val="both"/>
        <w:rPr>
          <w:sz w:val="28"/>
          <w:szCs w:val="28"/>
          <w:u w:val="single"/>
        </w:rPr>
      </w:pPr>
      <w:r w:rsidRPr="00F10B83">
        <w:rPr>
          <w:sz w:val="28"/>
          <w:szCs w:val="28"/>
          <w:u w:val="single"/>
        </w:rPr>
        <w:t>Математика:</w:t>
      </w:r>
    </w:p>
    <w:p w:rsidR="00204269" w:rsidRPr="00875F24" w:rsidRDefault="009F080A" w:rsidP="00875F24">
      <w:pPr>
        <w:tabs>
          <w:tab w:val="left" w:pos="928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Средняя оценка</w:t>
      </w:r>
      <w:r w:rsidR="00204269" w:rsidRPr="0099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3</w:t>
      </w:r>
      <w:r w:rsidR="00875F24">
        <w:rPr>
          <w:sz w:val="28"/>
          <w:szCs w:val="28"/>
        </w:rPr>
        <w:t>.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данным</w:t>
      </w:r>
      <w:r w:rsidR="00875F24">
        <w:rPr>
          <w:sz w:val="28"/>
          <w:szCs w:val="28"/>
        </w:rPr>
        <w:t xml:space="preserve"> с</w:t>
      </w:r>
      <w:r w:rsidR="00204269" w:rsidRPr="00F10B83">
        <w:rPr>
          <w:sz w:val="28"/>
          <w:szCs w:val="28"/>
        </w:rPr>
        <w:t>татистико-аналитического отчёта по Магаданской области</w:t>
      </w:r>
      <w:r w:rsidR="00204269">
        <w:rPr>
          <w:sz w:val="28"/>
          <w:szCs w:val="28"/>
        </w:rPr>
        <w:t xml:space="preserve"> к</w:t>
      </w:r>
      <w:r w:rsidR="00204269" w:rsidRPr="00F10B83">
        <w:rPr>
          <w:sz w:val="28"/>
          <w:szCs w:val="28"/>
        </w:rPr>
        <w:t xml:space="preserve">ачество знаний </w:t>
      </w:r>
      <w:r w:rsidR="00875F24" w:rsidRPr="00F10B83">
        <w:rPr>
          <w:sz w:val="28"/>
          <w:szCs w:val="28"/>
        </w:rPr>
        <w:t>по округу</w:t>
      </w:r>
      <w:r w:rsidR="00875F24">
        <w:rPr>
          <w:sz w:val="28"/>
          <w:szCs w:val="28"/>
        </w:rPr>
        <w:t xml:space="preserve"> - </w:t>
      </w:r>
      <w:r w:rsidR="00204269">
        <w:rPr>
          <w:sz w:val="28"/>
          <w:szCs w:val="28"/>
        </w:rPr>
        <w:t>56</w:t>
      </w:r>
      <w:r w:rsidR="00204269" w:rsidRPr="00F10B83">
        <w:rPr>
          <w:sz w:val="28"/>
          <w:szCs w:val="28"/>
        </w:rPr>
        <w:t>,</w:t>
      </w:r>
      <w:r w:rsidR="00204269">
        <w:rPr>
          <w:sz w:val="28"/>
          <w:szCs w:val="28"/>
        </w:rPr>
        <w:t>8</w:t>
      </w:r>
      <w:r w:rsidR="00204269" w:rsidRPr="00F10B83">
        <w:rPr>
          <w:sz w:val="28"/>
          <w:szCs w:val="28"/>
        </w:rPr>
        <w:t>%, по области-</w:t>
      </w:r>
      <w:r w:rsidR="00204269">
        <w:rPr>
          <w:sz w:val="28"/>
          <w:szCs w:val="28"/>
        </w:rPr>
        <w:t xml:space="preserve"> 46</w:t>
      </w:r>
      <w:r w:rsidR="00204269" w:rsidRPr="00F10B83">
        <w:rPr>
          <w:sz w:val="28"/>
          <w:szCs w:val="28"/>
        </w:rPr>
        <w:t>,</w:t>
      </w:r>
      <w:r w:rsidR="00204269">
        <w:rPr>
          <w:sz w:val="28"/>
          <w:szCs w:val="28"/>
        </w:rPr>
        <w:t>8</w:t>
      </w:r>
      <w:r w:rsidR="00204269" w:rsidRPr="00F10B83">
        <w:rPr>
          <w:sz w:val="28"/>
          <w:szCs w:val="28"/>
        </w:rPr>
        <w:t>%.</w:t>
      </w:r>
    </w:p>
    <w:p w:rsidR="00204269" w:rsidRPr="00F10B83" w:rsidRDefault="00204269" w:rsidP="00875F24">
      <w:pPr>
        <w:shd w:val="clear" w:color="auto" w:fill="FFFFFF"/>
        <w:jc w:val="both"/>
        <w:rPr>
          <w:sz w:val="28"/>
          <w:szCs w:val="28"/>
        </w:rPr>
      </w:pPr>
      <w:r w:rsidRPr="00F10B83">
        <w:rPr>
          <w:sz w:val="28"/>
          <w:szCs w:val="28"/>
        </w:rPr>
        <w:t>Процент выполнения</w:t>
      </w:r>
      <w:r>
        <w:rPr>
          <w:sz w:val="28"/>
          <w:szCs w:val="28"/>
        </w:rPr>
        <w:t xml:space="preserve"> </w:t>
      </w:r>
      <w:r w:rsidRPr="00F10B83">
        <w:rPr>
          <w:sz w:val="28"/>
          <w:szCs w:val="28"/>
        </w:rPr>
        <w:t xml:space="preserve"> </w:t>
      </w:r>
      <w:r>
        <w:rPr>
          <w:sz w:val="28"/>
          <w:szCs w:val="28"/>
        </w:rPr>
        <w:t>97,7</w:t>
      </w:r>
      <w:r w:rsidRPr="00F10B83">
        <w:rPr>
          <w:sz w:val="28"/>
          <w:szCs w:val="28"/>
        </w:rPr>
        <w:t xml:space="preserve"> %,  по области – </w:t>
      </w:r>
      <w:r>
        <w:rPr>
          <w:sz w:val="28"/>
          <w:szCs w:val="28"/>
        </w:rPr>
        <w:t>45</w:t>
      </w:r>
      <w:r w:rsidRPr="00F10B8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10B83">
        <w:rPr>
          <w:sz w:val="28"/>
          <w:szCs w:val="28"/>
        </w:rPr>
        <w:t>%.</w:t>
      </w:r>
    </w:p>
    <w:p w:rsidR="00204269" w:rsidRDefault="00204269" w:rsidP="00875F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годом по округу  прошло повышение успеваемости 96,8/ (93,5) и  понижение качества знаний 40,6/ (56,4) по математике.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выпускники 9-х классов показали хорошие результаты ОГЭ по обязательным предметам.</w:t>
      </w:r>
      <w:r w:rsidRPr="00856627">
        <w:rPr>
          <w:sz w:val="28"/>
          <w:szCs w:val="28"/>
        </w:rPr>
        <w:t xml:space="preserve"> </w:t>
      </w:r>
    </w:p>
    <w:p w:rsidR="00204269" w:rsidRPr="009F080A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учащиеся кроме обязательных предметов (русского языка и математики) </w:t>
      </w:r>
      <w:r w:rsidRPr="00EB380D">
        <w:rPr>
          <w:sz w:val="28"/>
          <w:szCs w:val="28"/>
        </w:rPr>
        <w:t xml:space="preserve">выбирали 2 предмета </w:t>
      </w:r>
      <w:r>
        <w:rPr>
          <w:sz w:val="28"/>
          <w:szCs w:val="28"/>
        </w:rPr>
        <w:t>для сдачи экзаменов по выбору</w:t>
      </w:r>
      <w:r w:rsidRPr="00EB380D">
        <w:rPr>
          <w:sz w:val="28"/>
          <w:szCs w:val="28"/>
        </w:rPr>
        <w:t>.</w:t>
      </w:r>
    </w:p>
    <w:p w:rsidR="00204269" w:rsidRDefault="00204269" w:rsidP="009F080A">
      <w:pPr>
        <w:shd w:val="clear" w:color="auto" w:fill="FFFFFF"/>
        <w:ind w:firstLine="709"/>
        <w:jc w:val="both"/>
        <w:rPr>
          <w:sz w:val="28"/>
          <w:szCs w:val="28"/>
        </w:rPr>
      </w:pPr>
      <w:r w:rsidRPr="006F199F">
        <w:rPr>
          <w:sz w:val="28"/>
          <w:szCs w:val="28"/>
        </w:rPr>
        <w:t>Наибольшее  ко</w:t>
      </w:r>
      <w:r>
        <w:rPr>
          <w:sz w:val="28"/>
          <w:szCs w:val="28"/>
        </w:rPr>
        <w:t>личество учащихся выбрало  предметы  по выбору - географию и обществознание.</w:t>
      </w:r>
    </w:p>
    <w:p w:rsidR="00204269" w:rsidRPr="00ED6AC0" w:rsidRDefault="00875F24" w:rsidP="00204269">
      <w:pPr>
        <w:tabs>
          <w:tab w:val="left" w:pos="928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География:</w:t>
      </w:r>
    </w:p>
    <w:p w:rsidR="00204269" w:rsidRDefault="00204269" w:rsidP="00875F24">
      <w:pPr>
        <w:tabs>
          <w:tab w:val="left" w:pos="9285"/>
        </w:tabs>
        <w:rPr>
          <w:sz w:val="28"/>
          <w:szCs w:val="28"/>
        </w:rPr>
      </w:pPr>
      <w:r w:rsidRPr="00ED6AC0">
        <w:rPr>
          <w:sz w:val="28"/>
          <w:szCs w:val="28"/>
        </w:rPr>
        <w:t xml:space="preserve">     По округу</w:t>
      </w:r>
      <w:r w:rsidR="00875F24">
        <w:rPr>
          <w:sz w:val="28"/>
          <w:szCs w:val="28"/>
        </w:rPr>
        <w:t xml:space="preserve">:  </w:t>
      </w:r>
      <w:r>
        <w:rPr>
          <w:sz w:val="28"/>
          <w:szCs w:val="28"/>
        </w:rPr>
        <w:t>Успеваемость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-100%,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качество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65,6%</w:t>
      </w:r>
      <w:r w:rsidR="00875F24">
        <w:rPr>
          <w:sz w:val="28"/>
          <w:szCs w:val="28"/>
        </w:rPr>
        <w:t xml:space="preserve">. </w:t>
      </w:r>
      <w:r>
        <w:rPr>
          <w:sz w:val="28"/>
          <w:szCs w:val="28"/>
        </w:rPr>
        <w:t>Учащиеся показывают  п</w:t>
      </w:r>
      <w:r w:rsidRPr="006C6F6F">
        <w:rPr>
          <w:sz w:val="28"/>
          <w:szCs w:val="28"/>
        </w:rPr>
        <w:t>о</w:t>
      </w:r>
      <w:r>
        <w:rPr>
          <w:sz w:val="28"/>
          <w:szCs w:val="28"/>
        </w:rPr>
        <w:t xml:space="preserve"> географии </w:t>
      </w:r>
      <w:r w:rsidRPr="006C6F6F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   успеваемость и качество знаний.</w:t>
      </w:r>
    </w:p>
    <w:p w:rsidR="00204269" w:rsidRDefault="00204269" w:rsidP="00875F24">
      <w:pPr>
        <w:rPr>
          <w:sz w:val="28"/>
          <w:szCs w:val="28"/>
        </w:rPr>
      </w:pPr>
      <w:r w:rsidRPr="00ED6AC0">
        <w:rPr>
          <w:sz w:val="28"/>
          <w:szCs w:val="28"/>
        </w:rPr>
        <w:t>Физика</w:t>
      </w:r>
      <w:r w:rsidR="00875F24">
        <w:rPr>
          <w:sz w:val="28"/>
          <w:szCs w:val="28"/>
        </w:rPr>
        <w:t xml:space="preserve">: </w:t>
      </w:r>
      <w:r>
        <w:rPr>
          <w:sz w:val="28"/>
          <w:szCs w:val="28"/>
        </w:rPr>
        <w:t>Успеваемость- 100%</w:t>
      </w:r>
      <w:r w:rsidR="00875F24">
        <w:rPr>
          <w:sz w:val="28"/>
          <w:szCs w:val="28"/>
        </w:rPr>
        <w:t xml:space="preserve">, </w:t>
      </w:r>
      <w:r>
        <w:rPr>
          <w:sz w:val="28"/>
          <w:szCs w:val="28"/>
        </w:rPr>
        <w:t>качество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50%</w:t>
      </w:r>
      <w:r w:rsidR="00875F24">
        <w:rPr>
          <w:sz w:val="28"/>
          <w:szCs w:val="28"/>
        </w:rPr>
        <w:t>.</w:t>
      </w:r>
    </w:p>
    <w:p w:rsidR="00204269" w:rsidRDefault="00204269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МБОУ «СОШ п</w:t>
      </w:r>
      <w:r w:rsidR="00875F24">
        <w:rPr>
          <w:sz w:val="28"/>
          <w:szCs w:val="28"/>
        </w:rPr>
        <w:t xml:space="preserve">. </w:t>
      </w:r>
      <w:r>
        <w:rPr>
          <w:sz w:val="28"/>
          <w:szCs w:val="28"/>
        </w:rPr>
        <w:t>Омсукчан» и</w:t>
      </w:r>
      <w:r w:rsidR="00875F24">
        <w:rPr>
          <w:sz w:val="28"/>
          <w:szCs w:val="28"/>
        </w:rPr>
        <w:t xml:space="preserve"> МБОУ </w:t>
      </w:r>
      <w:r>
        <w:rPr>
          <w:sz w:val="28"/>
          <w:szCs w:val="28"/>
        </w:rPr>
        <w:t xml:space="preserve"> «СОШ п. Дукат»</w:t>
      </w:r>
      <w:r w:rsidRPr="006C6F6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 повышение  успеваемости и качества знаний по сравнению с прошлым годом.</w:t>
      </w:r>
    </w:p>
    <w:p w:rsidR="00204269" w:rsidRDefault="00204269" w:rsidP="00204269">
      <w:pPr>
        <w:tabs>
          <w:tab w:val="left" w:pos="9285"/>
        </w:tabs>
        <w:rPr>
          <w:sz w:val="28"/>
          <w:szCs w:val="28"/>
        </w:rPr>
      </w:pPr>
      <w:r w:rsidRPr="00ED6AC0">
        <w:rPr>
          <w:sz w:val="28"/>
          <w:szCs w:val="28"/>
          <w:u w:val="single"/>
        </w:rPr>
        <w:t>Английский язык</w:t>
      </w:r>
      <w:r w:rsidR="00875F24">
        <w:rPr>
          <w:sz w:val="28"/>
          <w:szCs w:val="28"/>
          <w:u w:val="single"/>
        </w:rPr>
        <w:t>:</w:t>
      </w:r>
      <w:r w:rsidR="00875F24">
        <w:rPr>
          <w:sz w:val="28"/>
          <w:szCs w:val="28"/>
        </w:rPr>
        <w:t xml:space="preserve">  </w:t>
      </w:r>
      <w:r>
        <w:rPr>
          <w:sz w:val="28"/>
          <w:szCs w:val="28"/>
        </w:rPr>
        <w:t>Средняя оценка</w:t>
      </w:r>
      <w:r w:rsidR="00875F24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875F24">
        <w:rPr>
          <w:sz w:val="28"/>
          <w:szCs w:val="28"/>
        </w:rPr>
        <w:t xml:space="preserve">.  </w:t>
      </w:r>
      <w:r>
        <w:rPr>
          <w:sz w:val="28"/>
          <w:szCs w:val="28"/>
        </w:rPr>
        <w:t>Успеваемость- 100%,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качество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-100%</w:t>
      </w:r>
    </w:p>
    <w:p w:rsidR="00204269" w:rsidRDefault="00204269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по географии, литературе, биологии, информатике, английскому языку.</w:t>
      </w:r>
    </w:p>
    <w:p w:rsidR="00204269" w:rsidRPr="00875F24" w:rsidRDefault="00204269" w:rsidP="00204269">
      <w:pPr>
        <w:tabs>
          <w:tab w:val="left" w:pos="9285"/>
        </w:tabs>
        <w:rPr>
          <w:sz w:val="28"/>
          <w:szCs w:val="28"/>
          <w:u w:val="single"/>
        </w:rPr>
      </w:pPr>
      <w:r w:rsidRPr="00ED6AC0">
        <w:rPr>
          <w:sz w:val="28"/>
          <w:szCs w:val="28"/>
          <w:u w:val="single"/>
        </w:rPr>
        <w:t>Литература</w:t>
      </w:r>
      <w:r w:rsidR="00875F24"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>Средняя оценка-5</w:t>
      </w:r>
      <w:r w:rsidR="00875F24">
        <w:rPr>
          <w:sz w:val="28"/>
          <w:szCs w:val="28"/>
        </w:rPr>
        <w:t xml:space="preserve">. </w:t>
      </w:r>
      <w:r>
        <w:rPr>
          <w:sz w:val="28"/>
          <w:szCs w:val="28"/>
        </w:rPr>
        <w:t>Успеваемость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- 100%, качество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-100%</w:t>
      </w:r>
      <w:r w:rsidR="00875F24">
        <w:rPr>
          <w:sz w:val="28"/>
          <w:szCs w:val="28"/>
        </w:rPr>
        <w:t>.</w:t>
      </w:r>
    </w:p>
    <w:p w:rsidR="00204269" w:rsidRPr="00875F24" w:rsidRDefault="00204269" w:rsidP="00204269">
      <w:pPr>
        <w:tabs>
          <w:tab w:val="left" w:pos="9285"/>
        </w:tabs>
        <w:rPr>
          <w:sz w:val="28"/>
          <w:szCs w:val="28"/>
          <w:u w:val="single"/>
        </w:rPr>
      </w:pPr>
      <w:r w:rsidRPr="00ED6AC0">
        <w:rPr>
          <w:sz w:val="28"/>
          <w:szCs w:val="28"/>
          <w:u w:val="single"/>
        </w:rPr>
        <w:t>Информатика</w:t>
      </w:r>
      <w:r w:rsidR="00875F24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Средняя оценка</w:t>
      </w:r>
      <w:r w:rsidR="00875F24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875F24">
        <w:rPr>
          <w:sz w:val="28"/>
          <w:szCs w:val="28"/>
        </w:rPr>
        <w:t>.</w:t>
      </w:r>
      <w:r w:rsidR="00875F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Успеваемость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- 10%, качество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5F24">
        <w:rPr>
          <w:sz w:val="28"/>
          <w:szCs w:val="28"/>
        </w:rPr>
        <w:t xml:space="preserve"> </w:t>
      </w:r>
      <w:r>
        <w:rPr>
          <w:sz w:val="28"/>
          <w:szCs w:val="28"/>
        </w:rPr>
        <w:t>69%</w:t>
      </w:r>
      <w:r w:rsidR="00875F24">
        <w:rPr>
          <w:sz w:val="28"/>
          <w:szCs w:val="28"/>
        </w:rPr>
        <w:t>.</w:t>
      </w:r>
    </w:p>
    <w:p w:rsidR="00204269" w:rsidRPr="00741F44" w:rsidRDefault="00204269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показали хорошие знания по информатике в сравнении с прошлым годом: у</w:t>
      </w:r>
      <w:r w:rsidRPr="00741F44">
        <w:rPr>
          <w:sz w:val="28"/>
          <w:szCs w:val="28"/>
        </w:rPr>
        <w:t>спеваемость 100% (60) и качес</w:t>
      </w:r>
      <w:r w:rsidR="002D46FF">
        <w:rPr>
          <w:sz w:val="28"/>
          <w:szCs w:val="28"/>
        </w:rPr>
        <w:t>тво знаний 69% (20%) повысилось</w:t>
      </w:r>
      <w:r w:rsidRPr="00741F44">
        <w:rPr>
          <w:sz w:val="28"/>
          <w:szCs w:val="28"/>
        </w:rPr>
        <w:t>.</w:t>
      </w:r>
    </w:p>
    <w:p w:rsidR="00204269" w:rsidRPr="00204269" w:rsidRDefault="00204269" w:rsidP="00204269">
      <w:pPr>
        <w:tabs>
          <w:tab w:val="left" w:pos="9285"/>
        </w:tabs>
        <w:rPr>
          <w:sz w:val="28"/>
          <w:szCs w:val="28"/>
        </w:rPr>
      </w:pPr>
      <w:r w:rsidRPr="00ED6AC0">
        <w:rPr>
          <w:sz w:val="28"/>
          <w:szCs w:val="28"/>
          <w:u w:val="single"/>
        </w:rPr>
        <w:t>Химия</w:t>
      </w:r>
      <w:r w:rsidR="00875F24">
        <w:rPr>
          <w:sz w:val="28"/>
          <w:szCs w:val="28"/>
          <w:u w:val="single"/>
        </w:rPr>
        <w:t>:</w:t>
      </w:r>
      <w:r w:rsidR="00875F24"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>Средняя оценка</w:t>
      </w:r>
      <w:r w:rsidR="00875F24">
        <w:rPr>
          <w:sz w:val="28"/>
          <w:szCs w:val="28"/>
        </w:rPr>
        <w:t xml:space="preserve"> – </w:t>
      </w:r>
      <w:r w:rsidRPr="00204269">
        <w:rPr>
          <w:sz w:val="28"/>
          <w:szCs w:val="28"/>
        </w:rPr>
        <w:t>4</w:t>
      </w:r>
      <w:r w:rsidR="00875F24">
        <w:rPr>
          <w:sz w:val="28"/>
          <w:szCs w:val="28"/>
        </w:rPr>
        <w:t xml:space="preserve">. </w:t>
      </w:r>
      <w:r w:rsidRPr="00204269">
        <w:rPr>
          <w:sz w:val="28"/>
          <w:szCs w:val="28"/>
        </w:rPr>
        <w:t>Успеваемость</w:t>
      </w:r>
      <w:r w:rsidR="00875F24"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>- 100%, качество</w:t>
      </w:r>
      <w:r w:rsidR="00875F24"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>-</w:t>
      </w:r>
      <w:r w:rsidR="00875F24"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>100%</w:t>
      </w:r>
      <w:r w:rsidR="00875F24">
        <w:rPr>
          <w:sz w:val="28"/>
          <w:szCs w:val="28"/>
        </w:rPr>
        <w:t>.</w:t>
      </w:r>
    </w:p>
    <w:p w:rsidR="00204269" w:rsidRPr="00204269" w:rsidRDefault="00204269" w:rsidP="00875F24">
      <w:pPr>
        <w:shd w:val="clear" w:color="auto" w:fill="FFFFFF"/>
        <w:ind w:firstLine="709"/>
        <w:jc w:val="both"/>
        <w:rPr>
          <w:sz w:val="28"/>
          <w:szCs w:val="28"/>
        </w:rPr>
      </w:pPr>
      <w:r w:rsidRPr="00204269">
        <w:rPr>
          <w:sz w:val="28"/>
          <w:szCs w:val="28"/>
        </w:rPr>
        <w:t>Следует отметить хорошие результаты по географии, литературе, биологии, информатике, английскому языку.</w:t>
      </w:r>
      <w:r w:rsidR="00875F24"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>Низкие результаты по истории и обществознанию.</w:t>
      </w:r>
      <w:r>
        <w:rPr>
          <w:sz w:val="28"/>
          <w:szCs w:val="28"/>
        </w:rPr>
        <w:t xml:space="preserve"> </w:t>
      </w:r>
      <w:r w:rsidRPr="00204269">
        <w:rPr>
          <w:sz w:val="28"/>
          <w:szCs w:val="28"/>
        </w:rPr>
        <w:t xml:space="preserve"> В ОУ района прослеживается систематическая и тщательная подготовка к сдаче  ЕГЭ и ОГЭ, которая проходит в режиме он - лайн и даёт возможность оценивать знания выпускников честно и объективно. </w:t>
      </w:r>
    </w:p>
    <w:p w:rsidR="003A1670" w:rsidRPr="003A1670" w:rsidRDefault="00204269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670" w:rsidRPr="003A1670">
        <w:rPr>
          <w:sz w:val="28"/>
          <w:szCs w:val="28"/>
        </w:rPr>
        <w:t>В 2017 году в школы городского округа  прибыло 9 педагогов, в</w:t>
      </w:r>
      <w:r w:rsidR="00256364">
        <w:rPr>
          <w:sz w:val="28"/>
          <w:szCs w:val="28"/>
        </w:rPr>
        <w:t xml:space="preserve"> том числе 1 молодой специалист,</w:t>
      </w:r>
      <w:r w:rsidR="003A1670" w:rsidRPr="003A1670">
        <w:rPr>
          <w:sz w:val="28"/>
          <w:szCs w:val="28"/>
        </w:rPr>
        <w:t xml:space="preserve"> </w:t>
      </w:r>
      <w:r w:rsidR="003A1670">
        <w:rPr>
          <w:sz w:val="28"/>
          <w:szCs w:val="28"/>
        </w:rPr>
        <w:t>но на 2018</w:t>
      </w:r>
      <w:r w:rsidR="003A1670" w:rsidRPr="003A1670">
        <w:rPr>
          <w:sz w:val="28"/>
          <w:szCs w:val="28"/>
        </w:rPr>
        <w:t xml:space="preserve"> год в общеобразовательных организациях имеются </w:t>
      </w:r>
      <w:r w:rsidR="00256364" w:rsidRPr="001A04A0">
        <w:rPr>
          <w:sz w:val="28"/>
          <w:szCs w:val="28"/>
        </w:rPr>
        <w:t>4</w:t>
      </w:r>
      <w:r w:rsidR="003A1670" w:rsidRPr="001A04A0">
        <w:rPr>
          <w:sz w:val="28"/>
          <w:szCs w:val="28"/>
        </w:rPr>
        <w:t xml:space="preserve"> </w:t>
      </w:r>
      <w:r w:rsidR="00256364">
        <w:rPr>
          <w:sz w:val="28"/>
          <w:szCs w:val="28"/>
        </w:rPr>
        <w:t>вакансии</w:t>
      </w:r>
      <w:r w:rsidR="003A1670" w:rsidRPr="003A1670">
        <w:rPr>
          <w:sz w:val="28"/>
          <w:szCs w:val="28"/>
        </w:rPr>
        <w:t xml:space="preserve"> педагогов</w:t>
      </w:r>
      <w:r w:rsidR="00256364">
        <w:rPr>
          <w:sz w:val="28"/>
          <w:szCs w:val="28"/>
        </w:rPr>
        <w:t>:</w:t>
      </w:r>
      <w:r w:rsidR="003A1670" w:rsidRPr="003A1670">
        <w:rPr>
          <w:sz w:val="28"/>
          <w:szCs w:val="28"/>
        </w:rPr>
        <w:t xml:space="preserve"> русского языка, истории и обществознания, </w:t>
      </w:r>
      <w:r w:rsidR="00256364">
        <w:rPr>
          <w:sz w:val="28"/>
          <w:szCs w:val="28"/>
        </w:rPr>
        <w:t>английского языка, технологии</w:t>
      </w:r>
      <w:r w:rsidR="003A1670" w:rsidRPr="003A1670">
        <w:rPr>
          <w:sz w:val="28"/>
          <w:szCs w:val="28"/>
        </w:rPr>
        <w:t>. Меры по решению данной проблемы принимаются руководителями ОУ.</w:t>
      </w:r>
    </w:p>
    <w:p w:rsidR="00256364" w:rsidRPr="00256364" w:rsidRDefault="002D46FF" w:rsidP="0025636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56364" w:rsidRPr="00256364">
        <w:rPr>
          <w:sz w:val="28"/>
          <w:szCs w:val="28"/>
        </w:rPr>
        <w:t xml:space="preserve">В округе работают 2 </w:t>
      </w:r>
      <w:proofErr w:type="gramStart"/>
      <w:r w:rsidR="00256364" w:rsidRPr="00256364">
        <w:rPr>
          <w:bCs/>
          <w:sz w:val="28"/>
          <w:szCs w:val="28"/>
        </w:rPr>
        <w:t>дошкольных</w:t>
      </w:r>
      <w:proofErr w:type="gramEnd"/>
      <w:r w:rsidR="00256364" w:rsidRPr="00256364">
        <w:rPr>
          <w:bCs/>
          <w:sz w:val="28"/>
          <w:szCs w:val="28"/>
        </w:rPr>
        <w:t xml:space="preserve"> образовательных организации. Общая численность детей, посещающих дошкольные образовательные организации – 345 человек. </w:t>
      </w:r>
    </w:p>
    <w:p w:rsidR="00256364" w:rsidRPr="00256364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56364">
        <w:rPr>
          <w:sz w:val="28"/>
          <w:szCs w:val="28"/>
        </w:rPr>
        <w:t xml:space="preserve">На территории округа прием в дошкольные учреждения осуществляется посредством электронной услуги  «Электронный детский сад». </w:t>
      </w:r>
    </w:p>
    <w:p w:rsidR="00256364" w:rsidRPr="00256364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56364">
        <w:rPr>
          <w:sz w:val="28"/>
          <w:szCs w:val="28"/>
        </w:rPr>
        <w:t>Численность детей, состоящих в очереди для предоставления места в ДОО в возрасте от 0 до 3 л.</w:t>
      </w:r>
      <w:r w:rsidR="004E1E98">
        <w:rPr>
          <w:sz w:val="28"/>
          <w:szCs w:val="28"/>
        </w:rPr>
        <w:t xml:space="preserve"> </w:t>
      </w:r>
      <w:r w:rsidRPr="00256364">
        <w:rPr>
          <w:sz w:val="28"/>
          <w:szCs w:val="28"/>
        </w:rPr>
        <w:t>-</w:t>
      </w:r>
      <w:r w:rsidR="004E1E98">
        <w:rPr>
          <w:sz w:val="28"/>
          <w:szCs w:val="28"/>
        </w:rPr>
        <w:t xml:space="preserve"> </w:t>
      </w:r>
      <w:r w:rsidRPr="00256364">
        <w:rPr>
          <w:sz w:val="28"/>
          <w:szCs w:val="28"/>
        </w:rPr>
        <w:t xml:space="preserve"> 40 человек (отложенный спрос).</w:t>
      </w:r>
    </w:p>
    <w:p w:rsidR="00256364" w:rsidRPr="00256364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56364">
        <w:rPr>
          <w:sz w:val="28"/>
          <w:szCs w:val="28"/>
        </w:rPr>
        <w:t>Детей в возрасте от 3 до 7 лет в очерёдности на получение места в детских садах нет.</w:t>
      </w:r>
    </w:p>
    <w:p w:rsidR="00256364" w:rsidRPr="002D46FF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D46FF">
        <w:rPr>
          <w:sz w:val="28"/>
          <w:szCs w:val="28"/>
        </w:rPr>
        <w:t xml:space="preserve">Родительская плата в ДОУ в 2018 году  не увеличилась и составляет 224 рубля в день, льготы имеют дети из числа КМНС и младшего обслуживающего персонала детских садов (14 воспитанников), дети, оставшиеся без попечения родителей (находятся под опекой) (4 детей). </w:t>
      </w:r>
    </w:p>
    <w:p w:rsidR="00256364" w:rsidRPr="004E1E98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56364">
        <w:rPr>
          <w:sz w:val="28"/>
          <w:szCs w:val="28"/>
        </w:rPr>
        <w:t xml:space="preserve">Во всех детских садах уделяется внимание мероприятиям по снижению заболеваемости и формированию здорового образа жизни. Имеется необходимое спортивное оборудование. </w:t>
      </w:r>
      <w:r w:rsidRPr="00256364">
        <w:rPr>
          <w:bCs/>
          <w:sz w:val="28"/>
          <w:szCs w:val="28"/>
        </w:rPr>
        <w:t>Имеется в полном комплекте мебель для детей, игры и игрушки, оборудованы и пролицензированы медицинские кабинеты.</w:t>
      </w:r>
      <w:r w:rsidRPr="00256364">
        <w:rPr>
          <w:sz w:val="28"/>
          <w:szCs w:val="28"/>
          <w:u w:val="single"/>
        </w:rPr>
        <w:t xml:space="preserve"> </w:t>
      </w:r>
    </w:p>
    <w:p w:rsidR="00447B8C" w:rsidRPr="002D46FF" w:rsidRDefault="00256364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447B8C">
        <w:rPr>
          <w:sz w:val="28"/>
          <w:szCs w:val="28"/>
        </w:rPr>
        <w:t xml:space="preserve"> </w:t>
      </w:r>
      <w:r w:rsidR="00447B8C" w:rsidRPr="00447B8C">
        <w:rPr>
          <w:sz w:val="28"/>
          <w:szCs w:val="28"/>
        </w:rPr>
        <w:t xml:space="preserve">Система дополнительного образования  </w:t>
      </w:r>
      <w:r w:rsidR="00447B8C" w:rsidRPr="002D46FF">
        <w:rPr>
          <w:sz w:val="28"/>
          <w:szCs w:val="28"/>
        </w:rPr>
        <w:t xml:space="preserve">Омсукчанского </w:t>
      </w:r>
      <w:r w:rsidR="00447B8C" w:rsidRPr="00447B8C">
        <w:rPr>
          <w:sz w:val="28"/>
          <w:szCs w:val="28"/>
        </w:rPr>
        <w:t xml:space="preserve">  городского округа представлена  одной  образовательной организацией</w:t>
      </w:r>
      <w:r w:rsidR="00447B8C" w:rsidRPr="002D46FF">
        <w:rPr>
          <w:sz w:val="28"/>
          <w:szCs w:val="28"/>
        </w:rPr>
        <w:t xml:space="preserve"> </w:t>
      </w:r>
      <w:r w:rsidR="00536E75">
        <w:rPr>
          <w:sz w:val="28"/>
          <w:szCs w:val="28"/>
        </w:rPr>
        <w:t>–</w:t>
      </w:r>
      <w:r w:rsidR="00447B8C" w:rsidRPr="002D46FF">
        <w:rPr>
          <w:sz w:val="28"/>
          <w:szCs w:val="28"/>
        </w:rPr>
        <w:t xml:space="preserve"> </w:t>
      </w:r>
      <w:r w:rsidR="00447B8C" w:rsidRPr="00447B8C">
        <w:rPr>
          <w:sz w:val="28"/>
          <w:szCs w:val="28"/>
        </w:rPr>
        <w:t xml:space="preserve">МБУ </w:t>
      </w:r>
      <w:proofErr w:type="gramStart"/>
      <w:r w:rsidR="00447B8C" w:rsidRPr="00447B8C">
        <w:rPr>
          <w:sz w:val="28"/>
          <w:szCs w:val="28"/>
        </w:rPr>
        <w:t>ДО</w:t>
      </w:r>
      <w:proofErr w:type="gramEnd"/>
      <w:r w:rsidR="00447B8C" w:rsidRPr="00447B8C">
        <w:rPr>
          <w:sz w:val="28"/>
          <w:szCs w:val="28"/>
        </w:rPr>
        <w:t xml:space="preserve"> «</w:t>
      </w:r>
      <w:proofErr w:type="gramStart"/>
      <w:r w:rsidR="00447B8C" w:rsidRPr="00447B8C">
        <w:rPr>
          <w:sz w:val="28"/>
          <w:szCs w:val="28"/>
        </w:rPr>
        <w:t>Центр</w:t>
      </w:r>
      <w:proofErr w:type="gramEnd"/>
      <w:r w:rsidR="00447B8C" w:rsidRPr="00447B8C">
        <w:rPr>
          <w:sz w:val="28"/>
          <w:szCs w:val="28"/>
        </w:rPr>
        <w:t xml:space="preserve"> дополнительного образования  п. Омсукчан»</w:t>
      </w:r>
      <w:r w:rsidR="00447B8C">
        <w:rPr>
          <w:sz w:val="28"/>
          <w:szCs w:val="28"/>
        </w:rPr>
        <w:t>.</w:t>
      </w:r>
    </w:p>
    <w:p w:rsidR="00447B8C" w:rsidRPr="002D46FF" w:rsidRDefault="00447B8C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D46FF">
        <w:rPr>
          <w:sz w:val="28"/>
          <w:szCs w:val="28"/>
        </w:rPr>
        <w:t xml:space="preserve"> Центр дополнительного образования  организует деятельность в 19 творческих объединений, их посещают 623 (344)  ребёнка школьного возраста, охват составляет  86 %. В центр входят:</w:t>
      </w:r>
    </w:p>
    <w:p w:rsidR="00447B8C" w:rsidRPr="00447B8C" w:rsidRDefault="00447B8C" w:rsidP="00447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8C">
        <w:rPr>
          <w:rFonts w:eastAsia="Calibri"/>
          <w:sz w:val="28"/>
          <w:szCs w:val="28"/>
          <w:lang w:eastAsia="en-US"/>
        </w:rPr>
        <w:t>11 объединений художественного творчества</w:t>
      </w:r>
      <w:r w:rsidR="00536E75">
        <w:rPr>
          <w:rFonts w:eastAsia="Calibri"/>
          <w:sz w:val="28"/>
          <w:szCs w:val="28"/>
          <w:lang w:eastAsia="en-US"/>
        </w:rPr>
        <w:t xml:space="preserve"> – </w:t>
      </w:r>
      <w:r w:rsidRPr="00447B8C">
        <w:rPr>
          <w:rFonts w:eastAsia="Calibri"/>
          <w:sz w:val="28"/>
          <w:szCs w:val="28"/>
          <w:lang w:eastAsia="en-US"/>
        </w:rPr>
        <w:t>368 человек;</w:t>
      </w:r>
    </w:p>
    <w:p w:rsidR="00447B8C" w:rsidRPr="00447B8C" w:rsidRDefault="00447B8C" w:rsidP="00447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8C">
        <w:rPr>
          <w:rFonts w:eastAsia="Calibri"/>
          <w:sz w:val="28"/>
          <w:szCs w:val="28"/>
          <w:lang w:eastAsia="en-US"/>
        </w:rPr>
        <w:t xml:space="preserve">1 объединение технического творчества </w:t>
      </w:r>
      <w:r w:rsidR="00536E75">
        <w:rPr>
          <w:rFonts w:eastAsia="Calibri"/>
          <w:sz w:val="28"/>
          <w:szCs w:val="28"/>
          <w:lang w:eastAsia="en-US"/>
        </w:rPr>
        <w:t xml:space="preserve">– </w:t>
      </w:r>
      <w:r w:rsidRPr="00447B8C">
        <w:rPr>
          <w:rFonts w:eastAsia="Calibri"/>
          <w:sz w:val="28"/>
          <w:szCs w:val="28"/>
          <w:lang w:eastAsia="en-US"/>
        </w:rPr>
        <w:t>33 человека;</w:t>
      </w:r>
    </w:p>
    <w:p w:rsidR="00447B8C" w:rsidRPr="00447B8C" w:rsidRDefault="00447B8C" w:rsidP="00447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8C">
        <w:rPr>
          <w:rFonts w:eastAsia="Calibri"/>
          <w:sz w:val="28"/>
          <w:szCs w:val="28"/>
          <w:lang w:eastAsia="en-US"/>
        </w:rPr>
        <w:t xml:space="preserve">2 объединения туристско-краеведческие </w:t>
      </w:r>
      <w:r w:rsidR="00536E75">
        <w:rPr>
          <w:rFonts w:eastAsia="Calibri"/>
          <w:sz w:val="28"/>
          <w:szCs w:val="28"/>
          <w:lang w:eastAsia="en-US"/>
        </w:rPr>
        <w:t xml:space="preserve">– </w:t>
      </w:r>
      <w:r w:rsidRPr="00447B8C">
        <w:rPr>
          <w:rFonts w:eastAsia="Calibri"/>
          <w:sz w:val="28"/>
          <w:szCs w:val="28"/>
          <w:lang w:eastAsia="en-US"/>
        </w:rPr>
        <w:t>70 человек;</w:t>
      </w:r>
    </w:p>
    <w:p w:rsidR="00447B8C" w:rsidRPr="00447B8C" w:rsidRDefault="00447B8C" w:rsidP="00447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8C">
        <w:rPr>
          <w:rFonts w:eastAsia="Calibri"/>
          <w:sz w:val="28"/>
          <w:szCs w:val="28"/>
          <w:lang w:eastAsia="en-US"/>
        </w:rPr>
        <w:t>5 объединений социально</w:t>
      </w:r>
      <w:r w:rsidR="001D4439">
        <w:rPr>
          <w:rFonts w:eastAsia="Calibri"/>
          <w:sz w:val="28"/>
          <w:szCs w:val="28"/>
          <w:lang w:eastAsia="en-US"/>
        </w:rPr>
        <w:t xml:space="preserve"> </w:t>
      </w:r>
      <w:r w:rsidRPr="00447B8C">
        <w:rPr>
          <w:rFonts w:eastAsia="Calibri"/>
          <w:sz w:val="28"/>
          <w:szCs w:val="28"/>
          <w:lang w:eastAsia="en-US"/>
        </w:rPr>
        <w:t>-</w:t>
      </w:r>
      <w:r w:rsidR="001D44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7B8C">
        <w:rPr>
          <w:rFonts w:eastAsia="Calibri"/>
          <w:sz w:val="28"/>
          <w:szCs w:val="28"/>
          <w:lang w:eastAsia="en-US"/>
        </w:rPr>
        <w:t>педагогические</w:t>
      </w:r>
      <w:proofErr w:type="gramEnd"/>
      <w:r w:rsidRPr="00447B8C">
        <w:rPr>
          <w:rFonts w:eastAsia="Calibri"/>
          <w:sz w:val="28"/>
          <w:szCs w:val="28"/>
          <w:lang w:eastAsia="en-US"/>
        </w:rPr>
        <w:t xml:space="preserve"> </w:t>
      </w:r>
      <w:r w:rsidR="00536E75">
        <w:rPr>
          <w:rFonts w:eastAsia="Calibri"/>
          <w:sz w:val="28"/>
          <w:szCs w:val="28"/>
          <w:lang w:eastAsia="en-US"/>
        </w:rPr>
        <w:t xml:space="preserve">– </w:t>
      </w:r>
      <w:r w:rsidRPr="00447B8C">
        <w:rPr>
          <w:rFonts w:eastAsia="Calibri"/>
          <w:sz w:val="28"/>
          <w:szCs w:val="28"/>
          <w:lang w:eastAsia="en-US"/>
        </w:rPr>
        <w:t>108 человек;</w:t>
      </w:r>
    </w:p>
    <w:p w:rsidR="00447B8C" w:rsidRPr="002D46FF" w:rsidRDefault="00447B8C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D46FF">
        <w:rPr>
          <w:sz w:val="28"/>
          <w:szCs w:val="28"/>
        </w:rPr>
        <w:t>Из них 344 человека занимаются в двух и более объединениях, 49 человек занимаются в объединениях организованных на базе школ.</w:t>
      </w:r>
    </w:p>
    <w:p w:rsidR="00447B8C" w:rsidRPr="002D46FF" w:rsidRDefault="00447B8C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2D46FF">
        <w:rPr>
          <w:sz w:val="28"/>
          <w:szCs w:val="28"/>
        </w:rPr>
        <w:t>Дополнительным образованием охвачено 8 детей-сирот и детей</w:t>
      </w:r>
      <w:r w:rsidR="00536E75">
        <w:rPr>
          <w:sz w:val="28"/>
          <w:szCs w:val="28"/>
        </w:rPr>
        <w:t>,</w:t>
      </w:r>
      <w:r w:rsidRPr="002D46FF">
        <w:rPr>
          <w:sz w:val="28"/>
          <w:szCs w:val="28"/>
        </w:rPr>
        <w:t xml:space="preserve"> оставшихся без попечения родителей, 3 детей-инвалидов. </w:t>
      </w:r>
    </w:p>
    <w:p w:rsidR="003A1670" w:rsidRDefault="00B31C75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4924A1">
        <w:rPr>
          <w:sz w:val="28"/>
          <w:szCs w:val="28"/>
        </w:rPr>
        <w:lastRenderedPageBreak/>
        <w:t>Управлением образования совместно с КПДН, ПДН РОВД, отделом опеки и попечительства, с органами учреждения социальной защиты, общественными организациями проводилась</w:t>
      </w:r>
      <w:r>
        <w:rPr>
          <w:sz w:val="28"/>
          <w:szCs w:val="28"/>
        </w:rPr>
        <w:t xml:space="preserve"> большая</w:t>
      </w:r>
      <w:r w:rsidRPr="004924A1">
        <w:rPr>
          <w:sz w:val="28"/>
          <w:szCs w:val="28"/>
        </w:rPr>
        <w:t xml:space="preserve"> работа, направленная на предупреждение правонарушений несовершеннолетними, по защи</w:t>
      </w:r>
      <w:r>
        <w:rPr>
          <w:sz w:val="28"/>
          <w:szCs w:val="28"/>
        </w:rPr>
        <w:t>те их прав и законных интересов.</w:t>
      </w:r>
    </w:p>
    <w:p w:rsidR="00370529" w:rsidRPr="002D46FF" w:rsidRDefault="00B31C75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B31C75">
        <w:rPr>
          <w:sz w:val="28"/>
          <w:szCs w:val="28"/>
        </w:rPr>
        <w:t>Несмотря на большую работу в данном направлении трудных детей м</w:t>
      </w:r>
      <w:r>
        <w:rPr>
          <w:sz w:val="28"/>
          <w:szCs w:val="28"/>
        </w:rPr>
        <w:t>еньше не становится. Если в 2015</w:t>
      </w:r>
      <w:r w:rsidRPr="00B31C75">
        <w:rPr>
          <w:sz w:val="28"/>
          <w:szCs w:val="28"/>
        </w:rPr>
        <w:t xml:space="preserve"> году на внутр</w:t>
      </w:r>
      <w:r>
        <w:rPr>
          <w:sz w:val="28"/>
          <w:szCs w:val="28"/>
        </w:rPr>
        <w:t>ишкольном учёте стояло 32 ребёнка, в 2016</w:t>
      </w:r>
      <w:r w:rsidRPr="00B31C75">
        <w:rPr>
          <w:sz w:val="28"/>
          <w:szCs w:val="28"/>
        </w:rPr>
        <w:t xml:space="preserve"> году </w:t>
      </w:r>
      <w:r w:rsidR="00536E75">
        <w:rPr>
          <w:sz w:val="28"/>
          <w:szCs w:val="28"/>
        </w:rPr>
        <w:t>–</w:t>
      </w:r>
      <w:r>
        <w:rPr>
          <w:sz w:val="28"/>
          <w:szCs w:val="28"/>
        </w:rPr>
        <w:t xml:space="preserve"> 24, то в 2017</w:t>
      </w:r>
      <w:r w:rsidRPr="00B31C75">
        <w:rPr>
          <w:sz w:val="28"/>
          <w:szCs w:val="28"/>
        </w:rPr>
        <w:t xml:space="preserve"> </w:t>
      </w:r>
      <w:r w:rsidR="00536E75">
        <w:rPr>
          <w:sz w:val="28"/>
          <w:szCs w:val="28"/>
        </w:rPr>
        <w:t>–</w:t>
      </w:r>
      <w:r>
        <w:rPr>
          <w:sz w:val="28"/>
          <w:szCs w:val="28"/>
        </w:rPr>
        <w:t xml:space="preserve"> 28</w:t>
      </w:r>
      <w:r w:rsidRPr="00B31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1C75">
        <w:rPr>
          <w:sz w:val="28"/>
          <w:szCs w:val="28"/>
        </w:rPr>
        <w:t xml:space="preserve">В Комиссии </w:t>
      </w:r>
      <w:r>
        <w:rPr>
          <w:sz w:val="28"/>
          <w:szCs w:val="28"/>
        </w:rPr>
        <w:t>по делам несовершеннолетних – 25,9,16</w:t>
      </w:r>
      <w:r w:rsidRPr="00B31C75">
        <w:rPr>
          <w:sz w:val="28"/>
          <w:szCs w:val="28"/>
        </w:rPr>
        <w:t>. Из приведенных выше данных мы видим, что произошло увеличение де</w:t>
      </w:r>
      <w:r>
        <w:rPr>
          <w:sz w:val="28"/>
          <w:szCs w:val="28"/>
        </w:rPr>
        <w:t xml:space="preserve">тей </w:t>
      </w:r>
      <w:r w:rsidR="004E1E98">
        <w:rPr>
          <w:sz w:val="28"/>
          <w:szCs w:val="28"/>
        </w:rPr>
        <w:t xml:space="preserve">стоящих на внутришкольном  </w:t>
      </w:r>
      <w:r>
        <w:rPr>
          <w:sz w:val="28"/>
          <w:szCs w:val="28"/>
        </w:rPr>
        <w:t xml:space="preserve"> учете</w:t>
      </w:r>
      <w:r w:rsidRPr="00B31C75">
        <w:rPr>
          <w:sz w:val="28"/>
          <w:szCs w:val="28"/>
        </w:rPr>
        <w:t>. Зато наблюдается отрицательная динамика   учащихся, стоящих на учете в ПДН, то есть соверш</w:t>
      </w:r>
      <w:r>
        <w:rPr>
          <w:sz w:val="28"/>
          <w:szCs w:val="28"/>
        </w:rPr>
        <w:t>ивших преступления: 9,8,6. С 16 до 14</w:t>
      </w:r>
      <w:r w:rsidRPr="00B31C75">
        <w:rPr>
          <w:sz w:val="28"/>
          <w:szCs w:val="28"/>
        </w:rPr>
        <w:t xml:space="preserve"> снизилось количество неблагополучных семей. </w:t>
      </w:r>
      <w:r w:rsidR="00370529" w:rsidRPr="002D46FF">
        <w:rPr>
          <w:sz w:val="28"/>
          <w:szCs w:val="28"/>
        </w:rPr>
        <w:t>Категории детей группы риска вовлечены в кружковую работу при школах,  ЦДО, ДЮСШ. Общая занятость учащихся «группы риска» округа в объединениях, кружках дополнительного образования составляет 79 % (22 ребёнка из 28 стоящих на разных видах учета).</w:t>
      </w:r>
    </w:p>
    <w:p w:rsidR="00E41668" w:rsidRPr="00957728" w:rsidRDefault="00E41668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957728">
        <w:rPr>
          <w:sz w:val="28"/>
          <w:szCs w:val="28"/>
        </w:rPr>
        <w:t xml:space="preserve">Доступности образования способствует обеспечение всех учащихся </w:t>
      </w:r>
      <w:r w:rsidRPr="002D46FF">
        <w:rPr>
          <w:sz w:val="28"/>
          <w:szCs w:val="28"/>
        </w:rPr>
        <w:t xml:space="preserve">общеобразовательных учреждений области бесплатными учебниками. Библиотечный фонд в </w:t>
      </w:r>
      <w:r w:rsidRPr="00957728">
        <w:rPr>
          <w:sz w:val="28"/>
          <w:szCs w:val="28"/>
        </w:rPr>
        <w:t>общеобразовательных школах попо</w:t>
      </w:r>
      <w:r>
        <w:rPr>
          <w:sz w:val="28"/>
          <w:szCs w:val="28"/>
        </w:rPr>
        <w:t xml:space="preserve">лнен на сумму  715 008 </w:t>
      </w:r>
      <w:r w:rsidRPr="00957728">
        <w:rPr>
          <w:sz w:val="28"/>
          <w:szCs w:val="28"/>
        </w:rPr>
        <w:t xml:space="preserve">рублей.  </w:t>
      </w:r>
      <w:r>
        <w:rPr>
          <w:sz w:val="28"/>
          <w:szCs w:val="28"/>
        </w:rPr>
        <w:t xml:space="preserve"> </w:t>
      </w:r>
      <w:r w:rsidRPr="00957728">
        <w:rPr>
          <w:sz w:val="28"/>
          <w:szCs w:val="28"/>
        </w:rPr>
        <w:t>Продолжается укрепление материально – технической базы образовательных учреждений.</w:t>
      </w:r>
      <w:r>
        <w:rPr>
          <w:sz w:val="28"/>
          <w:szCs w:val="28"/>
        </w:rPr>
        <w:t xml:space="preserve"> В 2016 году в рамках областной программы «Развитие образования в Магаданской области на 2015 – 2020г.г.»  в горо</w:t>
      </w:r>
      <w:r w:rsidR="00536E75">
        <w:rPr>
          <w:sz w:val="28"/>
          <w:szCs w:val="28"/>
        </w:rPr>
        <w:t>дской округ приобретён новый 13-</w:t>
      </w:r>
      <w:r>
        <w:rPr>
          <w:sz w:val="28"/>
          <w:szCs w:val="28"/>
        </w:rPr>
        <w:t>местный автобус для перевозки учащихся, который приступил к перевозкам в 2017 году.</w:t>
      </w:r>
    </w:p>
    <w:p w:rsidR="00E41668" w:rsidRPr="00957728" w:rsidRDefault="00E41668" w:rsidP="002D46F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МБОУ «СОШ п. Омсукчан» в 2017</w:t>
      </w:r>
      <w:r w:rsidRPr="00957728">
        <w:rPr>
          <w:sz w:val="28"/>
          <w:szCs w:val="28"/>
        </w:rPr>
        <w:t xml:space="preserve"> году закуплены  учебники</w:t>
      </w:r>
      <w:r>
        <w:rPr>
          <w:sz w:val="28"/>
          <w:szCs w:val="28"/>
        </w:rPr>
        <w:t xml:space="preserve"> и учебные пособия</w:t>
      </w:r>
      <w:r w:rsidRPr="00957728">
        <w:rPr>
          <w:sz w:val="28"/>
          <w:szCs w:val="28"/>
        </w:rPr>
        <w:t xml:space="preserve"> за счёт субвенций </w:t>
      </w:r>
      <w:r>
        <w:rPr>
          <w:sz w:val="28"/>
          <w:szCs w:val="28"/>
        </w:rPr>
        <w:t>на сумму 715  008  рублей,</w:t>
      </w:r>
      <w:r w:rsidRPr="00745292">
        <w:rPr>
          <w:sz w:val="28"/>
          <w:szCs w:val="28"/>
        </w:rPr>
        <w:t xml:space="preserve"> </w:t>
      </w:r>
      <w:r>
        <w:rPr>
          <w:sz w:val="28"/>
          <w:szCs w:val="28"/>
        </w:rPr>
        <w:t>шведская стенка, технологическое оборудование для столовой на сумму – 390 186 рублей, методические пособия и учебное оборудование на общую сумму – 239 160 рублей. Дооборудован медицинский кабинет по требованиям стандарта на сумму – 99 998 рулей. Отремонтирована кровля здания блока «А»  на сумму 3 505 638 рублей.</w:t>
      </w:r>
    </w:p>
    <w:p w:rsidR="00E41668" w:rsidRPr="00957728" w:rsidRDefault="00E41668" w:rsidP="00E41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МБОУ «СОШ  п. Дукат» в  2017</w:t>
      </w:r>
      <w:r w:rsidRPr="00957728">
        <w:rPr>
          <w:sz w:val="28"/>
          <w:szCs w:val="28"/>
        </w:rPr>
        <w:t xml:space="preserve"> году  на ремонт</w:t>
      </w:r>
      <w:r>
        <w:rPr>
          <w:sz w:val="28"/>
          <w:szCs w:val="28"/>
        </w:rPr>
        <w:t>ные работы затрачено –  2 290 109 рублей. В том числе: ремонт кровли блока «Б» здания, частичный косметический ремонт кабинетов, рекреаций, коридоров частичный ремонт нижней разводки холодного и горячего водоснабжения.</w:t>
      </w:r>
      <w:r w:rsidRPr="00957728">
        <w:rPr>
          <w:sz w:val="28"/>
          <w:szCs w:val="28"/>
        </w:rPr>
        <w:t xml:space="preserve"> Приобретена учеб</w:t>
      </w:r>
      <w:r>
        <w:rPr>
          <w:sz w:val="28"/>
          <w:szCs w:val="28"/>
        </w:rPr>
        <w:t xml:space="preserve">ная литература на сумму 108 700 </w:t>
      </w:r>
      <w:r w:rsidRPr="00957728">
        <w:rPr>
          <w:sz w:val="28"/>
          <w:szCs w:val="28"/>
        </w:rPr>
        <w:t xml:space="preserve">рублей  за счёт </w:t>
      </w:r>
      <w:r>
        <w:rPr>
          <w:sz w:val="28"/>
          <w:szCs w:val="28"/>
        </w:rPr>
        <w:t xml:space="preserve">средств </w:t>
      </w:r>
      <w:r w:rsidRPr="00957728">
        <w:rPr>
          <w:sz w:val="28"/>
          <w:szCs w:val="28"/>
        </w:rPr>
        <w:t>субвенции.</w:t>
      </w:r>
      <w:r>
        <w:rPr>
          <w:sz w:val="28"/>
          <w:szCs w:val="28"/>
        </w:rPr>
        <w:t xml:space="preserve"> Приобретены и  частично заменены двери на сумму – 399 950 рублей. Закуплена музыкальная аппаратура – 107 988 рублей. </w:t>
      </w:r>
    </w:p>
    <w:p w:rsidR="00E41668" w:rsidRPr="00B113F1" w:rsidRDefault="00E41668" w:rsidP="00E41668">
      <w:pPr>
        <w:ind w:firstLine="540"/>
        <w:jc w:val="both"/>
        <w:rPr>
          <w:sz w:val="28"/>
          <w:szCs w:val="28"/>
        </w:rPr>
      </w:pPr>
      <w:r w:rsidRPr="00957728">
        <w:rPr>
          <w:sz w:val="28"/>
          <w:szCs w:val="28"/>
        </w:rPr>
        <w:t>МБОУ «</w:t>
      </w:r>
      <w:r>
        <w:rPr>
          <w:sz w:val="28"/>
          <w:szCs w:val="28"/>
        </w:rPr>
        <w:t>ООШ п. Омсукчан» в 2017</w:t>
      </w:r>
      <w:r w:rsidRPr="0095772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</w:t>
      </w:r>
      <w:r w:rsidRPr="00957728">
        <w:rPr>
          <w:sz w:val="28"/>
          <w:szCs w:val="28"/>
        </w:rPr>
        <w:t>роведено ремонтных работ за счёт средств муниципал</w:t>
      </w:r>
      <w:r>
        <w:rPr>
          <w:sz w:val="28"/>
          <w:szCs w:val="28"/>
        </w:rPr>
        <w:t>ьного бюджета на сумму 165 284 рублей</w:t>
      </w:r>
      <w:r w:rsidRPr="00957728">
        <w:rPr>
          <w:sz w:val="28"/>
          <w:szCs w:val="28"/>
        </w:rPr>
        <w:t>.</w:t>
      </w:r>
      <w:r>
        <w:rPr>
          <w:sz w:val="28"/>
          <w:szCs w:val="28"/>
        </w:rPr>
        <w:t xml:space="preserve"> Это:  частичный ремонт кровли, учебных кабинетов.</w:t>
      </w:r>
      <w:r w:rsidRPr="00957728">
        <w:rPr>
          <w:sz w:val="28"/>
          <w:szCs w:val="28"/>
        </w:rPr>
        <w:t xml:space="preserve"> Приобретён</w:t>
      </w:r>
      <w:r>
        <w:rPr>
          <w:sz w:val="28"/>
          <w:szCs w:val="28"/>
        </w:rPr>
        <w:t>ы учебники и методические пособия  на сумму 219 837 рублей</w:t>
      </w:r>
      <w:r w:rsidRPr="00957728">
        <w:rPr>
          <w:sz w:val="28"/>
          <w:szCs w:val="28"/>
        </w:rPr>
        <w:t xml:space="preserve"> за счёт </w:t>
      </w:r>
      <w:r>
        <w:rPr>
          <w:sz w:val="28"/>
          <w:szCs w:val="28"/>
        </w:rPr>
        <w:t xml:space="preserve">средств </w:t>
      </w:r>
      <w:r w:rsidRPr="00957728">
        <w:rPr>
          <w:sz w:val="28"/>
          <w:szCs w:val="28"/>
        </w:rPr>
        <w:t xml:space="preserve">субвенций. </w:t>
      </w:r>
      <w:r>
        <w:rPr>
          <w:sz w:val="28"/>
          <w:szCs w:val="28"/>
        </w:rPr>
        <w:t xml:space="preserve">Кроме того,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>: новое оборудование для столовой и пищеблока, мебель для кабинетов на общую сумму – 293 900 рублей. За счёт спонсорских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>иобретены две интерактивные доски – 122 460 рублей.</w:t>
      </w:r>
    </w:p>
    <w:p w:rsidR="00E41668" w:rsidRDefault="00E41668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2017 </w:t>
      </w:r>
      <w:r w:rsidRPr="0032624B">
        <w:rPr>
          <w:sz w:val="28"/>
          <w:szCs w:val="28"/>
        </w:rPr>
        <w:t xml:space="preserve"> году в МБДОУ «Детский сад п. Омсукчан»</w:t>
      </w:r>
      <w:r>
        <w:rPr>
          <w:sz w:val="28"/>
          <w:szCs w:val="28"/>
        </w:rPr>
        <w:t xml:space="preserve"> проводились следующие ремонтные работы:</w:t>
      </w:r>
      <w:r w:rsidRPr="002D46FF">
        <w:rPr>
          <w:sz w:val="28"/>
          <w:szCs w:val="28"/>
        </w:rPr>
        <w:t xml:space="preserve"> ремонт системы отопления в группе раннего возраста на сумму – 150 000 рублей, ограждение мусорных контейнеров, озеленение и рекультивация территории. Приобретены две игровые веранды – 800 000 рублей, переоснащён пищеблок – 300 000 рублей.</w:t>
      </w:r>
      <w:r>
        <w:rPr>
          <w:sz w:val="28"/>
          <w:szCs w:val="28"/>
        </w:rPr>
        <w:t xml:space="preserve">      </w:t>
      </w:r>
    </w:p>
    <w:p w:rsidR="00E41668" w:rsidRPr="002D46FF" w:rsidRDefault="00E41668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2624B">
        <w:rPr>
          <w:sz w:val="28"/>
          <w:szCs w:val="28"/>
        </w:rPr>
        <w:t>МБДОУ «Детский с</w:t>
      </w:r>
      <w:r>
        <w:rPr>
          <w:sz w:val="28"/>
          <w:szCs w:val="28"/>
        </w:rPr>
        <w:t>ад п. Дукат</w:t>
      </w:r>
      <w:r w:rsidRPr="0032624B">
        <w:rPr>
          <w:sz w:val="28"/>
          <w:szCs w:val="28"/>
        </w:rPr>
        <w:t>»</w:t>
      </w:r>
      <w:r>
        <w:rPr>
          <w:sz w:val="28"/>
          <w:szCs w:val="28"/>
        </w:rPr>
        <w:t xml:space="preserve">  проводился ремонт средней группы на сумму 193 740 рублей,  заменены двери (7 дверей) – 200 000 рублей. Приобретено технологическое оборудование на сумму – 44 054 рубля.</w:t>
      </w:r>
    </w:p>
    <w:p w:rsidR="00E41668" w:rsidRDefault="00E41668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 </w:t>
      </w:r>
      <w:proofErr w:type="gramStart"/>
      <w:r>
        <w:rPr>
          <w:sz w:val="28"/>
          <w:szCs w:val="28"/>
        </w:rPr>
        <w:t>ДО</w:t>
      </w:r>
      <w:proofErr w:type="gramEnd"/>
      <w:r w:rsidRPr="0032624B">
        <w:rPr>
          <w:sz w:val="28"/>
          <w:szCs w:val="28"/>
        </w:rPr>
        <w:t xml:space="preserve"> «</w:t>
      </w:r>
      <w:proofErr w:type="gramStart"/>
      <w:r w:rsidRPr="0032624B">
        <w:rPr>
          <w:sz w:val="28"/>
          <w:szCs w:val="28"/>
        </w:rPr>
        <w:t>Центр</w:t>
      </w:r>
      <w:proofErr w:type="gramEnd"/>
      <w:r w:rsidRPr="0032624B">
        <w:rPr>
          <w:sz w:val="28"/>
          <w:szCs w:val="28"/>
        </w:rPr>
        <w:t xml:space="preserve"> дополнительного обра</w:t>
      </w:r>
      <w:r>
        <w:rPr>
          <w:sz w:val="28"/>
          <w:szCs w:val="28"/>
        </w:rPr>
        <w:t xml:space="preserve">зования </w:t>
      </w:r>
      <w:r w:rsidRPr="0032624B">
        <w:rPr>
          <w:sz w:val="28"/>
          <w:szCs w:val="28"/>
        </w:rPr>
        <w:t xml:space="preserve"> п. Омсукчан» проведены ремонтные работы: </w:t>
      </w:r>
      <w:r>
        <w:rPr>
          <w:sz w:val="28"/>
          <w:szCs w:val="28"/>
        </w:rPr>
        <w:t xml:space="preserve">полностью  отремонтирована кровля на сумму 1 969 988 рублей, установлено видеонаблюдение на сумму 343 392 рубля. </w:t>
      </w:r>
    </w:p>
    <w:p w:rsidR="001A04A0" w:rsidRPr="00576777" w:rsidRDefault="001A04A0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затраченных средств составила 10 789 399 рублей.</w:t>
      </w:r>
    </w:p>
    <w:p w:rsidR="00370529" w:rsidRPr="000E27AA" w:rsidRDefault="00370529" w:rsidP="002D46FF">
      <w:pPr>
        <w:shd w:val="clear" w:color="auto" w:fill="FFFFFF"/>
        <w:ind w:firstLine="709"/>
        <w:jc w:val="both"/>
        <w:rPr>
          <w:sz w:val="28"/>
          <w:szCs w:val="28"/>
        </w:rPr>
      </w:pPr>
      <w:r w:rsidRPr="000E27AA">
        <w:rPr>
          <w:sz w:val="28"/>
          <w:szCs w:val="28"/>
        </w:rPr>
        <w:t>Отрицатель</w:t>
      </w:r>
      <w:r>
        <w:rPr>
          <w:sz w:val="28"/>
          <w:szCs w:val="28"/>
        </w:rPr>
        <w:t>ные отзывы на деятельность Управления образования</w:t>
      </w:r>
      <w:r w:rsidRPr="000E27AA">
        <w:rPr>
          <w:sz w:val="28"/>
          <w:szCs w:val="28"/>
        </w:rPr>
        <w:t xml:space="preserve"> со стороны потребителей услуг за прошедший период не поступали.</w:t>
      </w:r>
      <w:r w:rsidR="004E1E98">
        <w:rPr>
          <w:sz w:val="28"/>
          <w:szCs w:val="28"/>
        </w:rPr>
        <w:t xml:space="preserve"> Муниципальные задания </w:t>
      </w:r>
      <w:r>
        <w:rPr>
          <w:sz w:val="28"/>
          <w:szCs w:val="28"/>
        </w:rPr>
        <w:t>за 2017 год всеми образ</w:t>
      </w:r>
      <w:r w:rsidR="000F2623">
        <w:rPr>
          <w:sz w:val="28"/>
          <w:szCs w:val="28"/>
        </w:rPr>
        <w:t>овательными организациями округа</w:t>
      </w:r>
      <w:r>
        <w:rPr>
          <w:sz w:val="28"/>
          <w:szCs w:val="28"/>
        </w:rPr>
        <w:t xml:space="preserve"> выполнены. Бюджет управ</w:t>
      </w:r>
      <w:r w:rsidR="000A4498">
        <w:rPr>
          <w:sz w:val="28"/>
          <w:szCs w:val="28"/>
        </w:rPr>
        <w:t>ления образования исполнен на 99,6</w:t>
      </w:r>
      <w:r>
        <w:rPr>
          <w:sz w:val="28"/>
          <w:szCs w:val="28"/>
        </w:rPr>
        <w:t xml:space="preserve"> %. За последние годы в ОУ района не зарегистрировано несчастных случаев с детьми и педагогическим персоналом.</w:t>
      </w:r>
    </w:p>
    <w:p w:rsidR="00370529" w:rsidRDefault="00370529" w:rsidP="00370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2018 году Управление образования администрации Омсукчанского городского округа основной целью ставит усиление работы по повышению качества образования в образовательных организациях, продолжит работу по укреплению материальной базы образовательных организаций округа, доступности и конкурентности образования, привлечению необходимых педагогических кадров.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670" w:rsidRPr="00075E3F" w:rsidRDefault="00370529" w:rsidP="00DE6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A1670" w:rsidRPr="00075E3F" w:rsidSect="006C77F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1A"/>
    <w:multiLevelType w:val="hybridMultilevel"/>
    <w:tmpl w:val="F01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779"/>
    <w:multiLevelType w:val="hybridMultilevel"/>
    <w:tmpl w:val="41C8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1BD"/>
    <w:rsid w:val="00030371"/>
    <w:rsid w:val="000A4498"/>
    <w:rsid w:val="000B0924"/>
    <w:rsid w:val="000F2623"/>
    <w:rsid w:val="00165604"/>
    <w:rsid w:val="001A04A0"/>
    <w:rsid w:val="001D4439"/>
    <w:rsid w:val="00204269"/>
    <w:rsid w:val="00220DD8"/>
    <w:rsid w:val="00221E92"/>
    <w:rsid w:val="00256364"/>
    <w:rsid w:val="00257C24"/>
    <w:rsid w:val="002656F3"/>
    <w:rsid w:val="00273E3B"/>
    <w:rsid w:val="002C0959"/>
    <w:rsid w:val="002D46FF"/>
    <w:rsid w:val="00370529"/>
    <w:rsid w:val="003A1670"/>
    <w:rsid w:val="003A4151"/>
    <w:rsid w:val="003A7F84"/>
    <w:rsid w:val="003D4D64"/>
    <w:rsid w:val="00447B8C"/>
    <w:rsid w:val="004A13FB"/>
    <w:rsid w:val="004C0A29"/>
    <w:rsid w:val="004E1E98"/>
    <w:rsid w:val="00536E75"/>
    <w:rsid w:val="006C77F8"/>
    <w:rsid w:val="006E1A62"/>
    <w:rsid w:val="006F0A15"/>
    <w:rsid w:val="006F1726"/>
    <w:rsid w:val="00733CD2"/>
    <w:rsid w:val="0078241D"/>
    <w:rsid w:val="00875F24"/>
    <w:rsid w:val="0089286F"/>
    <w:rsid w:val="008A355E"/>
    <w:rsid w:val="008B21BD"/>
    <w:rsid w:val="008E2BC8"/>
    <w:rsid w:val="008F35F0"/>
    <w:rsid w:val="00913C8E"/>
    <w:rsid w:val="009F080A"/>
    <w:rsid w:val="00A54B36"/>
    <w:rsid w:val="00B1775A"/>
    <w:rsid w:val="00B31C75"/>
    <w:rsid w:val="00C0222A"/>
    <w:rsid w:val="00C35C5C"/>
    <w:rsid w:val="00C67CFC"/>
    <w:rsid w:val="00C9075A"/>
    <w:rsid w:val="00D307D2"/>
    <w:rsid w:val="00D72FB1"/>
    <w:rsid w:val="00DE6A0A"/>
    <w:rsid w:val="00E145AC"/>
    <w:rsid w:val="00E41668"/>
    <w:rsid w:val="00E5077F"/>
    <w:rsid w:val="00ED6AC0"/>
    <w:rsid w:val="00F9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1BD"/>
    <w:pPr>
      <w:ind w:firstLine="5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21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09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1C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1C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2018-01-31T07:03:00Z</dcterms:created>
  <dcterms:modified xsi:type="dcterms:W3CDTF">2018-02-11T21:57:00Z</dcterms:modified>
</cp:coreProperties>
</file>