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59" w:rsidRPr="00A21A59" w:rsidRDefault="00A21A59">
      <w:pPr>
        <w:spacing w:after="1" w:line="200" w:lineRule="auto"/>
        <w:rPr>
          <w:rFonts w:ascii="Times New Roman" w:hAnsi="Times New Roman" w:cs="Times New Roman"/>
        </w:rPr>
      </w:pPr>
      <w:r w:rsidRPr="00A21A59">
        <w:rPr>
          <w:rFonts w:ascii="Times New Roman" w:hAnsi="Times New Roman" w:cs="Times New Roman"/>
          <w:sz w:val="20"/>
        </w:rPr>
        <w:t xml:space="preserve">Документ предоставлен </w:t>
      </w:r>
      <w:hyperlink r:id="rId5">
        <w:r w:rsidRPr="00A21A59">
          <w:rPr>
            <w:rFonts w:ascii="Times New Roman" w:hAnsi="Times New Roman" w:cs="Times New Roman"/>
            <w:color w:val="0000FF"/>
            <w:sz w:val="20"/>
          </w:rPr>
          <w:t>КонсультантПлюс</w:t>
        </w:r>
      </w:hyperlink>
      <w:r w:rsidRPr="00A21A59">
        <w:rPr>
          <w:rFonts w:ascii="Times New Roman" w:hAnsi="Times New Roman" w:cs="Times New Roman"/>
          <w:sz w:val="20"/>
        </w:rPr>
        <w:br/>
      </w:r>
    </w:p>
    <w:p w:rsidR="00A21A59" w:rsidRPr="00A21A59" w:rsidRDefault="00A21A59">
      <w:pPr>
        <w:spacing w:after="1" w:line="220" w:lineRule="auto"/>
        <w:ind w:firstLine="540"/>
        <w:jc w:val="both"/>
        <w:outlineLvl w:val="0"/>
        <w:rPr>
          <w:rFonts w:ascii="Times New Roman" w:hAnsi="Times New Roman" w:cs="Times New Roman"/>
        </w:rPr>
      </w:pPr>
    </w:p>
    <w:p w:rsidR="00A21A59" w:rsidRPr="00A21A59" w:rsidRDefault="00A21A59">
      <w:pPr>
        <w:spacing w:after="1" w:line="220" w:lineRule="auto"/>
        <w:jc w:val="center"/>
        <w:outlineLvl w:val="0"/>
        <w:rPr>
          <w:rFonts w:ascii="Times New Roman" w:hAnsi="Times New Roman" w:cs="Times New Roman"/>
        </w:rPr>
      </w:pPr>
      <w:r w:rsidRPr="00A21A59">
        <w:rPr>
          <w:rFonts w:ascii="Times New Roman" w:hAnsi="Times New Roman" w:cs="Times New Roman"/>
        </w:rPr>
        <w:t>СОБРАНИЕ ПРЕДСТАВИТЕЛЕЙ ОМСУКЧАНСКОГО ГОРОДСКОГО ОКРУГА</w:t>
      </w:r>
    </w:p>
    <w:p w:rsidR="00A21A59" w:rsidRPr="00A21A59" w:rsidRDefault="00A21A59">
      <w:pPr>
        <w:spacing w:after="1" w:line="220" w:lineRule="auto"/>
        <w:jc w:val="center"/>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РЕШЕНИЕ</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от 6 мая 2016 г. N 34</w:t>
      </w:r>
    </w:p>
    <w:p w:rsidR="00A21A59" w:rsidRPr="00A21A59" w:rsidRDefault="00A21A59">
      <w:pPr>
        <w:spacing w:after="1" w:line="220" w:lineRule="auto"/>
        <w:jc w:val="center"/>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ОБ УТВЕРЖДЕНИИ ПРАВИЛ БЛАГОУСТРОЙСТВА И СОДЕРЖАНИЯ</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ТЕРРИТОРИИ МУНИЦИПАЛЬНОГО ОБРАЗОВАНИЯ</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"ОМСУКЧАНСКИЙ ГОРОДСКОЙ ОКРУГ"</w:t>
      </w:r>
    </w:p>
    <w:p w:rsidR="00A21A59" w:rsidRPr="00A21A59" w:rsidRDefault="00A21A59">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1A59" w:rsidRPr="00A21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1A59" w:rsidRPr="00A21A59" w:rsidRDefault="00A21A59">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21A59" w:rsidRPr="00A21A59" w:rsidRDefault="00A21A59">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Список изменяющих документов</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(в ред. Решений Собрания представителей 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 xml:space="preserve">от 14.06.2017 </w:t>
            </w:r>
            <w:hyperlink r:id="rId6">
              <w:r w:rsidRPr="00A21A59">
                <w:rPr>
                  <w:rFonts w:ascii="Times New Roman" w:hAnsi="Times New Roman" w:cs="Times New Roman"/>
                  <w:color w:val="0000FF"/>
                </w:rPr>
                <w:t>N 23</w:t>
              </w:r>
            </w:hyperlink>
            <w:r w:rsidRPr="00A21A59">
              <w:rPr>
                <w:rFonts w:ascii="Times New Roman" w:hAnsi="Times New Roman" w:cs="Times New Roman"/>
                <w:color w:val="392C69"/>
              </w:rPr>
              <w:t xml:space="preserve">, от 03.07.2018 </w:t>
            </w:r>
            <w:hyperlink r:id="rId7">
              <w:r w:rsidRPr="00A21A59">
                <w:rPr>
                  <w:rFonts w:ascii="Times New Roman" w:hAnsi="Times New Roman" w:cs="Times New Roman"/>
                  <w:color w:val="0000FF"/>
                </w:rPr>
                <w:t>N 35</w:t>
              </w:r>
            </w:hyperlink>
            <w:r w:rsidRPr="00A21A59">
              <w:rPr>
                <w:rFonts w:ascii="Times New Roman" w:hAnsi="Times New Roman" w:cs="Times New Roman"/>
                <w:color w:val="392C69"/>
              </w:rPr>
              <w:t>,</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 xml:space="preserve">от 16.05.2019 </w:t>
            </w:r>
            <w:hyperlink r:id="rId8">
              <w:r w:rsidRPr="00A21A59">
                <w:rPr>
                  <w:rFonts w:ascii="Times New Roman" w:hAnsi="Times New Roman" w:cs="Times New Roman"/>
                  <w:color w:val="0000FF"/>
                </w:rPr>
                <w:t>N 18</w:t>
              </w:r>
            </w:hyperlink>
            <w:r w:rsidRPr="00A21A59">
              <w:rPr>
                <w:rFonts w:ascii="Times New Roman" w:hAnsi="Times New Roman" w:cs="Times New Roman"/>
                <w:color w:val="392C69"/>
              </w:rPr>
              <w:t xml:space="preserve">, от 30.10.2020 </w:t>
            </w:r>
            <w:hyperlink r:id="rId9">
              <w:r w:rsidRPr="00A21A59">
                <w:rPr>
                  <w:rFonts w:ascii="Times New Roman" w:hAnsi="Times New Roman" w:cs="Times New Roman"/>
                  <w:color w:val="0000FF"/>
                </w:rPr>
                <w:t>N 16</w:t>
              </w:r>
            </w:hyperlink>
            <w:r w:rsidRPr="00A21A59">
              <w:rPr>
                <w:rFonts w:ascii="Times New Roman" w:hAnsi="Times New Roman" w:cs="Times New Roman"/>
                <w:color w:val="392C69"/>
              </w:rPr>
              <w:t>,</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 xml:space="preserve">от 23.05.2022 </w:t>
            </w:r>
            <w:hyperlink r:id="rId10">
              <w:r w:rsidRPr="00A21A59">
                <w:rPr>
                  <w:rFonts w:ascii="Times New Roman" w:hAnsi="Times New Roman" w:cs="Times New Roman"/>
                  <w:color w:val="0000FF"/>
                </w:rPr>
                <w:t>N 23</w:t>
              </w:r>
            </w:hyperlink>
            <w:r w:rsidRPr="00A21A5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1A59" w:rsidRPr="00A21A59" w:rsidRDefault="00A21A59">
            <w:pPr>
              <w:rPr>
                <w:rFonts w:ascii="Times New Roman" w:hAnsi="Times New Roman" w:cs="Times New Roman"/>
              </w:rPr>
            </w:pPr>
          </w:p>
        </w:tc>
      </w:tr>
    </w:tbl>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 xml:space="preserve">В соответствии с Федеральным </w:t>
      </w:r>
      <w:hyperlink r:id="rId11">
        <w:r w:rsidRPr="00A21A59">
          <w:rPr>
            <w:rFonts w:ascii="Times New Roman" w:hAnsi="Times New Roman" w:cs="Times New Roman"/>
            <w:color w:val="0000FF"/>
          </w:rPr>
          <w:t>законом</w:t>
        </w:r>
      </w:hyperlink>
      <w:r w:rsidRPr="00A21A59">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в целях обеспечения благоустройства территории муниципального образования "Омсукчанский городской округ", организации постоянного и эффективного контроля за содержанием территорий населенных пунктов, соблюдением чистоты и порядка, решило:</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 xml:space="preserve">1. Утвердить </w:t>
      </w:r>
      <w:hyperlink w:anchor="P40">
        <w:r w:rsidRPr="00A21A59">
          <w:rPr>
            <w:rFonts w:ascii="Times New Roman" w:hAnsi="Times New Roman" w:cs="Times New Roman"/>
            <w:color w:val="0000FF"/>
          </w:rPr>
          <w:t>Правила</w:t>
        </w:r>
      </w:hyperlink>
      <w:r w:rsidRPr="00A21A59">
        <w:rPr>
          <w:rFonts w:ascii="Times New Roman" w:hAnsi="Times New Roman" w:cs="Times New Roman"/>
        </w:rPr>
        <w:t xml:space="preserve"> благоустройства и содержания территории муниципального образования "Омсукчанский городской округ" согласно приложению.</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2. Признать утратившими силу:</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Решение Собрания представителей муниципального образования "поселок Омсукчан" от 14.09.2011 N 12 "Об утверждении Правил благоустройства на территории муниципального образования "поселок Омсукчан";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12">
        <w:r w:rsidRPr="00A21A59">
          <w:rPr>
            <w:rFonts w:ascii="Times New Roman" w:hAnsi="Times New Roman" w:cs="Times New Roman"/>
            <w:color w:val="0000FF"/>
          </w:rPr>
          <w:t>Решение</w:t>
        </w:r>
      </w:hyperlink>
      <w:r w:rsidRPr="00A21A59">
        <w:rPr>
          <w:rFonts w:ascii="Times New Roman" w:hAnsi="Times New Roman" w:cs="Times New Roman"/>
        </w:rPr>
        <w:t xml:space="preserve"> Собрания представителей муниципального образования "поселок Дукат" от 08.02.2007 N 1 "Об утверждении Правил благоустройства территории муниципального образования "поселок Дукат" Омсукчанского района Магаданской области".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3. Настоящее решение подлежит официальному опубликованию в газете "Омсукчанские вести" и размещению на официальном сайте муниципального образования "Омсукчанский городской округ" в сети Интернет (www.omsukchan-adm.ru)</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4. Настоящее решение вступает в силу с момента опубликования.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Председатель</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Собрания представителей</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О.Ю.ЕГОРКИН</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right"/>
        <w:outlineLvl w:val="0"/>
        <w:rPr>
          <w:rFonts w:ascii="Times New Roman" w:hAnsi="Times New Roman" w:cs="Times New Roman"/>
        </w:rPr>
      </w:pPr>
      <w:r w:rsidRPr="00A21A59">
        <w:rPr>
          <w:rFonts w:ascii="Times New Roman" w:hAnsi="Times New Roman" w:cs="Times New Roman"/>
        </w:rPr>
        <w:t>Приложение</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к решению</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СПОГО</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от 06.05.2016 N 34</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bookmarkStart w:id="0" w:name="P40"/>
      <w:bookmarkEnd w:id="0"/>
      <w:r w:rsidRPr="00A21A59">
        <w:rPr>
          <w:rFonts w:ascii="Times New Roman" w:hAnsi="Times New Roman" w:cs="Times New Roman"/>
        </w:rPr>
        <w:t>ПРАВИЛА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БЛАГОУСТРОЙСТВА И СОДЕРЖАНИЯ ТЕРРИТОРИИ МУНИЦИПАЛЬНОГО</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ОБРАЗОВАНИЯ "ОМСУКЧАНСКИЙ ГОРОДСКОЙ ОКРУГ"</w:t>
      </w:r>
    </w:p>
    <w:p w:rsidR="00A21A59" w:rsidRPr="00A21A59" w:rsidRDefault="00A21A59">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1A59" w:rsidRPr="00A21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1A59" w:rsidRPr="00A21A59" w:rsidRDefault="00A21A59">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21A59" w:rsidRPr="00A21A59" w:rsidRDefault="00A21A59">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Список изменяющих документов</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(в ред. Решений Собрания представителей 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 xml:space="preserve">от 14.06.2017 </w:t>
            </w:r>
            <w:hyperlink r:id="rId13">
              <w:r w:rsidRPr="00A21A59">
                <w:rPr>
                  <w:rFonts w:ascii="Times New Roman" w:hAnsi="Times New Roman" w:cs="Times New Roman"/>
                  <w:color w:val="0000FF"/>
                </w:rPr>
                <w:t>N 23</w:t>
              </w:r>
            </w:hyperlink>
            <w:r w:rsidRPr="00A21A59">
              <w:rPr>
                <w:rFonts w:ascii="Times New Roman" w:hAnsi="Times New Roman" w:cs="Times New Roman"/>
                <w:color w:val="392C69"/>
              </w:rPr>
              <w:t xml:space="preserve">, от 03.07.2018 </w:t>
            </w:r>
            <w:hyperlink r:id="rId14">
              <w:r w:rsidRPr="00A21A59">
                <w:rPr>
                  <w:rFonts w:ascii="Times New Roman" w:hAnsi="Times New Roman" w:cs="Times New Roman"/>
                  <w:color w:val="0000FF"/>
                </w:rPr>
                <w:t>N 35</w:t>
              </w:r>
            </w:hyperlink>
            <w:r w:rsidRPr="00A21A59">
              <w:rPr>
                <w:rFonts w:ascii="Times New Roman" w:hAnsi="Times New Roman" w:cs="Times New Roman"/>
                <w:color w:val="392C69"/>
              </w:rPr>
              <w:t>,</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 xml:space="preserve">от 16.05.2019 </w:t>
            </w:r>
            <w:hyperlink r:id="rId15">
              <w:r w:rsidRPr="00A21A59">
                <w:rPr>
                  <w:rFonts w:ascii="Times New Roman" w:hAnsi="Times New Roman" w:cs="Times New Roman"/>
                  <w:color w:val="0000FF"/>
                </w:rPr>
                <w:t>N 18</w:t>
              </w:r>
            </w:hyperlink>
            <w:r w:rsidRPr="00A21A59">
              <w:rPr>
                <w:rFonts w:ascii="Times New Roman" w:hAnsi="Times New Roman" w:cs="Times New Roman"/>
                <w:color w:val="392C69"/>
              </w:rPr>
              <w:t xml:space="preserve">, от 30.10.2020 </w:t>
            </w:r>
            <w:hyperlink r:id="rId16">
              <w:r w:rsidRPr="00A21A59">
                <w:rPr>
                  <w:rFonts w:ascii="Times New Roman" w:hAnsi="Times New Roman" w:cs="Times New Roman"/>
                  <w:color w:val="0000FF"/>
                </w:rPr>
                <w:t>N 16</w:t>
              </w:r>
            </w:hyperlink>
            <w:r w:rsidRPr="00A21A59">
              <w:rPr>
                <w:rFonts w:ascii="Times New Roman" w:hAnsi="Times New Roman" w:cs="Times New Roman"/>
                <w:color w:val="392C69"/>
              </w:rPr>
              <w:t>,</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color w:val="392C69"/>
              </w:rPr>
              <w:t xml:space="preserve">от 23.05.2022 </w:t>
            </w:r>
            <w:hyperlink r:id="rId17">
              <w:r w:rsidRPr="00A21A59">
                <w:rPr>
                  <w:rFonts w:ascii="Times New Roman" w:hAnsi="Times New Roman" w:cs="Times New Roman"/>
                  <w:color w:val="0000FF"/>
                </w:rPr>
                <w:t>N 23</w:t>
              </w:r>
            </w:hyperlink>
            <w:r w:rsidRPr="00A21A5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1A59" w:rsidRPr="00A21A59" w:rsidRDefault="00A21A59">
            <w:pPr>
              <w:rPr>
                <w:rFonts w:ascii="Times New Roman" w:hAnsi="Times New Roman" w:cs="Times New Roman"/>
              </w:rPr>
            </w:pPr>
          </w:p>
        </w:tc>
      </w:tr>
    </w:tbl>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1. Общие положения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1.1. Правила благоустройства и содержания территории муниципального образования "Омсукчанский городской округ" (далее - Правила) разработаны в соответствии с:</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Градостроительным </w:t>
      </w:r>
      <w:hyperlink r:id="rId18">
        <w:r w:rsidRPr="00A21A59">
          <w:rPr>
            <w:rFonts w:ascii="Times New Roman" w:hAnsi="Times New Roman" w:cs="Times New Roman"/>
            <w:color w:val="0000FF"/>
          </w:rPr>
          <w:t>кодексом</w:t>
        </w:r>
      </w:hyperlink>
      <w:r w:rsidRPr="00A21A59">
        <w:rPr>
          <w:rFonts w:ascii="Times New Roman" w:hAnsi="Times New Roman" w:cs="Times New Roman"/>
        </w:rPr>
        <w:t xml:space="preserve">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Лесным </w:t>
      </w:r>
      <w:hyperlink r:id="rId19">
        <w:r w:rsidRPr="00A21A59">
          <w:rPr>
            <w:rFonts w:ascii="Times New Roman" w:hAnsi="Times New Roman" w:cs="Times New Roman"/>
            <w:color w:val="0000FF"/>
          </w:rPr>
          <w:t>кодексом</w:t>
        </w:r>
      </w:hyperlink>
      <w:r w:rsidRPr="00A21A59">
        <w:rPr>
          <w:rFonts w:ascii="Times New Roman" w:hAnsi="Times New Roman" w:cs="Times New Roman"/>
        </w:rPr>
        <w:t xml:space="preserve">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Федеральным </w:t>
      </w:r>
      <w:hyperlink r:id="rId20">
        <w:r w:rsidRPr="00A21A59">
          <w:rPr>
            <w:rFonts w:ascii="Times New Roman" w:hAnsi="Times New Roman" w:cs="Times New Roman"/>
            <w:color w:val="0000FF"/>
          </w:rPr>
          <w:t>законом</w:t>
        </w:r>
      </w:hyperlink>
      <w:r w:rsidRPr="00A21A59">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Федеральным </w:t>
      </w:r>
      <w:hyperlink r:id="rId21">
        <w:r w:rsidRPr="00A21A59">
          <w:rPr>
            <w:rFonts w:ascii="Times New Roman" w:hAnsi="Times New Roman" w:cs="Times New Roman"/>
            <w:color w:val="0000FF"/>
          </w:rPr>
          <w:t>законом</w:t>
        </w:r>
      </w:hyperlink>
      <w:r w:rsidRPr="00A21A59">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2">
        <w:r w:rsidRPr="00A21A59">
          <w:rPr>
            <w:rFonts w:ascii="Times New Roman" w:hAnsi="Times New Roman" w:cs="Times New Roman"/>
            <w:color w:val="0000FF"/>
          </w:rPr>
          <w:t>постановлением</w:t>
        </w:r>
      </w:hyperlink>
      <w:r w:rsidRPr="00A21A59">
        <w:rPr>
          <w:rFonts w:ascii="Times New Roman" w:hAnsi="Times New Roman" w:cs="Times New Roman"/>
        </w:rPr>
        <w:t xml:space="preserve"> Правительства РФ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3">
        <w:r w:rsidRPr="00A21A59">
          <w:rPr>
            <w:rFonts w:ascii="Times New Roman" w:hAnsi="Times New Roman" w:cs="Times New Roman"/>
            <w:color w:val="0000FF"/>
          </w:rPr>
          <w:t>постановлением</w:t>
        </w:r>
      </w:hyperlink>
      <w:r w:rsidRPr="00A21A59">
        <w:rPr>
          <w:rFonts w:ascii="Times New Roman" w:hAnsi="Times New Roman" w:cs="Times New Roman"/>
        </w:rPr>
        <w:t xml:space="preserve"> Правительства РФ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постановлением Государственного комитета Совета Министров СССР по делам строительства от 25 сентября 1975 года N 158 "Об утверждении главы СНиП III-10-75 "Благоустройство территорий";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приказом Министерства регионального развития Российской Федерации от 28 декабря 2010 года N 820 "Об утверждении свода правил "СНиП 2.07.01-89 "Градостроительство. Планировка и застройка городских и сельских поселений";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4">
        <w:r w:rsidRPr="00A21A59">
          <w:rPr>
            <w:rFonts w:ascii="Times New Roman" w:hAnsi="Times New Roman" w:cs="Times New Roman"/>
            <w:color w:val="0000FF"/>
          </w:rPr>
          <w:t>приказом</w:t>
        </w:r>
      </w:hyperlink>
      <w:r w:rsidRPr="00A21A59">
        <w:rPr>
          <w:rFonts w:ascii="Times New Roman" w:hAnsi="Times New Roman" w:cs="Times New Roman"/>
        </w:rPr>
        <w:t xml:space="preserve"> Министерства регионального развития Российской Федерации от 27 декабря 2011 года N 613 "Об утверждении Методических рекомендаций по разработке норм и правил по благоустройству территорий муниципальных образований";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5">
        <w:r w:rsidRPr="00A21A59">
          <w:rPr>
            <w:rFonts w:ascii="Times New Roman" w:hAnsi="Times New Roman" w:cs="Times New Roman"/>
            <w:color w:val="0000FF"/>
          </w:rPr>
          <w:t>постановлением</w:t>
        </w:r>
      </w:hyperlink>
      <w:r w:rsidRPr="00A21A59">
        <w:rPr>
          <w:rFonts w:ascii="Times New Roman" w:hAnsi="Times New Roman" w:cs="Times New Roman"/>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6">
        <w:r w:rsidRPr="00A21A59">
          <w:rPr>
            <w:rFonts w:ascii="Times New Roman" w:hAnsi="Times New Roman" w:cs="Times New Roman"/>
            <w:color w:val="0000FF"/>
          </w:rPr>
          <w:t>постановлением</w:t>
        </w:r>
      </w:hyperlink>
      <w:r w:rsidRPr="00A21A59">
        <w:rPr>
          <w:rFonts w:ascii="Times New Roman" w:hAnsi="Times New Roman" w:cs="Times New Roman"/>
        </w:rPr>
        <w:t xml:space="preserve"> Главного государственного санитарного врача СССР от 5 августа 1988 года N 4690-88 "Об утверждении СанПиН 42-128-4690-88. Санитарные правила содержания территорий населенных мест";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7">
        <w:r w:rsidRPr="00A21A59">
          <w:rPr>
            <w:rFonts w:ascii="Times New Roman" w:hAnsi="Times New Roman" w:cs="Times New Roman"/>
            <w:color w:val="0000FF"/>
          </w:rPr>
          <w:t>приказом</w:t>
        </w:r>
      </w:hyperlink>
      <w:r w:rsidRPr="00A21A59">
        <w:rPr>
          <w:rFonts w:ascii="Times New Roman" w:hAnsi="Times New Roman" w:cs="Times New Roman"/>
        </w:rPr>
        <w:t xml:space="preserve">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 июня 1978 года;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8">
        <w:r w:rsidRPr="00A21A59">
          <w:rPr>
            <w:rFonts w:ascii="Times New Roman" w:hAnsi="Times New Roman" w:cs="Times New Roman"/>
            <w:color w:val="0000FF"/>
          </w:rPr>
          <w:t>постановлением</w:t>
        </w:r>
      </w:hyperlink>
      <w:r w:rsidRPr="00A21A59">
        <w:rPr>
          <w:rFonts w:ascii="Times New Roman" w:hAnsi="Times New Roman" w:cs="Times New Roman"/>
        </w:rPr>
        <w:t xml:space="preserve"> Государственного стандарта Российской Федерации от 11 октября 1993 года N 221 "Об утверждении государственного стандарта Российской Федерации ГОСТ Р 50597-</w:t>
      </w:r>
      <w:r w:rsidRPr="00A21A59">
        <w:rPr>
          <w:rFonts w:ascii="Times New Roman" w:hAnsi="Times New Roman" w:cs="Times New Roman"/>
        </w:rPr>
        <w:lastRenderedPageBreak/>
        <w:t>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 </w:t>
      </w:r>
      <w:hyperlink r:id="rId29">
        <w:r w:rsidRPr="00A21A59">
          <w:rPr>
            <w:rFonts w:ascii="Times New Roman" w:hAnsi="Times New Roman" w:cs="Times New Roman"/>
            <w:color w:val="0000FF"/>
          </w:rPr>
          <w:t>Уставом</w:t>
        </w:r>
      </w:hyperlink>
      <w:r w:rsidRPr="00A21A59">
        <w:rPr>
          <w:rFonts w:ascii="Times New Roman" w:hAnsi="Times New Roman" w:cs="Times New Roman"/>
        </w:rPr>
        <w:t xml:space="preserve"> муниципального образования "Омсукчанский городской округ".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Настоящие Правила устанавливают единые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 определяют перечень работ по благоустройству, уборке и содержанию,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муниципального образования "Омсукчанский городской округ" (далее также - территории округа),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Организация работ по благоустройству, содержанию и уборке территории муниципального образования "Омсукчанский городской округ"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 Юридические лица независимо от их организационно-правовых форм, индивидуальные предприниматели, физические лица, являющиеся собственниками зданий (включая жилые дома), строений, сооружений, земельных участков, на которых они расположены, прилегающих и придомовых территорий обязаны обеспечивать их благоустройство и содержание.</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2. Основные понятия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2.1. В настоящих Правилах применяются следующие основные понятия: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биологические отходы - отходы, получаемые при переработке пищевого и непищевого сырья животного происхождения;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рыбоперерабатывающих организациях, рынках, организациях торговли и других объектах;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брошенный разукомплектованный автотранспорт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4)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r:id="rId30">
        <w:r w:rsidRPr="00A21A59">
          <w:rPr>
            <w:rFonts w:ascii="Times New Roman" w:hAnsi="Times New Roman" w:cs="Times New Roman"/>
            <w:color w:val="0000FF"/>
          </w:rPr>
          <w:t>статьями 81</w:t>
        </w:r>
      </w:hyperlink>
      <w:r w:rsidRPr="00A21A59">
        <w:rPr>
          <w:rFonts w:ascii="Times New Roman" w:hAnsi="Times New Roman" w:cs="Times New Roman"/>
        </w:rPr>
        <w:t xml:space="preserve"> - </w:t>
      </w:r>
      <w:hyperlink r:id="rId31">
        <w:r w:rsidRPr="00A21A59">
          <w:rPr>
            <w:rFonts w:ascii="Times New Roman" w:hAnsi="Times New Roman" w:cs="Times New Roman"/>
            <w:color w:val="0000FF"/>
          </w:rPr>
          <w:t>84</w:t>
        </w:r>
      </w:hyperlink>
      <w:r w:rsidRPr="00A21A59">
        <w:rPr>
          <w:rFonts w:ascii="Times New Roman" w:hAnsi="Times New Roman" w:cs="Times New Roman"/>
        </w:rPr>
        <w:t xml:space="preserve"> Лесного кодекса Российской Федерации и лицами, на которых лесным законодательством возложена обязанность по лесовосстановлению;</w:t>
      </w:r>
    </w:p>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 xml:space="preserve">(пп. 4 в ред. </w:t>
      </w:r>
      <w:hyperlink r:id="rId32">
        <w:r w:rsidRPr="00A21A59">
          <w:rPr>
            <w:rFonts w:ascii="Times New Roman" w:hAnsi="Times New Roman" w:cs="Times New Roman"/>
            <w:color w:val="0000FF"/>
          </w:rPr>
          <w:t>Решения</w:t>
        </w:r>
      </w:hyperlink>
      <w:r w:rsidRPr="00A21A59">
        <w:rPr>
          <w:rFonts w:ascii="Times New Roman" w:hAnsi="Times New Roman" w:cs="Times New Roman"/>
        </w:rPr>
        <w:t xml:space="preserve"> Собрания представителей Омсукчанского городского округа от 30.10.2020 N 16)</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восстановление зеленых насаждений - высадка равноценных зеленых насаждений взамен поврежденных, уничтоженных либо перенос зеленых насаждений на другое место;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восстановительная стоимость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 временно расположенные (некапитальные, нестационарные) объекты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бытового обслуживания и питания, остановочные павильоны, наземные туалетные кабины (биотуалеты), боксовые гаражи) и иные объекты некапитального характера;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8) вывеска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33">
        <w:r w:rsidRPr="00A21A59">
          <w:rPr>
            <w:rFonts w:ascii="Times New Roman" w:hAnsi="Times New Roman" w:cs="Times New Roman"/>
            <w:color w:val="0000FF"/>
          </w:rPr>
          <w:t>законом</w:t>
        </w:r>
      </w:hyperlink>
      <w:r w:rsidRPr="00A21A59">
        <w:rPr>
          <w:rFonts w:ascii="Times New Roman" w:hAnsi="Times New Roman" w:cs="Times New Roman"/>
        </w:rPr>
        <w:t xml:space="preserve"> "О защите прав потребителей", а именно информации о наименовании организации, месте ее нахождения, адресе и режиме работы;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вывоз твердых бытовых отходов и крупногабаритного мусора - выгрузка твердых бытовых отходов (ТБО) из контейнеров, загрузка бункеров-накопителей с крупногабаритным мусором (КГМ) в специализированный транспорт и транспортировка их с мест сбора мусора на лицензированный объект утилизации (полигоны захоронения) в соответствии с договорами, заключенными между перевозчиком и потребителем услуги;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газон-участок земли в пределах границ муниципального образования "Омсукчанский городской округ",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 а также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домовладение - индивидуальный жилой дом с придомовыми постройками и земельный участок, на котором данный дом расположен;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зеленые насаждения - дикорастущие и искусственно посаженные деревья и кустарники, а также травяной покров и созданные газоны на территории населенных пунктов, а также древесные, кустарниковые и травянистые растения, расположенные на территории муниципального образования Омсукчанский городской округ;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14) индивидуальная застройка - группы индивидуальных жилых домов с прилегающей территорией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15) крупногабаритный мусор (КГМ)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16) лесные насаждения - древесно-кустарниковая растительность на земельных участках и территориях, отнесенных в соответствии с материалами лесоустройства к лесам;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17)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строений, сооружений; приема воды из дренажных систем; приема производственных вод, допускаемых к пропуску без специальной очистки;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18) 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19) 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20) мусор - мелкие неоднородные сухие или влажные отходы;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21) незаконное уничтожение зеленых насаждений - снос зеленых насаждений без предварительного оформления разрешительных документов, а также с нарушением требований, установленных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22) несанкционированная свалка отходов - самовольный (несанкционированный) сброс (размещение) или складирование твердых бытовых отходов (ТБО), крупногабаритного мусора (КГМ), отходов производства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23)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в том числе урнами, туалетной бумагой, крючками для верхней одежды, и предназначенные для оказания санитарно-гигиенических услуг населению как на платной, так и бесплатной основе;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24) объект улично-дорожной сети - элемент транспортной инфраструктуры города,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25) объекты благоустройства территории - территории округа, на которых осуществляется деятельность по благоустройству: площадки, дворы, подъезды (входные группы многоквартирных жилых домов), улицы, аллеи, парки, пляжи, дороги, мосты,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26)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27) остановочная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28)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34">
        <w:r w:rsidRPr="00A21A59">
          <w:rPr>
            <w:rFonts w:ascii="Times New Roman" w:hAnsi="Times New Roman" w:cs="Times New Roman"/>
            <w:color w:val="0000FF"/>
          </w:rPr>
          <w:t>законом</w:t>
        </w:r>
      </w:hyperlink>
      <w:r w:rsidRPr="00A21A59">
        <w:rPr>
          <w:rFonts w:ascii="Times New Roman" w:hAnsi="Times New Roman" w:cs="Times New Roman"/>
        </w:rPr>
        <w:t xml:space="preserve"> от 24.06.1998 N 89-ФЗ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w:t>
      </w:r>
    </w:p>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 xml:space="preserve">(пп. 28 в ред. </w:t>
      </w:r>
      <w:hyperlink r:id="rId35">
        <w:r w:rsidRPr="00A21A59">
          <w:rPr>
            <w:rFonts w:ascii="Times New Roman" w:hAnsi="Times New Roman" w:cs="Times New Roman"/>
            <w:color w:val="0000FF"/>
          </w:rPr>
          <w:t>Решения</w:t>
        </w:r>
      </w:hyperlink>
      <w:r w:rsidRPr="00A21A59">
        <w:rPr>
          <w:rFonts w:ascii="Times New Roman" w:hAnsi="Times New Roman" w:cs="Times New Roman"/>
        </w:rPr>
        <w:t xml:space="preserve"> Собрания представителей Омсукчанского городского округа от 30.10.2020 N 16)</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29) 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30) охрана и защита лесов - комплекс организационных, правовых и других мер по рациональному использованию лесного фонда, сохранению лесов от уничтожения, повреждения, ослабления, загрязнения и иных негативных воздействий;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31)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мосту либо являющееся частью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33) придомовая территория многоквартирного дома (общая территория группы жилых домов)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34) прилегающая территория - земельный участок, на котором расположены здания, строения, сооружения (в том числе инженерных, воздушных линий связи), строительные площадки, объекты торговли, бытового обслуживания, общественного питания, рынки, автозаправочные станции, рекламные конструкции с тротуарами, зелеными насаждениями и газонами, прибордюрными зонами, площадками для временной стоянки транспортных средств (в том числе парковки), площадки для хозяйственных целей, площадки для сбора твердых бытовых отходов, а также находящиеся на таком земельном участке малые архитектурные формы и другие территории, необходимые для эксплуатации указанных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35) повреждение зеленых насаждений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воздействие химическими веществами, вытаптывание (заезживание);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36) разрешенный снос зеленых насаждений - снос зеленых насаждений, проведенный в соответствии с порядком, установленным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37) реставрация фасадов - комплекс строительных работ по восстановлению архитектурного облика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38) снос зеленых насаждений - вырубка (уничтожение) зеленых насаждений, а также любое причинение вреда, влекущее прекращение роста и жизнедеятельности насаждений;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39) содержание территории - система санитарной очистки и уборки территории муниципального образования "Омсукчанский городской округ";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40) содержание фасадов - ремонт и восстановление наружных ограждающих конструкций, архитектурных деталей и элементов фасадов с заменой конструктивных элементов без изменения архитектурного решения фасадов;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41) соглашение по содержанию территории (далее - Соглашение) - документ, определяющий границы благоустройства, содержания и уборки прилегающей и придомовой территории, входящей в состав общего имущества многоквартирного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42)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43) 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44)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 xml:space="preserve">(пп. 44 в ред. </w:t>
      </w:r>
      <w:hyperlink r:id="rId36">
        <w:r w:rsidRPr="00A21A59">
          <w:rPr>
            <w:rFonts w:ascii="Times New Roman" w:hAnsi="Times New Roman" w:cs="Times New Roman"/>
            <w:color w:val="0000FF"/>
          </w:rPr>
          <w:t>Решения</w:t>
        </w:r>
      </w:hyperlink>
      <w:r w:rsidRPr="00A21A59">
        <w:rPr>
          <w:rFonts w:ascii="Times New Roman" w:hAnsi="Times New Roman" w:cs="Times New Roman"/>
        </w:rPr>
        <w:t xml:space="preserve"> Собрания представителей Омсукчанского городского округа от 30.10.2020 N 16)</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45)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парки;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46) уборка территорий - комплекс мероприятий, связанных с регулярной очисткой, сбором, вывозом в специально отведенные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47) улично-дорожная сеть - система транспортной инфраструктуры округа, формирующая его планировочную структуру. Улично-дорожная сеть представляет собой единую непрерывную сеть улиц, дорог, площадей, тротуаров, парковок, остановочных площадок, а также иных элементов, предназначенную для осуществления транспортных и иных коммуникаций как внутри города, так и выходы на внешние направления за пределы города. Улично-дорожная сеть связывает между собой все элементы планировочной структуры округа,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37">
        <w:r w:rsidRPr="00A21A59">
          <w:rPr>
            <w:rFonts w:ascii="Times New Roman" w:hAnsi="Times New Roman" w:cs="Times New Roman"/>
            <w:color w:val="0000FF"/>
          </w:rPr>
          <w:t>закона</w:t>
        </w:r>
      </w:hyperlink>
      <w:r w:rsidRPr="00A21A59">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48) урны - малые архитектурные формы, представляющие собой небольшие емкости для сбора твердых бытовых отходов, мусора, устанавливаемые на территориях общего пользования, в том числе улицах округа, площадях, набережных, скверах, бульварах, парках, у зданий, домов, строений, сооружений, а также у производственных, административных, офисных, торговых и иных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49) фасады зданий, строений, сооружений, многоквартирных домов - совокупность наружных ограждающих конструкций (стены, навесы, козырьки, окна, входные двери, подъезды (входная группа), балконы, лоджии, эркеры), архитектурных деталей и элементов, поверхность крыш, включая ниши, террасы в пределах границ площади застройки здания, строения, сооружения, многоквартирных домов;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50)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3. Порядок участия собственников зданий (помещений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в них), строений, сооружений, включая жилые дома,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в благоустройстве, содержании и уборке прилегающих</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территорий</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3.1. Работы по благоустройству, содержанию и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 Благоустройству, содержанию и уборке подлежит вся территория округа, а также все расположенные на этой территории объекты благоустройства, здания (помещения в них), строения, сооружения, иные объекты, включая жилые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3.3. Работы по благоустройству, содержанию и уборке прилегающих территорий, придомовых территорий, входящих в состав общего имущества многоквартирного дома, в порядке, определенном настоящими Правилами, осуществляют: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уполномоченные ими лица;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на земельных участках, находящихся в собственности, аренде, ином вещном праве у юридических лиц независимо от их организационно-правовых форм, индивидуальных предпринимателей, физических лиц и прилегающих к ним территориях, - правообладатели таких земельных участков;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на территории участков частных домовладений, а также прилегающей территории со стороны дорог и улиц (переулков, проходов, проездов) от границы участка до дороги и улицы - собственники или пользователи соответствующего частного домовладения;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удаление с контейнерной площадки и прилегающей к ней территории отходов производства и потребления, высыпавшихся при выгрузке отходов из контейнеров - организации, осуществляющие вывоз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на территориях рынков, объектов торговли и общественного питания, а также прилегающей к ним территории, в случае заключения Соглашения, - собственники, арендаторы данных объектов или руководители данных организаций;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на территориях, прилегающих к рынкам, в случае заключения Соглашения, - владельцы данных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на территориях гаражно-строительных кооперативов, а также прилегающих к ним территориях, в случае заключения Соглашения, - соответствующие кооперативы;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на территориях садоводческих объединений граждан, а также прилегающих к ним территориях, в случае заключения Соглашения, - соответствующие объединения;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на объектах озеленения (парки, скверы, бульвары, газоны)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на территориях, прилегающих к автомобильным стоянкам, в случае заключения Соглашения - собственники, владельцы данных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на территории въезда и выезда автозаправочных станций, станций технического обслуживания, мест мойки автотранспорта, а также прилегающих к ним территорий, в случае заключения Соглашения, - собственники, владельцы или пользователи указанных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мачтам, в случае заключения Соглашения, - организации, эксплуатирующие данные сооружения;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14) на территориях, прилегающих к отдельно стоящим объектам для размещения рекламы и иной информации, в случае заключения Соглашения, - владельцы рекламных конструкций;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3.4. Юридические лица независимо от их организационно-правовых форм, индивидуальные предприниматели, физические лица осуществляют благоустройство, содержание и уборку прилегающих территорий, непосредственно примыкающих к зданиям, строениям, сооружениям, строительным площадкам,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(за исключением территорий и объектов, находящихся в муниципальной собственности) в объеме, предусмотренном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A21A59" w:rsidRPr="00A21A59" w:rsidRDefault="00A21A59">
      <w:pPr>
        <w:spacing w:before="220" w:after="1" w:line="220" w:lineRule="auto"/>
        <w:ind w:firstLine="540"/>
        <w:jc w:val="both"/>
        <w:rPr>
          <w:rFonts w:ascii="Times New Roman" w:hAnsi="Times New Roman" w:cs="Times New Roman"/>
        </w:rPr>
      </w:pPr>
      <w:bookmarkStart w:id="1" w:name="P151"/>
      <w:bookmarkEnd w:id="1"/>
      <w:r w:rsidRPr="00A21A59">
        <w:rPr>
          <w:rFonts w:ascii="Times New Roman" w:hAnsi="Times New Roman" w:cs="Times New Roman"/>
        </w:rPr>
        <w:t>3.4.1. Прилегающая территория подлежит благоустройству, содержанию и уборке, включая тротуары, зеленые насаждения и газоны, прибордюрную зону, площадки для временной стоянки транспортных средств (в том числе парковки), площадки для хозяйственных целей, площадки для сбора твердых бытовых отходов, а также находящиеся на ней малые архитектурные формы, в следующих границах: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до края проезжей части прилегающих дорог, включая тротуары, зеленые насаждения, кюветы, придорожные газоны, парковки (парковочные места) и проезды;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до середины территорий, находящихся между двумя землевладениями, рядом стоящими зданиями и сооружениями;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 случае нахождения земельного участка вблизи дорог, границей прилегающей к нему территории является кромка покрытия проезжей части улицы или бордюрный камень.</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3.4.2. В случае если здание, строение, сооружение принадлежат на праве собственности или ином вещном либо обязательственном праве нескольким лицам, территория, подлежащая благоустройству, содержанию и уборке, вправе определяться пропорционально доле в праве общей собственности или иного права на объект недвижимости с учетом фактического использования земельного участка, либо может определяться Соглашением сторон в порядке, установленном настоящими Правилами. В случае отсутствия такого Соглашения, содержанию, благоустройству и уборке прилегающей территории к зданиям, строениям, сооружениям подлежит территория, определяемая в соответствии с </w:t>
      </w:r>
      <w:hyperlink w:anchor="P151">
        <w:r w:rsidRPr="00A21A59">
          <w:rPr>
            <w:rFonts w:ascii="Times New Roman" w:hAnsi="Times New Roman" w:cs="Times New Roman"/>
            <w:color w:val="0000FF"/>
          </w:rPr>
          <w:t>п. 3.4.1</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3.5. Придомовая территория многоквартирного дома, входящая в состав общего имущества, подлежит благоустройству, уборке, содержанию в чистоте и порядке,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3.6. В случае если здание, строение, сооружение принадлежат на праве собственности или ином вещном либо обязательственном праве нескольким лицам, территория, подлежащая благоустройству, содержанию и уборке, вправе определяться пропорционально доле в праве общей собственности или иного права на объект недвижимости с учетом фактического использования земельного участка, либо может определяться Соглашением сторон в порядке, установленном настоящими Правилами. В случае отсутствия такого Соглашения, содержанию, благоустройству и уборке прилегающей территории к зданиям, строениям, сооружениям подлежит территория, определяемая в соответствии с </w:t>
      </w:r>
      <w:hyperlink w:anchor="P151">
        <w:r w:rsidRPr="00A21A59">
          <w:rPr>
            <w:rFonts w:ascii="Times New Roman" w:hAnsi="Times New Roman" w:cs="Times New Roman"/>
            <w:color w:val="0000FF"/>
          </w:rPr>
          <w:t>п. 3.4.1</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3.7. В случае нахождения объектов на смежных земельных участках, границей прилегающей к ним территории являются границы таких смежных земельных участков (при их наличии). Под смежными земельными участками в рамках применения настоящих Правил понимаются земельные участки с общими границами, а также земельные участки с совпадающей частично либо полностью по их периметру прилегающей территории. Границы прилегающей территории на смежных земельных участках могут определяться Соглашением сторон в порядке, установленном настоящими Правилами. В случае отсутствия такого Соглашения, благоустройству, содержанию и уборке прилегающей территории к зданиям, строениям, сооружениям подлежит территория, определяемая в соответствии с </w:t>
      </w:r>
      <w:hyperlink w:anchor="P151">
        <w:r w:rsidRPr="00A21A59">
          <w:rPr>
            <w:rFonts w:ascii="Times New Roman" w:hAnsi="Times New Roman" w:cs="Times New Roman"/>
            <w:color w:val="0000FF"/>
          </w:rPr>
          <w:t>п. 3.4.1</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 xml:space="preserve">3.8. В случае если на территории земельного участка находятся несколько зданий, сооружений, принадлежащих разным лицам, границы содержания и уборки прилегающей территории могут определяться соглашением сторон в порядке, установленном настоящими Правилами. В случае отсутствия такого соглашения, благоустройству, содержанию и уборке прилегающей территории к зданиям, строениям, сооружениям подлежит территория, определяемая в соответствии с </w:t>
      </w:r>
      <w:hyperlink w:anchor="P151">
        <w:r w:rsidRPr="00A21A59">
          <w:rPr>
            <w:rFonts w:ascii="Times New Roman" w:hAnsi="Times New Roman" w:cs="Times New Roman"/>
            <w:color w:val="0000FF"/>
          </w:rPr>
          <w:t>п. 3.4.1</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3.9. Виды работ и периодичность по содержанию и уборке прилегающей территории определяются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3.10. Для закрепления прилегающей территории округа в целях благоустройства, содержания и уборки за юридическими лицами независимо от их организационно-правовых форм, индивидуальными предпринимателями, физическими лицами, уполномоченный орган администрации Омсукчанского городского округа - Управление ЖКХ и градостроительства администрации Омсукчанского городского округа по заявлению указанных лиц формирует карты-схемы благоустройства, содержания и уборки территории (далее - карты-схемы) с учетом фактического использования территории юридическими лицами независимо от их организационно-правовых форм, индивидуальными предпринимателями, физическими лицами.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Карты-схемы составляются в двух экземплярах: один экземпляр карты-схемы передается хозяйствующему субъекту или физическому лицу для организации работ, второй экземпляр находится у органа, сформировавшего карту схему.</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3.10.1. При составлении карт-схем размер прилегающей территории определяется в соответствии с </w:t>
      </w:r>
      <w:hyperlink r:id="rId38">
        <w:r w:rsidRPr="00A21A59">
          <w:rPr>
            <w:rFonts w:ascii="Times New Roman" w:hAnsi="Times New Roman" w:cs="Times New Roman"/>
            <w:color w:val="0000FF"/>
          </w:rPr>
          <w:t>Методическими</w:t>
        </w:r>
      </w:hyperlink>
      <w:r w:rsidRPr="00A21A59">
        <w:rPr>
          <w:rFonts w:ascii="Times New Roman" w:hAnsi="Times New Roman" w:cs="Times New Roman"/>
        </w:rPr>
        <w:t xml:space="preserve"> рекомендациями по разработке норм и правил по благоустройству территорий муниципальных образований, утвержденными приказом Минрегиона России от 27 декабря 2011 года N 613, и, исходя из следующих параметров, с учетом </w:t>
      </w:r>
      <w:hyperlink w:anchor="P151">
        <w:r w:rsidRPr="00A21A59">
          <w:rPr>
            <w:rFonts w:ascii="Times New Roman" w:hAnsi="Times New Roman" w:cs="Times New Roman"/>
            <w:color w:val="0000FF"/>
          </w:rPr>
          <w:t>пункта 3.4.1</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для отдельно стоящих нестационарных объектов мелкорозничной торговли, бытового обслуживания и услуг (киосков, торговых остановочных комплексов, павильонов) - пять метров от фасада по всему периметру объекта;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для нежилых помещений многоквартирного дома, в том числе встроенных и пристроенных нежилых помещений, - 10 метров от фасада нежилого помещения, в иных случаях - площадь прилегающей территории определяется пропорционально размеру общей площади нежилого помещения, принадлежащего физическому или юридическому лицу на праве собственности и с учетом сформированного земельного участка, находящегося в общей долевой собственности собственников помещений многоквартирного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для отдельно стоящих нежилых зданий (торговых, офисных и иных зданий), за исключением объектов, для которых настоящими Правилами установлены иные параметры, - не менее 10 метров от фасада по всему периметру здания;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для промышленных объектов - 20 метров по всему периметру отведенной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для автозаправочных станций, заправочных комплексов, шиномонтажных мастерских и станций технического обслуживания - не менее 10 метров по периметру отведенной территории, включая подъезды к объектам;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для гаражей, гаражно-строительных кооперативов, гаражных кооперативов, автостоянок, парковок, садоводческих объединений - 10 метров по периметру отведенной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для отдельно стоящих объектов рекламы - в радиусе пяти метров от основания объекта;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для территорий, отведенных для размещения и эксплуатации линий электропередачи, водопроводных и тепловых сетей, - в пределах охранной зоны;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для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5 метров по периметру.</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или пользователями нежилых помещений при осуществлении хозяйственной или иной деятельности (дорожки, тротуары для входа в помещение, малые архитектурные формы, парковки и другие элементы благоустройства) с учетом фактического использования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3.11. Организация работ по благоустройству, уборке и содержанию придомовой территории, входящей в состав общего имущества многоквартирных жилых домов, производится: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непосредственно собственниками помещений в многоквартирном доме;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управляющей организацией (управляющей компанией).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3.12. Придомовая территория многоквартирного дома, входящая в состав общего имущества, подлежит благоустройству, уборке, содержанию в чистоте и порядке,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3.13. В случае если на придомовой территории, входящей в состав общего имущества, находятся несколько многоквартирных домов, обслуживаемых, разными управляющими компаниями, ТСЖ, жилищными кооперативами, границы благоустройства, содержания и уборки такой территории определяются Соглашением сторон в порядке, установленном настоящими Правилами. В случае отсутствия такого Соглашения благоустройству, содержанию и уборке придомовой территории, входящей в состав общего имущества, подлежит территория, определяемая в соответствии с п. 3.5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Границы благоустройства, содержания и уборки придомовой территории, входящей в состав общего имущества, и ответственные лица определяются Соглашением по содержанию территории, заключаемым Управлением ЖКХ и градостроительства с управляющими компаниями, ТСЖ, жилищными кооперативами.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Границы придомовой территории могут быть установлены в следующих границах: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до края проезжей части прилегающих дорог, включая тротуары, зеленые насаждения, кюветы, придорожные газоны, парковки (парковочные места) и проезды;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до середины территорий, находящихся между многоквартирными домами;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 случае нахождения земельного участка вблизи дорог, границей прилегающей к нему территории является кромка покрытия проезжей части улицы или бордюрный камень.</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Виды работ и периодичность по содержанию и уборке придомовой территории, входящей в состав общего имущества, определяются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Виды работ по благоустройству, периодичность и необходимость в их проведении, определяются непосредственном собственниками помещений либо уполномоченными ими лицами (если иное не установлено действующим законодательством и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Соглашение не влечет перехода прав придомовой территории, входящей в состав общего имущества, к лицам, осуществляющим ее содержание.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3.14. Для закрепления придомовой территории, входящей в состав общего имущества, в целях благоустройства, содержания и уборки за управляющими компаниями, ТСЖ, непосредственно за собственниками помещений, уполномоченный орган Управление ЖКХ и градостроительства по заявлению указанных лиц формируют карты-схемы с учетом фактического использования территории многоквартирного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Соглашение и карты-схемы составляются в двух экземплярах: один экземпляр карты-схемы передается управляющей компании, ТСЖ для организации работ, второй экземпляр находится у органа, заключившего Соглашение. Соглашение заключается на определенный срок.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3.15.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и объектов благоустройства, прилегающих к зданиям, строениям, сооружениям, обязаны: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обеспечить благоустройство, содержание и уборку прилегающих территорий в соответствии с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обеспечить благоустройство, содержание и уборку придомовых территорий многоквартирных домов, входящих в состав общего имущества в соответствии с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бережно относиться к объектам всех форм собственности, расположенным на территории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размещать на домах указатели наименования улицы, а на угловых домах - наименования пересекающихся улиц, номеров домов установленного образца; содержать их в исправном состоянии и чистоте; своевременно проводить их ремонт и (или) замену;</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производить в весенний и осенний периоды очистку существующих водоотводных кюветов, перепусков с последующим вывозом мусора;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обеспечить установку урн для кратковременного хранения мусора, их очистку, ремонт и покраску; устройство и содержание контейнерных площадок и контейнеров для сбора твердых бытовых отходов и другого мусора с проведением их очистки, уборки, мытья, дезинфекции, ремонта и покраски; сбор и вывоз бытового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обеспечить проведение дератизации и дезинфекции в местах общего пользования, подвалах, технических подпольях, чердаках объектов жилищного фонда;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обеспечить предотвращение выноса машинами, механизмами, иной техникой грунта и грязи с территории производства строительных и иных работ на объекты улично-дорожной сети; предотвращение загрязнения объектов улично-дорожной сети жидкими, сыпучими и иными веществами при их транспортировке;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3.16. Юридические лица независимо от их организационно-правовых форм, индивидуальные предприниматели, физические лица имеют право: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производить в соответствии с действующим законодательством ремонтные и строительные работы на территории округа в установленном законом порядке;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участвовать в социально значимых работах, выполняемых в рамках решения органами местного самоуправления округа вопросов организации благоустройства, объединяться для проведения работ по содержанию территорий;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получать в установленном порядке информацию по вопросам благоустройства территории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участвовать в смотрах, конкурсах, иных массовых мероприятиях по содержанию территории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осуществлять иные действия по благоустройству территорий, не противоречащие нормам действующего законодательства, настоящим Правилам.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3.17. В целях обеспечения чистоты и порядка на территории муниципального образования "Омсукчанский городской округ"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1) сорить на всей территории муниципального образования "Омсукчанский городской округ";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складировать и размещать твердые и жидкие бытовые отходы, крупногабаритный мусор, мусор (в том числе образовавшийся в период проведения строительных и (или) ремонтных работ), тару и иные отходы, а также снег вне специально отведенных для этого мест;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размещать отработанные люминесцентные лампы, в том числе энергосберегающие (компактные люминесцентные лампы), совместно с ТБО и/или КГМ. Сбор, хранение и утилизация люминесцентных ламп, в том числе энергосберегающих, осуществляется в соответствии с Порядком сбора, вывоза, утилизации и переработки ртутьсодержащих отходов на территории муниципального образования "Омсукчанский городской округ", утвержденным постановлением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сжигать мусор, листву, деревья, ветки, траву, бытовые и промышленные отходы; разводить костры на придомовых территориях, в скверах, парках культуры и отдыха;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перевозить грунт, мусор, строительные материалы, листву, спил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осуществлять торговлю в неустановленных для этого местах (на обочинах автомобильных дорог, улиц, площадей, тротуаров, газонах, остановках общественного транспорта и других неустановленных местах);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производить самовольное возведение (установку) временных нестационарных объектов, препятствий, блоков и иных ограждений, мешающих проезду транспорта;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мыть транспортные средства во дворах и иных местах, не предназначенных для этих целей;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оставлять разукомплектованные транспортные средства вне установленных для этих целей мест;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производить на придомовых и прилегающих территориях работы по ремонту транспортных средств, механизмов, сопряженных с шумом, выделением и сбросом вредных веществ, превышающих установленные нормы (отработанные газы, горюче-смазочные материалы и пр.);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размещать транспортные средства (в том числе заезжать и осуществлять парковку), объекты строительного или производственного оборудования на газонах, цветниках, детских, спортивных площадках, в арках зданий, на тротуарах, контейнерных площадках для сбора и временного хранения ТБО;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сметать и сбрасывать мусор и снег на проезжую часть улично-дорожной сети и в дождеприемные колодцы ливневой канализации при уборке;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сливать (разливать) жидкие бытовые и промышленные отходы, технические жидкости (нефтепродукты, химические вещества) на рельеф местности, в сети ливневой канализации, водоемы, а также в канализационные сети в неустановленных местах;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14) ломать, уничтожать объекты и элементы благоустройства, малые архитектурные формы;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15) размещать афиши, объявления, рекламные плакаты, листовки, указатели в неустановленных местах;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16) производить земляные работы в нарушение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17) размещать надгробные сооружения вне мест, специально предназначенных для этих целей;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18) самовольно наносить надписи, рисунки, расклейку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19) осуществлять торговлю с временных торговых точек без соответствующего разрешения администрации Омсукчанского городского округа.</w:t>
      </w:r>
    </w:p>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 xml:space="preserve">(абзац введен </w:t>
      </w:r>
      <w:hyperlink r:id="rId39">
        <w:r w:rsidRPr="00A21A59">
          <w:rPr>
            <w:rFonts w:ascii="Times New Roman" w:hAnsi="Times New Roman" w:cs="Times New Roman"/>
            <w:color w:val="0000FF"/>
          </w:rPr>
          <w:t>Решением</w:t>
        </w:r>
      </w:hyperlink>
      <w:r w:rsidRPr="00A21A59">
        <w:rPr>
          <w:rFonts w:ascii="Times New Roman" w:hAnsi="Times New Roman" w:cs="Times New Roman"/>
        </w:rPr>
        <w:t xml:space="preserve"> Собрания представителей Омсукчанского городского округа от 14.06.2017 N 23)</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3.18. Хозяйствующие субъекты, осуществляющие на территории округа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Общественные стационарные туалеты и биотуалеты должны содержаться в исправном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3.19. На всех площадях, улицах, в скверах, парках, стадионах, на рынках, остановочных пунктах, у предприятий и учреждений, торговых объектов, кинотеатров, киосков и других объектов должны быть установлены урны в соответствии с действующими санитарными правилами и нормами. Урны должны быть исправны и окрашены. Не допускается переполнение урн.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3.20. При проведении массовых мероприятий их организаторы обязаны обеспечить уборку места проведения мероприятия и при необходимости восстановить нарушенное благоустройство.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3.21. При разработке проектов планировки и застройки территории округа,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должны учитываться потребности людей пожилого возраста, инвалидов с нарушениями опорно-двигательного аппарата, слуха, дефектами зрения и других групп населения с ограниченными возможностями (далее - маломобильные группы населения).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3.22. Средства наружной рекламы и информации, размещенные на территории округа, должны содержаться в чистоте, быть окрашены и не иметь повреждений.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3.23.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3.24.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3.25. На опасных для движения участках улиц, в том числе проходящих по мостам, должны быть установлены ограждения. В случае повреждения ограждений участок должен быть обозначен специальными временными ограждениями, обеспечивающими безопасность. Поврежденные элементы ограждающих конструкций подлежат восстановлению или замене в течение пяти суток после обнаружения дефектов.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3.26.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и (или) владельцем таких объектов или уполномоченным им лицом.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3.27. Уборка и очистка дренажных систем, предназначенных для отвода поверхностных и грунтовых вод с территорий дворов, обеспечивается собственниками таким систем и (или) уполномоченными ими лицами, являющимся владельцами и (или) пользователями таких систем.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3.28.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обеспечивать содержание колодцев и люков в исправном состоянии;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при проведении ремонтных работ размещать люки колодцев в одном уровне с полотном объектов улично-дорожной сети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осуществлять контроль наличия и содержания люков на колодцах в исправном состоянии. При отсутствии крышки люка, в случае обнаружения неисправности крышки люка на колодцах, устанавливать их в течение суток с момента обнаружения отсутствия крышки и (или) неисправности крышки люка;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ликвидировать последствия аварий на коммуникациях: в зимний период (снежные валы, наледь, грязь, жидкости) - в течение четырех часов; в летний (грязь, жидкость и др.) - в течение пяти календарных дней;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обеспечивать безопасность движения транспортных средств и пешеходов в период ремонта, замены, установки (ликвидации последствий аварий) подземных коммуникаций, ремонта, замены и установки крышек люков и колодцев, путем установки ограждений и соответствующих дорожных знаков до полного восстановления;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обеспечивать освещение мест аварий в темное время суток и оповещать жителей округа через средства массовой информации;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не допускать слива воды на проезжую часть дорог и тротуары;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при проведении ремонтных работ (либо замены устаревших инженерных коммуникаций) проводить такие работы до начала проведения работ по реконструкции, капитальному и (или) текущему ремонту объектов улично-дорожной сети с обязательным уведомлением Управления ЖКХ и градостроительства.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3.29. Очистка крыш, карнизов, водосточных труб от снега и ледяных наростов производится регулярно собственниками и (или) пользователями зданий, строений, сооружений, в светлое время суток с обязательным соблюдением мер, обеспечивающих безопасное движение пешеходов и транспорта.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3.30. Благоустройство земельных участков, вводимых в эксплуатацию объектов капитального строительства, осуществляется согласно проектной документации объектов капитального строительства.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3.31.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дорожных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более 2 см, отклонение решетки дождеприемника относительно уровня лотка - более 3 см).</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4. Виды работ по благоустройству, содержанию и уборке</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территории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4.1. На территории муниципального образования "Омсукчанский городской округ" благоустройство основывается на принципах рекреационного и природоохранного использования территорий, создания единой ландшафтной композиции, объединяющей всю систему взаимосвязанных территорий общего пользования, градостроительного подхода к их обустройству, территорий иного назначения, комплексности и технологичности решений.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К основным видам работ по благоустройству территории относятся: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установка, восстановление и ремонт объектов благоустройства;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установка, восстановление и ремонт элементов благоустройства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восстановление и ремонт фасадов зданий, строений, сооружений, многоквартирных домов;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установка, восстановление и ремонт малых архитектурных форм (МАФ);</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установка временно расположенных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озеленение территории муниципального образования;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восстановление и замена покрытий дорог, проездов, тротуаров и их конструктивных элементов;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оборудование детских, игровых, спортивных, хозяйственных площадок;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размещение площадок, контейнеров, урн в местах общего пользования для сбора и временного хранения отходов и мусора.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Настоящий перечень не является исчерпывающим. Иные виды работ по благоустройству могут быть определены непосредственно собственниками помещений, входящих в состав общего имущества многоквартирного дома, и (или) уполномоченными ими лицами, а также собственниками зданий (помещений в них), строений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4.2. Содержание и уборка в холодный период проводится с 1 октября по 15 мая и предусматривает следующие виды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очистка территории от снега наносного происхождения (или подметание такой территории, свободной от снежного покрова);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 очистка территории от снега в период снегопадов;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сдвигание снега в дни сильных снегопадов;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очистка придомовой территории от снега и льда;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сдвигание свежевыпавшего снега толщиной свыше 2 см;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вывоз снега с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посыпка придомовой территории песком или иными противогололедными средствами;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вывоз мусора с контейнерных площадок;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уборка контейнерных площадок;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очистка урн от мусора;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уборка крыльца и площадки перед входом в подъезд (входная группа);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очистка крышек люков колодцев и пожарных гидрантов от снега и льда толщиной слоя свыше 5 см.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4.3. Содержание и уборка в теплый период проводится с 16 мая по 30 сентября и предусматривает следующие виды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подметание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вывоз мусора с контейнерных площадок;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очистка урн от мусора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окраска урн;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мойка и дезинфекция урн;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уборка контейнерных площадок;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уборка газонов;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прочистка ливневой канализации;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исправление поврежденных объектов благоустройства;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с учетом технического и эстетического состояния данных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установка, замена, ремонт, восстановление малых архитектурных форм или их отдельных элементов;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покос травы;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поливка газонов, цветников, деревьев и кустарников;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ремонт и восстановление разрушенных ограждений и оборудования спортивных, детских, хозяйственных площадок и площадок для отдыха граждан.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Установленный перечень видов работ по содержанию и уборке не является исчерпывающим.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4.4. Работы, связанные с временным нарушением благоустройства территории округа, производятся в соответствии с требованиями нормативных правовых актов, регулирующих правила производства земляных и иных работ, нормативных правовых актов, регламентирующих выполнение строительных и ремонтных работ, и требованиями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4.5. Виды работ по капитальному ремонту, ремонту, содержанию объектов благоустройства, относящихся к объектам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4.6. Вывоз скола асфальта при проведении дорожно-ремонтных работ производится организациями, проводящими работы незамедлительно (в ходе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4.7.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Вывоз отходов от вырубки (повреждения) зеленых насаждений производится в течение рабочего дня.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Пни, оставшиеся после вырубки зеленых насаждений, удаляются в течение суток.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Упавшие деревья удаляются немедленно.</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5. Требования по содержанию и уборке территорий общего</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пользования, придомовых территорий, территории, прилегающей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к зданиям, строениям, сооружениям и иным объектам</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1.</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и уборка территорий общего пользования.</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Виды и периодичность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5.1.1. Содержание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"Омсукчанский городской округ" включает в себя комплекс работ (мероприятий) сезонного характера, обеспечивающих чистоту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муниципального образования "Омсукчанский городской округ", а также безопасные условия движения транспорта и пешеходов.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5.1.2. 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отвечающее требованиям Национального стандарта РФ ГОСТ Р 52766-2007 "Дороги автомобильные общего пользования. Элементы обустройства. Общие требования".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5.1.3.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5.1.4. Для обеспечения проведения механизированной уборки автомобильных дорог местного значения устанавливаются дорожные знаки в соответствии с требованиями </w:t>
      </w:r>
      <w:hyperlink r:id="rId40">
        <w:r w:rsidRPr="00A21A59">
          <w:rPr>
            <w:rFonts w:ascii="Times New Roman" w:hAnsi="Times New Roman" w:cs="Times New Roman"/>
            <w:color w:val="0000FF"/>
          </w:rPr>
          <w:t>Правил</w:t>
        </w:r>
      </w:hyperlink>
      <w:r w:rsidRPr="00A21A59">
        <w:rPr>
          <w:rFonts w:ascii="Times New Roman" w:hAnsi="Times New Roman" w:cs="Times New Roman"/>
        </w:rPr>
        <w:t xml:space="preserve"> дорожного движения Российской Федерации, утвержденными постановлением Правительства Российской Федерации от 23 октября 1993 года N 1090. В иных местах обслуживающими </w:t>
      </w:r>
      <w:r w:rsidRPr="00A21A59">
        <w:rPr>
          <w:rFonts w:ascii="Times New Roman" w:hAnsi="Times New Roman" w:cs="Times New Roman"/>
        </w:rPr>
        <w:lastRenderedPageBreak/>
        <w:t>организациями устанавливаются информационные таблички с указанием времени уборки соответствующей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Владельцы транспортных средств обязаны принимать меры по исключению помех в период проведения механизированных работ по уборке мусора и снега.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5.1.5. Вывоз снега с улиц и проездов должен осуществляться на специальные площадки (снегосвалки), подготовка которых должна быть завершена до 1 октября. Запрещается вывоз снега на несогласованные в установленном порядке места. Определение мест, пригодных для временного складирования снега, и организация их работы возлагается на Управление жилищно-коммунального хозяйства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5.1.6.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2.</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и уборка придомовой территории</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многоквартирного дома.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Виды и периодичность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5.2.1. Содержание и уборка придомовых территорий многоквартирного дома, входящих в состав общего имущества,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(за исключением территорий и объектов, находящихся в муниципальной собственности), осуществляется в соответствии с настоящими Правилами. Организация работ по уборке и содержанию придомовой территории многоквартирного дома, входящей в состав общего имущества, производится: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непосредственно собственниками помещений в многоквартирном доме;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через управление товариществом собственников жилья (ТСЖ), жилищным кооперативом или иным специализированным потребительским кооперативом;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 договору с управляющей организацией (управляющей компанией).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5.2.2. Виды и периодичность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rPr>
          <w:rFonts w:ascii="Times New Roman" w:hAnsi="Times New Roman" w:cs="Times New Roman"/>
        </w:rPr>
        <w:sectPr w:rsidR="00A21A59" w:rsidRPr="00A21A59" w:rsidSect="002846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0"/>
        <w:gridCol w:w="4900"/>
      </w:tblGrid>
      <w:tr w:rsidR="00A21A59" w:rsidRPr="00A21A59">
        <w:tc>
          <w:tcPr>
            <w:tcW w:w="4480" w:type="dxa"/>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lastRenderedPageBreak/>
              <w:t>Виды работ</w:t>
            </w:r>
          </w:p>
        </w:tc>
        <w:tc>
          <w:tcPr>
            <w:tcW w:w="4900" w:type="dxa"/>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периодичность</w:t>
            </w:r>
          </w:p>
        </w:tc>
      </w:tr>
      <w:tr w:rsidR="00A21A59" w:rsidRPr="00A21A59">
        <w:tc>
          <w:tcPr>
            <w:tcW w:w="9380" w:type="dxa"/>
            <w:gridSpan w:val="2"/>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Холодный период</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придомовой территории от снега наносного происхождения (или подметание такой территории, свободной от снежного покрова)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неделю</w:t>
            </w:r>
          </w:p>
        </w:tc>
      </w:tr>
      <w:tr w:rsidR="00A21A59" w:rsidRPr="00A21A59">
        <w:tc>
          <w:tcPr>
            <w:tcW w:w="9380" w:type="dxa"/>
            <w:gridSpan w:val="2"/>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Очистка крышек люков колодцев и пожарных гидрантов от снега и льда толщиной слоя свыше 5 см</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придомовой территории от наледи и льда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неделю</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Сдвигание свежевыпавшего снега и очистка придомовой территории от снега и льда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При наличии колейности свыше 5 см</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крыльца и площадки перед входом в подъезд</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двух раз в неделю</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двух раз в неделю</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Посыпка придомовой территории песком или иными противогололедными средствами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Два раза в сутки по время гололедицы до 8.00 часов и после 20.00 часов</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Вывоз мусора с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накопления отходов, но не реже одного раз в три дня</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Ежедневно</w:t>
            </w:r>
          </w:p>
        </w:tc>
      </w:tr>
      <w:tr w:rsidR="00A21A59" w:rsidRPr="00A21A59">
        <w:tc>
          <w:tcPr>
            <w:tcW w:w="4480" w:type="dxa"/>
          </w:tcPr>
          <w:p w:rsidR="00A21A59" w:rsidRPr="00A21A59" w:rsidRDefault="00A21A59">
            <w:pPr>
              <w:spacing w:after="1" w:line="220" w:lineRule="auto"/>
              <w:rPr>
                <w:rFonts w:ascii="Times New Roman" w:hAnsi="Times New Roman" w:cs="Times New Roman"/>
              </w:rPr>
            </w:pPr>
          </w:p>
        </w:tc>
        <w:tc>
          <w:tcPr>
            <w:tcW w:w="4900" w:type="dxa"/>
          </w:tcPr>
          <w:p w:rsidR="00A21A59" w:rsidRPr="00A21A59" w:rsidRDefault="00A21A59">
            <w:pPr>
              <w:spacing w:after="1" w:line="220" w:lineRule="auto"/>
              <w:rPr>
                <w:rFonts w:ascii="Times New Roman" w:hAnsi="Times New Roman" w:cs="Times New Roman"/>
              </w:rPr>
            </w:pPr>
          </w:p>
        </w:tc>
      </w:tr>
      <w:tr w:rsidR="00A21A59" w:rsidRPr="00A21A59">
        <w:tc>
          <w:tcPr>
            <w:tcW w:w="9380" w:type="dxa"/>
            <w:gridSpan w:val="2"/>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Теплый период</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Подметание и уборка придомовой территории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двух раз в неделю</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lastRenderedPageBreak/>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Прочистка ливневой канализации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крыльца и площадки перед входом в подъезд</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двух раз в неделю</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металлической решетки и приямка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Вывоз мусора с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Ежедневно</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Мойка и дезинфекция урн</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Один раз в месяц</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Окраска ремонт урн, иных малых архитектурных форм</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год и в срок до 15 июня</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Ежедневно</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и выкашивание газонов</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Покос травы</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При достижении высоты более 15 сантиметров</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Поливка газонов, цветников, деревьев и кустарников</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и по установленным нормативам</w:t>
            </w:r>
          </w:p>
        </w:tc>
      </w:tr>
    </w:tbl>
    <w:p w:rsidR="00A21A59" w:rsidRPr="00A21A59" w:rsidRDefault="00A21A59">
      <w:pPr>
        <w:rPr>
          <w:rFonts w:ascii="Times New Roman" w:hAnsi="Times New Roman" w:cs="Times New Roman"/>
        </w:rPr>
        <w:sectPr w:rsidR="00A21A59" w:rsidRPr="00A21A59">
          <w:pgSz w:w="16838" w:h="11905" w:orient="landscape"/>
          <w:pgMar w:top="1701" w:right="1134" w:bottom="850" w:left="1134" w:header="0" w:footer="0" w:gutter="0"/>
          <w:cols w:space="720"/>
          <w:titlePg/>
        </w:sect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(гололедицы) производится обработка мелкофракционным щебнем или противогололедными материалами.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Снег, счищаемый с придомовых территорий,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придомовых территорий на объекты улично-дорожной сети.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5.2.3. В летний период придомовые территории, тротуары и пешеходные дорожки должны быть очищены от пыли и мусора и поддерживаться в чистоте в течение рабочего дня.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Поливочные краны для мойки и поливки из шлангов придомовых территорий должны быть оборудованы в каждом многоквартирном доме и содержаться в исправном состоянии. Ответственность за их оборудование и эксплуатацию возлагается на организации, осуществляющие содержание жилищного фонда, либо на собственников при непосредственном управлении многоквартирным домом.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5.2.4. На придомовых территориях многоквартирных домов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Парковки автотранспорта и автотранспорт не должны: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размещаться на детских и спортивных площадках, в местах отдыха, на газонах, тротуарах;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препятствовать пешеходному движению, проезду автотранспорта и специальных машин (пожарных, машин скорой помощи, аварийных, уборочных и др.).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5.2.5. Контейнерные площадки должны содержаться в соответствии с санитарными нормами 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5.2.6. Организации, осуществляющие содержание жилищного фонда, либо собственники при непосредственном управлении многоквартирным домом обеспечивают в темное время суток наружное освещение фасадов, подъездов (входная группа), строений и адресных таблиц (указатель наименования улицы, номер дома, подъезда (входная группа), квартир) на домах.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5.2.7. Домовые фонари и светильники у подъездов (входная группа) включаются и выключаются одновременно с наружным освещением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5.2.8.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 Жидкие нечистоты вывозятся по договорам или разовым заявкам специализированными организациями.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5.2.9. В соответствии с санитарными нормами и правилами организации по обслуживанию жилищного фонда должна проводиться дератизация и дезинфекция в местах общего пользования, подвалах, технических этажах.</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3.</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и уборка территории, прилегающей к зданиям,</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строениям, сооружениям. Виды и периодичность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 xml:space="preserve">5.3.1. Содержание и уборка территории, непосредственно примыкающей к зданиям, строениям, сооружениям (в том числе инженерных, воздушных линий связи), объектам торговли, </w:t>
      </w:r>
      <w:r w:rsidRPr="00A21A59">
        <w:rPr>
          <w:rFonts w:ascii="Times New Roman" w:hAnsi="Times New Roman" w:cs="Times New Roman"/>
        </w:rPr>
        <w:lastRenderedPageBreak/>
        <w:t>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площадками для хозяйственных целей, площадками, оборудованными для сбора твердых бытовых отходов и другие территории, необходимые для их использования, осуществляется в соответствии с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Организация работ по содержанию и уборке территории, прилегающей к зданиям, строениям, сооружениям, производится собственниками таких зданий, строений, сооружений самостоятельно либо по договору со специализированными организациями или иным предусмотренным действующим законодательством способом.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5.3.2. Виды работ и периодичность:</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rPr>
          <w:rFonts w:ascii="Times New Roman" w:hAnsi="Times New Roman" w:cs="Times New Roman"/>
        </w:rPr>
        <w:sectPr w:rsidR="00A21A59" w:rsidRPr="00A21A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0"/>
        <w:gridCol w:w="4900"/>
      </w:tblGrid>
      <w:tr w:rsidR="00A21A59" w:rsidRPr="00A21A59">
        <w:tc>
          <w:tcPr>
            <w:tcW w:w="4480" w:type="dxa"/>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lastRenderedPageBreak/>
              <w:t>Виды работ</w:t>
            </w:r>
          </w:p>
        </w:tc>
        <w:tc>
          <w:tcPr>
            <w:tcW w:w="4900" w:type="dxa"/>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Периодичность</w:t>
            </w:r>
          </w:p>
        </w:tc>
      </w:tr>
      <w:tr w:rsidR="00A21A59" w:rsidRPr="00A21A59">
        <w:tc>
          <w:tcPr>
            <w:tcW w:w="9380" w:type="dxa"/>
            <w:gridSpan w:val="2"/>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Холодный период</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прилегающей территории от снега наносного происхождения (или подметание такой территории, свободной от снежного покрова)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9380" w:type="dxa"/>
            <w:gridSpan w:val="2"/>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Очистка крышек люков колодцев и пожарных гидрантов от снега и льда толщиной слоя свыше 5 см</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прилегающей территории от наледи и льда;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трех раз в неделю</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Сдвигание свежевыпавшего снега и очистка прилегающей территории от снега и льда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При наличии колейности свыше 5 см;</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крыльца и площадки перед входом в здание, строение</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от мусора урн, установленных возле зданий, строений, и их промывка, уборка контейнерных площадок, расположенных на прилегающей территории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Посыпка прилегающей территории песком или иными противогололедными средствами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Два раза в сутки по время гололедицы до 8.00 часов и после 20.00 часов</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Вывоз мусора с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накопления отходов, но не реже одного раз в три дня</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Ежедневно</w:t>
            </w:r>
          </w:p>
        </w:tc>
      </w:tr>
      <w:tr w:rsidR="00A21A59" w:rsidRPr="00A21A59">
        <w:tc>
          <w:tcPr>
            <w:tcW w:w="4480" w:type="dxa"/>
          </w:tcPr>
          <w:p w:rsidR="00A21A59" w:rsidRPr="00A21A59" w:rsidRDefault="00A21A59">
            <w:pPr>
              <w:spacing w:after="1" w:line="220" w:lineRule="auto"/>
              <w:rPr>
                <w:rFonts w:ascii="Times New Roman" w:hAnsi="Times New Roman" w:cs="Times New Roman"/>
              </w:rPr>
            </w:pPr>
          </w:p>
        </w:tc>
        <w:tc>
          <w:tcPr>
            <w:tcW w:w="4900" w:type="dxa"/>
          </w:tcPr>
          <w:p w:rsidR="00A21A59" w:rsidRPr="00A21A59" w:rsidRDefault="00A21A59">
            <w:pPr>
              <w:spacing w:after="1" w:line="220" w:lineRule="auto"/>
              <w:rPr>
                <w:rFonts w:ascii="Times New Roman" w:hAnsi="Times New Roman" w:cs="Times New Roman"/>
              </w:rPr>
            </w:pPr>
          </w:p>
        </w:tc>
      </w:tr>
      <w:tr w:rsidR="00A21A59" w:rsidRPr="00A21A59">
        <w:tc>
          <w:tcPr>
            <w:tcW w:w="9380" w:type="dxa"/>
            <w:gridSpan w:val="2"/>
          </w:tcPr>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Теплый период</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Подметание и уборка прилегающей территории;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lastRenderedPageBreak/>
              <w:t>Очистка от мусора и промывка урн, установленных возле зданий, строений, и уборка контейнерных площадок, расположенных на прилегающей территории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Прочистка ливневой канализации</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крыльца и площадки перед входом в здание, строение</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сутки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Очистка металлической решетки и приямка.</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Вывоз мусора с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Ежедневно</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Мойка и дезинфекция урн</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Один раз в месяц</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Окраска ремонт урн, иных малых архитектурных форм</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но не реже одного раза в год и в срок до 15 июня</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контейнерных площадок</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Ежедневно</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Уборка и выкашивание газонов</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Покос травы</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При достижении высоты более 15 сантиметров</w:t>
            </w:r>
          </w:p>
        </w:tc>
      </w:tr>
      <w:tr w:rsidR="00A21A59" w:rsidRPr="00A21A59">
        <w:tc>
          <w:tcPr>
            <w:tcW w:w="448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Поливка газонов, цветников, деревьев и кустарников</w:t>
            </w:r>
          </w:p>
        </w:tc>
        <w:tc>
          <w:tcPr>
            <w:tcW w:w="4900" w:type="dxa"/>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По мере необходимости и по установленным нормативам</w:t>
            </w:r>
          </w:p>
        </w:tc>
      </w:tr>
    </w:tbl>
    <w:p w:rsidR="00A21A59" w:rsidRPr="00A21A59" w:rsidRDefault="00A21A59">
      <w:pPr>
        <w:rPr>
          <w:rFonts w:ascii="Times New Roman" w:hAnsi="Times New Roman" w:cs="Times New Roman"/>
        </w:rPr>
        <w:sectPr w:rsidR="00A21A59" w:rsidRPr="00A21A59">
          <w:pgSz w:w="16838" w:h="11905" w:orient="landscape"/>
          <w:pgMar w:top="1701" w:right="1134" w:bottom="850" w:left="1134" w:header="0" w:footer="0" w:gutter="0"/>
          <w:cols w:space="720"/>
          <w:titlePg/>
        </w:sect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Территории, непосредственно примыкающие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площадками для временной стоянки транспортных средств; площадками для хозяйственных целей, площадками, оборудованными для сбора твердых бытовых отходов и другие территории, необходимые для их использования, очищаются от снега и наледи до покрытия на всю ширину территории. При возникновении наледи (гололедицы) производится обработка мелкофракционным щебнем или противогололедными материалами.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противогололедными материалами.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Снег, счищаемый с территорий, указанных в настоящем разделе, допускается складировать на таких территориях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прилегающих территорий на объекты улично-дорожной сети.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5.3.3. В летний период территории, указанные в настоящем разделе, должны быть очищены от пыли и мусора и поддерживаться в чистоте в течение рабочего дня.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5.3.4.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Парковки автотранспорта и автотранспорт не должны: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размещаться на детских и спортивных площадках, в местах отдыха, на газонах, тротуарах;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препятствовать пешеходному движению, проезду автотранспорта и специальных машин (пожарных, машин скорой помощи, аварийных, уборочных и др.).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5.3.5. Контейнерные площадки должны содержаться в соответствии с санитарными нормами 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5.3.6.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собственности либо владеющие данными объектами на ином вещном праве, обеспечивают в темное время суток наружное освещение фасадов, подъездов (входная группа), строений и адресных таблиц (указатель наименования улицы, номер).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5.3.7. Уличные фонари и светильники включаются и выключаются одновременно с наружным освещением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5.3.8.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собственности либо владеющие данными объектами на ином вещном праве, должны проводить дератизацию и дезинфекцию в местах общего пользования, подвалах, технических этажах в соответствии с санитарными нормами и правилами путем заключения соответствующих договоров.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5.3.9. На территориях, указанных в настоящем разделе,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4.</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территорий индивидуальной (малоэтажной) застройки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 xml:space="preserve">5.4.1.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строительной площадки несут застройщики, правообладатели земельных участков. При </w:t>
      </w:r>
      <w:r w:rsidRPr="00A21A59">
        <w:rPr>
          <w:rFonts w:ascii="Times New Roman" w:hAnsi="Times New Roman" w:cs="Times New Roman"/>
        </w:rPr>
        <w:lastRenderedPageBreak/>
        <w:t>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5.4.2. Собственники жилых домов (домовладений) на территориях индивидуальной застройки обязаны: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обеспечивать надлежащее состояние фасадов жилого дома, заборов и ограждений, прочих сооружений в пределах землеотвода;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своевременно производить капитальный и текущий ремонт домовладения, а также ремонт и окраску надворных построек, заборов и ограждений;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осуществлять еженедельную уборку прилегающей к жилому дому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обеспечить наружным освещением прилегающую к жилому дому территорию;</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обеспечивать сохранность имеющихся перед жилым домом зеленых насаждений;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осуществлять сброс, накопление мусора и отходов в специально отведенных для этих целей местах (в контейнеры);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обеспечить вывоз мусора и размещение твердых бытовых, жидких и производственных отходов со своей территории путем заключения договоров со специализированными организациями или иным предусмотренным действующим законодательством Российской Федерации способом;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обустраивать и содержать ливневые канализации, не допуская розлива (слива) сточных и фекальных вод;</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производить земляные работы на землях общего пользования в установленном порядке;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12) иметь на жилом доме знак адресации, соответствующий требованиям </w:t>
      </w:r>
      <w:hyperlink w:anchor="P830">
        <w:r w:rsidRPr="00A21A59">
          <w:rPr>
            <w:rFonts w:ascii="Times New Roman" w:hAnsi="Times New Roman" w:cs="Times New Roman"/>
            <w:color w:val="0000FF"/>
          </w:rPr>
          <w:t>раздела 6 главы 7</w:t>
        </w:r>
      </w:hyperlink>
      <w:r w:rsidRPr="00A21A59">
        <w:rPr>
          <w:rFonts w:ascii="Times New Roman" w:hAnsi="Times New Roman" w:cs="Times New Roman"/>
        </w:rPr>
        <w:t xml:space="preserve"> настоящих Правил, и поддерживать его в исправном состоянии;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оборудовать в соответствии с санитарными нормами в пределах землеотвода при отсутствии системы централизованной канализации местную канализацию, помойную яму, туалет, содержать их в чистоте и порядке, и проводить ежемесячную их очистку и дезинфекцию.</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5.4.3. Собственникам жилых домов на территориях индивидуальной застройки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осуществлять сброс, накопление отходов и мусора в местах, не отведенных для этих целей;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складировать мусор и отходы на прилегающую территорию и прилотковой части;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самовольно использовать земли за пределами предоставленной собственнику жилого дома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машин скорой медицинской помощи, пожарных, аварийных служб, специализированной техники по вывозу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5) выдвигать или перемещать на проезжую часть улиц и проездов снег, счищаемый с территории домовладения.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Ответственность за придомовое освещение, подключенное к вводным распределительным устройствам индивидуального жилого дома, осуществляет собственник жилого дома.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5.</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строительных объектов</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5.5.1. Содержание строительных площадок, восстановление благоустройства после окончания ремонтных, строительных и иных видов работ возлагаются на застройщика, землевладельца, правообладателя земельного участка.</w:t>
      </w:r>
    </w:p>
    <w:p w:rsidR="00A21A59" w:rsidRPr="00A21A59" w:rsidRDefault="00A21A59">
      <w:pPr>
        <w:spacing w:before="220" w:after="1" w:line="220" w:lineRule="auto"/>
        <w:ind w:firstLine="540"/>
        <w:jc w:val="both"/>
        <w:rPr>
          <w:rFonts w:ascii="Times New Roman" w:hAnsi="Times New Roman" w:cs="Times New Roman"/>
        </w:rPr>
      </w:pPr>
      <w:bookmarkStart w:id="2" w:name="P500"/>
      <w:bookmarkEnd w:id="2"/>
      <w:r w:rsidRPr="00A21A59">
        <w:rPr>
          <w:rFonts w:ascii="Times New Roman" w:hAnsi="Times New Roman" w:cs="Times New Roman"/>
        </w:rPr>
        <w:t>5.5.2. До начала и при производстве строительных, ремонтных и иных видов работ (далее - работ) необходимо: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установить по всему периметру строительной площадки сплошное ограждение, исключающее доступ посторонних лиц на территорию строительной площадки, обеспечив его общую устойчивость, прочность, надежность, эксплуатационную безопасность ограждения строительной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строительные площадки должны на весь период строительства иметь ограждение высотой не менее двух метров. Ограждение выполняется из легкого профилированного металла или из строганных досок. Ограждение должно быть окрашено в синий или зеленый цвет. Окраска ограждения в иной цвет допускается только по согласованию с Управлением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ограждение строительной площадки должно содержаться в чистоте и исправном состоянии, не иметь дефектов, сказывающихся на его эстетическом виде или прочности (не должно быть ржавчины, отшелушивания краски, частичных разрушений, деформации ограждения);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прилегающая к строительной площадке территория должна содержаться в надлежащем состоянии, своевременно очищаться от грязи, снега и наледи;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на ограждениях строительной площадки необходимо разместить указатели и знаки пути объезда транспорта и прохода пешеходов;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обеспечить территорию строительной площадки габаритным освещением и освещением опасных мест в ночное время суток;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обеспечить регулярный вывоз строительного мусора и твердых бытовых отходов (по мере необходимости, но не реже одного раза в неделю) с территории строительной площадки на специальные полигоны для захоронения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11)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при производстве фасадных работ необходимо выполнить устройство строительных лесов. Леса должны быть окрашены, всегда содержаться чистыми, в исправном состоянии, иметь 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На фасадах объектов капитального строительства с длительными сроками строительства рекомендуется размещение баннеров;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14)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15) оборудовать автотранспорт, перевозящий сыпучие грузы, специальными съемными тентами, препятствующими загрязнению окружающей среды;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16) оборудовать пункт мойки (очистки) колес автотранспорта при каждом рабочем выезде со строительной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17) при прекращении строительных работ на период более шести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5.5.3. В течение всего периода проведения строительных и (или) ремонтных работ необходимо соблюдать требования, указанные в </w:t>
      </w:r>
      <w:hyperlink w:anchor="P500">
        <w:r w:rsidRPr="00A21A59">
          <w:rPr>
            <w:rFonts w:ascii="Times New Roman" w:hAnsi="Times New Roman" w:cs="Times New Roman"/>
            <w:color w:val="0000FF"/>
          </w:rPr>
          <w:t>пункте 5.5.2</w:t>
        </w:r>
      </w:hyperlink>
      <w:r w:rsidRPr="00A21A59">
        <w:rPr>
          <w:rFonts w:ascii="Times New Roman" w:hAnsi="Times New Roman" w:cs="Times New Roman"/>
        </w:rPr>
        <w:t xml:space="preserve"> настоящих Правил, а также немедленно восстановить после окончания работ разрушенные и поврежденные при производстве работ дорожные покрытия, зеленые насаждения, газоны, тротуары, откосы, малые архитектурные формы. При окончании строительных и (или) ремонтных работ, проведенных в период с ноября - апреля, допускается проведение восстановительных работ, озеленения в ближайший благоприятный период, но не позднее 1 сентября.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5.5.4. При производстве строительных работ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осуществлять выброс воды и вынос грязи (в том числе грунта, бетонной смеси) транспортными средствами с территорий строительных площадок;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выезд загрязненной строительной техники и автотранспорта на территорию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движение строительной техники по тротуарам и зеленой зоне;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сжигание и закапывание в грунт твердых бытовых отходов и строительного мусора;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устройство временных сооружений за пределами ограждения строительной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устройство на строительных площадках и за ее пределами выгребных туалетов;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газон.</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6.</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инженерных сооружений и коммуникаций,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воздушных линий связи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5.6.1. Содержание инженерных сетей и коммуникаций осуществляется в соответствии с нормами и правилами эксплуатации этих сетей и сооружения.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5.6.2. Охранные зоны инженерных сетей и коммуникаций, включая воздушные, определяются нормами и правилами их эксплуатации.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5.6.3.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их ремонту. Также без оформления соответствующих документов и письменного согласования с эксплуатирующими организациями, иными органами в установленных действующим законодательством случаях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производить строительство, капитальный ремонт, реконструкцию или снос любых зданий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производить земляные работы, планировку грунта, посадку деревьев и кустарников, устраивать монументальные клумбы;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производить погрузочно-разгрузочные работы, а также работы, связанные с разбиванием грунта и дорожных покрытий;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сооружать переезды и переходы через трубопроводы тепловых сетей;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устраивать всякого рода свалки, разжигать костры, сжигать бытовой мусор или промышленные отходы;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производить работы ударными механизмами;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производить установку осветительного оборудования, средств наружной рекламы и информации;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контейнерные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открывать, снимать и засыпать люки камер тепловых сетей, сбрасывать в камеры и люки мусор, отходы, в том числе жидкие, снег.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5.6.4. Владельцы подземных инженерных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содержат и ремонтируют подземные коммуникации, а также своевременно производят очистку колодцев и коллекторов;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осуществляют контроль за наличием и исправным состоянием люков на колодцах, своевременно производят их замену и восстанавливают в случае повреждения, утраты;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6)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5.6.5. Собственники проводных линий связи, операторы связи, интернет-провайдеры на территории округа не должны: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использовать для крепления кабеля связи элементы главных и уличных фасадов, стен зданий, а также иных сооружений и конструкций (фронтоны, козырьки, двери, окна), за исключением зданий, относящихся к жилым домам индивидуальной застройки;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5.6.6. Собственники проводных линий связи, операторы связи, Интернет-провайдеры производят подключение зданий, сооружений, многоквартирных домов к сети связи общего пользования подземным способом, либо с использованием подвесной воздушной системы.</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6. Основные требования к обращению с отходами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6.1. Система обращения с отходами на территории округа включает комплекс мер по рациональному сбору, вывозу и утилизации твердых бытовых, в том числе крупногабаритных, жидких бытовых и других видов отходов производства и потребления и регулируется федеральным законодательством, законодательством Магаданской области, настоящими Правилами и иными нормативными правовыми актами муниципального образования "Омсукчанский городской округ".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6.2. Производственные отходы I-III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6.3. Юридические лица независимо от их организационно-правовых форм, индивидуальные предприниматели, физические лица владеющие помещениями, находящимися в многоквартирных жилых домах,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обязаны обеспечивать вывоз твердых бытовых отходов путем заключения договоров с управляющей организацией, обслуживающей данный жилой фонд, специализированной организацией по договору или иным предусмотренным действующим федеральным законодательством способом.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6.4.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владельцы индивидуальных жилых домов обязаны обеспечивать вывоз и размещение твердых бытовых, жидких и производственных отходов путем заключения договоров со специализированными организациями или иным предусмотренным действующим федеральным законодательством способом.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6.5. При подписании актов, подтверждающих завершение работ по переустройству и (или) перепланировке жилого (нежилого) помещения в многоквартирном доме, владельцу помещения необходимо предоставить приемочной комиссии документ, подтверждающий вывоз строительного мусора на полигон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6.6. Ответственность и контроль за сбором ТБО (КГМ) в контейнеры и другие мусоросборники, вывозом ТБО (КГМ), содержание, очистку и уборку контейнерных площадок, на которых они размещены, возлагается: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по частным домовладениям, домам индивидуальной застройки - на домовладельцев;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3) по иным производителям отходов - на собственников, арендаторов, учреждения, организации, иные хозяйствующие субъекты.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6.7. Лица, перечисленные в настоящей главе Правил, при размещении крупногабаритных отходов (картонной тары) на контейнерной площадке обязаны складировать их в спрессованном и связанном в брикеты виде. Запрещается складировать тару у магазинов, павильонов, киосков, палаток, лотков, а также в иных функционально непредназначенных для этого местах.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6.8. В случае если производитель отходов, осуществляющий деятельность на земельном участке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6.9. Сбор твердых бытовых отходов, образующихся от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хранения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Организации по обслуживанию жилищного фонда обязаны обеспечивать свободный подъезд и освещение около площадок под установку контейнеров и мусоросборников.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6.10. Контейнеры и мусоросборники должны быть в технически исправном состоянии (ответственные - организация, в ведении которой они находятся), окрашены и иметь маркировку, нанесенную краской, с указанием владельца.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6.11. Контейнерные площадки для сбора ТБО должны быть удалены от жилых домов, детских учреждений, спортивных площадок и от мест отдыха населения на расстоянии не менее 20 метров, но не более 100 метров. В исключительных случаях, в условиях сложившейся жилой застройки допускается сокращение нормируемых разрывов.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6.12. Вывоз ТБО и КГМ осуществляется специализированной организацией в сроки, указанные в графике вывоза ТБО (КГМ), являющемся обязательным приложением к договору на вывоз и размещение ТБО, КГМ. На контейнерной площадке лицом, ответственным за содержание указанной (данной) контейнерной площадки должен быть размещен график вывоза мусора с указанием наименования и контактных телефонов вывозящей мусор организации. Ответственность за несоблюдение графика несет организация, осуществляющая вывоз отходов в соответствии с условиями заключенного договора и нормами действующего гражданского законодательства. Контроль за соблюдением графика вывоза и объемов мусора осуществляют управляющие организации или другие организации, учреждения и предприятия, заключающие эти договоры.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6.13. Территории контейнерных площадок и территории вокруг них должны содержаться в чистоте и порядке.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ЖКХ, собственники жилых домов, Управляющие компании должны производить очистку контейнерной площадки и прилегающей к ней территории от мусора своими силами.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6.14.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ТБО ликвидацию свалки производит организация, осуществляющая вывоз ТБО, или возмещает владельцу площадки затраты на уборку им данной свалки.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6.15. Территории, прилегающие к рынкам должны содержаться в чистоте. Основная уборка должна производиться после закрытия рынков; в течение дня необходимо обеспечивать своевременную уборку территорий и очистку наполненных отходами урн и контейнеров.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6.16. Собственники домовладений (помещений в них) обеспечивают свободный подъезд непосредственно к выгребным ямам.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6.17. Объем и необходимое количество выгребов устанавливается исходя из нормы накопления жидких бытовых отходов и количества жителей.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6.18. Собственники помещений, товарищество собственников жилья, управляющие компании, иные организации, осуществляющие управление и обслуживание жилищного фонда, юридические лица независимо от их организационно-правовых форм, индивидуальные предприниматели, физические лица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6.19.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переполнять мусором контейнеры и другие мусоросборники;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сливать жидкие бытовые отходы, сбрасывать крупногабаритные и строительные отходы в контейнеры для ТБО и мусоропроводы;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складировать отходы на лестничных клетках жилых домов, около стволов мусоропроводов, мусороприемных камер, а также вне мусорных контейнеров и иных емкостей, предназначенных для их сбора;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устанавливать и использовать грязные, неокрашенные и неисправные контейнеры и мусоросборники для сбора ТБО, а также устанавливать контейнеры на проезжей части улиц, тротуарах, пешеходных территориях, газонах и в проходных арках домов;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сжигать все виды отходов на территории округа и в мусоросборниках, в том числе опавшие листья и обрезанные ветки;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складировать отходы, образовавшиеся во время ремонта, в места временного хранения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устанавливать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7. Требования к содержанию и внешнему виду зданий,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строений, сооружений, объектов благоустройства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1.</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Требования по содержанию и реставрации фасадов</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7.1.1. Собственники, владельцы зданий, строений и сооружений, организации, осуществляющие управление многоквартирными домами, обязаны обеспечить надлежащее содержание, в том числе своевременное производство работ по содержанию,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знаки адресации.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этих целях они должны: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выявлять нарушение отделки фасадов зданий, строений, сооружений, многоквартирных домов и их отдельных элементов, ослабление связи отделочных слоев со стенами, нарушение сплошности и герметичности наружных водостоков;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проводить контроль состояния и работоспособности подсветки информационных знаков, входов в подъезды (домовые знаки);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выявлять нарушение эксплуатационных качеств несущих конструкций, гидроизоляции, элементов металлических ограждений на балконах, лоджиях и козырьках;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4) проводить контроль состояния и восстановление или замену отдельных элементов крылец и зонтов над входами в здание, в подвалы и над балконами;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осуществлять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выполнять иные требования, предусмотренные правилами и нормами технической эксплуатации зданий, строений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При наличии повреждений обрамлений, выступающих частей фасада зданий, строений, сооружений, многоквартирных домов, или при наличии мелких выбоин на площади до 5% необходимо провести восстановительные работы в течение трех месяцев со дня обнаружения таких повреждений и нарушений (если иное не установлено действующим законодательством и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При наличии разрушения отделочного слоя (облицовки или фактурного слоя), изменения цветового фона, занимающих более 10% фасадной поверхности зданий, строений, сооружений, многоквартирных домов, необходимо провести восстановительные работы (ремонт), в том числе окраску фасада, в течение трех месяцев со дня обнаружения таких повреждений (если иное не установлено действующим законодательством и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7.1.2. При содержании фасадов зданий, строений, сооружений, многоквартирных домов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повреждение (отсутствие) архитектурных и художественно-скульптурных деталей зданий и сооружений: колонн, пилястр, барельефов, лепных украшений, художественных росписей;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нарушение герметизации горизонтальных и вертикальных стыков между панелями, блоками, швами;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наличие на фасадах зданий, строений, сооружений, многоквартирных домов трещин и выбоин;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повреждение отдельных элементов фасада (цоколей, крылец, ступеней, приямков, входных дверей, ворот, цокольных окон, балконов, лоджий, водосточных труб, подоконных отливов, линейных покрытий);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повреждение (отслоение, загрязнение) штукатурки, облицовки, окрасочного слоя цокольной части фасадов, в том числе неисправность конструкции оконных, входных приямков;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повреждение (загрязнение), отсутствие выступающих элементов фасадов: балконов, лоджий, эркеров, тамбуров, парапетов, карнизов, козырьков.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7.1.3. Необходимость и периодичность проведения работ по ремонту и окраске фасадов определяются действующим законодательством,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7.1.4. После окончания работ на фасадах зданий, строений, сооружений, многоквартирных домов обязательна очистка, мойка прилегающих и (или) придомовых территорий, в том числе пешеходных дорожек, улиц, газонов.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7.1.5. Витрины магазинов и офисов, выходящих фасадами на улицы округа,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 Режим работы освещения витрин должен соответствовать режиму работы наружного освещения.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7.1.6. На всех жилых, административных, производственных и общественных зданиях, должны быть вывешены указатели и номера домов.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7.1.7.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7.1.8. В зимнее время собственниками, арендаторами (если иное не установлено законом или договором) зданий, строений, сооружений, домовладельцами жилых домов организуется своевременная очистка кровель и козырьков от снега, наледи и сосулек. Очистка кровель зданий на сторонах, выходящих на пешеходные зоны от наледи, ледяных сосулек, снега, производится немедленно по мере их образования с предварительной установкой ограждения опасных участков. Крыши с наружным водоотводом очищаются от снега, не допуская его накопления более 30 сантиметров.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7.1.9. Очистка крыш зданий от наледи, а также ледяных сосулек, снега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в том числе по договору, организацией, убирающей проезжую часть улицы.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При сбрасывании снега, ледяных сосулек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7.1.10. Собственники, арендаторы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7.1.11.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7.1.12.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7.1.13. При проектировании входных групп, обновлении, изменении внешнего вида фасадов зданий, строений, сооружений, многоквартирных домов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устройство опорных элементов, в том числе колонн, стоек, препятствующих движению пешеходов;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прокладка сетей инженерно-технического обеспечения открытым способом по фасаду здания, выходящему на улицу;</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самовольное переоборудование или изменение внешнего вида фасада здания либо его элементов;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нарушение установленных требований по размещению вывесок, указателей улиц, знаков адресации;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 покраска фасада, его частей в цвет, отличающийся от цвета здания;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изменение конструкции крыши, материала кровли, элементов безопасности крыши, элементов организованного наружного водостока.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2.</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иных элементов фасадов зданий, строений,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сооружений, многоквартирных домов</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7.2. Содержание элементов фасадов, зданий, строений, сооружений, многоквартирных домов осуществляется в соответствии с нижеследующими требованиями: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 Окна и витрины: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7.2.1.1. Действия, связанные с устройством, оборудованием окон и витрин, изменением их внешнего вида, ликвидацией оконных проемов, изменением их габаритов и конфигурации, установкой оконных и витринных конструкций, допускаются по согласованию с собственниками зданий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7.2.1.2. Цветовое решение оконных и витринных конструкций должно соответствовать цветовому решению фасадов здания в целом.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7.2.1.3. В связи с изменением характера использования помещений допускается реконструкция оконных проемов первого этажа зданий, строений, сооружений, многоквартирных домов с изменением отдельных характеристик их устройства и оборудования (габаритов, рисунка переплетов, материала оконных конструкций) по согласованию с собственниками зданий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7.2.1.4. Устройство и оборудование окон и витрин должно иметь единый характер в соответствии с архитектурным решением фасада и с учетом строительных правил и норм.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7.2.1.5.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7.2.1.6. Установка ограждений витрин допускается при высоте нижней границы проема менее 0,8 метра от уровня земли. Высота ограждения витрины от поверхности тротуара должна составлять не более 1,0 метра, расстояние от поверхности фасада - не более 0,5 метра (при отсутствии приямка).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7.2.1.7. Ограждения витрин должны иметь единый характер, соответствовать архитектурному решению фасада. Устройство глухих ограждений витрин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7.2.1.8.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w:t>
      </w:r>
    </w:p>
    <w:p w:rsidR="00A21A59" w:rsidRPr="00A21A59" w:rsidRDefault="00A21A59">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21A59" w:rsidRPr="00A21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1A59" w:rsidRPr="00A21A59" w:rsidRDefault="00A21A59">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21A59" w:rsidRPr="00A21A59" w:rsidRDefault="00A21A59">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color w:val="392C69"/>
              </w:rPr>
              <w:t>КонсультантПлюс: примечание.</w:t>
            </w:r>
          </w:p>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21A59" w:rsidRPr="00A21A59" w:rsidRDefault="00A21A59">
            <w:pPr>
              <w:rPr>
                <w:rFonts w:ascii="Times New Roman" w:hAnsi="Times New Roman" w:cs="Times New Roman"/>
              </w:rPr>
            </w:pPr>
          </w:p>
        </w:tc>
      </w:tr>
    </w:tbl>
    <w:p w:rsidR="00A21A59" w:rsidRPr="00A21A59" w:rsidRDefault="00A21A59">
      <w:pPr>
        <w:spacing w:before="280" w:after="1" w:line="220" w:lineRule="auto"/>
        <w:ind w:firstLine="540"/>
        <w:jc w:val="both"/>
        <w:rPr>
          <w:rFonts w:ascii="Times New Roman" w:hAnsi="Times New Roman" w:cs="Times New Roman"/>
        </w:rPr>
      </w:pPr>
      <w:r w:rsidRPr="00A21A59">
        <w:rPr>
          <w:rFonts w:ascii="Times New Roman" w:hAnsi="Times New Roman" w:cs="Times New Roman"/>
        </w:rPr>
        <w:t>7.2.1.10. Оформление витрин должно иметь комплексный характер, единое цветовое решение и подсветку, высокое качество художественного решения и исполнения.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Собственники зданий и сооружений и иные лица, на которых возложены соответствующие обязанности, обеспечивают регулярную очистку остекления и элементов оборудования окон и витрин и их текущий ремонт.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Мероприятия, указанные в настоящем разделе, вправе осуществлять юридические лица независимо от их организационно-правовых форм, индивидуальные предприниматели, физические лица, владеющие соответствующими элементами благоустройства на праве </w:t>
      </w:r>
      <w:r w:rsidRPr="00A21A59">
        <w:rPr>
          <w:rFonts w:ascii="Times New Roman" w:hAnsi="Times New Roman" w:cs="Times New Roman"/>
        </w:rPr>
        <w:lastRenderedPageBreak/>
        <w:t>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 Входы: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 Действия, связанные с ремонтом, переустройством, установкой дверных конструкций, козырьков и иных элементов оборудования, устройством лестниц и приямков, допускаются по согласованию с собственниками зданий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7.2.2.2.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7.2.2.3.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7.2.2.4. 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7.2.2.5.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7.2.2.6. Входы в объекты торговли и бытового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могут иметь остекление.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7.2.2.7. Собственники существующих нежилых помещений первого этажа обязаны обеспечить доступ инвалидов к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 с учетом требований действующего законодательства.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7.2.2.8. Земляные работы при переустройстве, переоборудовании входов, подъездов (лестниц, крылец, приямков) производятся в соответствии с разделом настоящих Правил "Основные требования к производству земляных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7.2.2.9.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граждан и эксплуатации здания.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7.2.2.10. Замена старых дверных заполнений современными дверными конструкциями допускается в соответствии с общим архитектурным решением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7.2.2.11. При ремонте и замене дверных заполнений не допускаются: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ликвидация дверных полотен в зданиях и сооружениях, являющихся объектами культурного наследия, без согласования с уполномоченным органом;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установка дверных заполнений, не соответствующих архитектурному решению фасада, характеру и цветовому решению других входов на фасаде;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различная окраска дверных заполнений, оконных и витринных конструкций в пределах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4) установка глухих дверных полотен на входах, совмещенных с витринами;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изменение расположения дверного блока в проеме по отношению к плоскости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устройство входов, выступающих за плоскость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7.2.2.12. Установка наружных защитных экранов на входах допускается при сохранении глубины откосов в границах дверного проема за плоскостью фасада. Конструкции должны иметь нейтральную окраску, согласованную с цветовым решением здания в целом. Повреждение архитектурных деталей, отделки, декора фасада при установке защитных экранов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7.2.2.13. Освещение входа должно быть предусмотрено в составе проектной документации. При устройстве освещения входов должна учитываться система декоративной подсветки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7.2.2.14.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7.2.2.15. На фасадах зданий, строений, сооружений, многоквартирных домов,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7.2.2.16.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7.2.2.17. Установка козырьков и навесов под окнами жилых помещений должна быть согласована с собственниками жилых помещений.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7.2.2.18.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7.2.2.19. Устройство крылец высотой более трех ступеней на лицевых фасадах объектов культурного наследия в границах зон охраны объектов культурного наследия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7.2.2.20. Устройство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7.2.2.21.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7.2.2.22. При замене, ремонте, эксплуатации элементов устройства и оборудования входов не допускается изменение их характеристик.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 Балконы и лоджии: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7.2.3.1. Действия, связанные с изменением внешнего вида балконов и лоджий (остеклением, ремонтом или заменой ограждений, цветовым решением), допускаются осуществлять юридическими лицами независимо от их организационно-правовых форм, индивидуальными предпринимателями, физическими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7.2.3.2. Цветовое решение конструкций балконов и лоджий должно соответствовать цветовому решению фасадов здания в целом.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7.2.3.3.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7.2.3.4. Элементами устройства и оборудования балконов и лоджий являются: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архитектурные проемы;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ограждения;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архитектурное оформление проема;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конструкции остекления;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устройства вертикального озеленения.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7.2.3.5. Дополнительными элементами оборудования и оформления балконов и лоджий являются: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декоративные решетки;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защитные решетки, экраны, жалюзи;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ограждения;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наружные блоки систем кондиционирования и вентиляции;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маркизы;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художественная подсветка;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озеленение.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7.2.3.6.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соблюдения единого комплексного решения.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7.2.3.7. При эксплуатации и ремонте балконов и лоджий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устройство новых балконов и лоджий или ликвидация существующих, а также изменение характеристик балконов и лоджий, установленных проектной документацией;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фрагментарная окраска или облицовка участка фасада в пределах балкона или лоджии.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7.2.3.8. Собственники зданий и сооружений и иные лица, на которых возложены соответствующие обязанности, должны обеспечивать регулярную очистку элементов оборудования, текущий ремонт балконов и лоджий и ограждающих конструкций.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 Дополнительное оборудование фасадов: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7.2.4.2. Основными видами дополнительного оборудования являются: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наружные блоки систем кондиционирования и вентиляции, вентиляционные трубопроводы;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антенны;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видеокамеры наружного наблюдения;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почтовые ящики;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 часы;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знаки остановки городского пассажирского транспорта;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знаки дорожного движения;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оборудование для освещения территории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7.2.4.3. Размещение наружных блоков систем кондиционирования и вентиляции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над пешеходными тротуарами;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в оконных и дверных проемах с выступанием за плоскость фасада без использования маскирующих ограждений.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7.2.4.4. Размещение антенн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на кровле, дворовых фасадах и брандмауэрах, просматривающихся с улицы;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на фасадах современных зданий, построенных по индивидуальным проектам и занимающих значительное место;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на угловой части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7.2.4.6. Размещение видеокамер наружного наблюдения на колоннах, фронтонах, карнизах, пилястрах, порталах, козырьках, на цоколе балконов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7.2.4.7. Почтовые ящики размещаются на фасадах зданий (включая многоквартирные дома), строений, сооружений свободных от архитектурных деталей, декора, ценных элементов отделки, на глухих стенах, брандмауэрах, каменных оградах в наиболее доступных местах со значительной зоной видимости и при ширине тротуара, примыкающего к фасадам, не менее 1,5 метров.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7.2.4.8. Размещение почтовых ящиков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в непосредственной близости от окон жилых помещений;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на порталах, колоннах и других пластических элементах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на участках фасада с ценными элементами отделки и декора.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7.2.4.9. Размещение банкоматов на фасадах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 объеме витрины (встроенное) при условии сохранения единой плоскости и общего характера витринного заполнения;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7.2.4.10. Материалы, применяемые для изготовления дополнительного оборудования, должны выдерживать срок службы без изменения декоративных и эксплуатационных свойств, иметь антикоррозийную стойкость.</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7.2.4.11. Конструкции крепления дополнительного оборудования должны иметь нейтральную окраску, приближенную к цвету фасада, наименьшее число точек сопряжения с архитектурными поверхностями, обеспечивать простоту монтажа и демонтажа, безопасность </w:t>
      </w:r>
      <w:r w:rsidRPr="00A21A59">
        <w:rPr>
          <w:rFonts w:ascii="Times New Roman" w:hAnsi="Times New Roman" w:cs="Times New Roman"/>
        </w:rPr>
        <w:lastRenderedPageBreak/>
        <w:t>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7.2.4.12.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(цветовому решению фасада, тону остекления).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7.2.4.13.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7.2.4.14. Эксплуатация дополнительного оборудования не должна наносить ущерб внешнему виду и техническому состоянию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7.2.4.15. Дополнительное оборудование, внешний вид, размещение и эксплуатация которого наносят ущерб физическому состоянию фасадов зданий, строений и сооружений, демонтируется собственником этого оборудования.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7.2.4.16. Ограждающие конструкции внутренних территорий предприятий, учреждений и организаций должны соответствовать архитектурному облику здания, содержаться в чистоте и исправном состоянии, быть окрашенными в случае изготовления из металлических или деревянных конструкций, не иметь дефектов, сказывающихся на их эстетическом виде или прочности.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3.</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Малые архитектурные формы</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7.3.1. Малые архитектурные формы являются дополнительными элементами благоустройства территорий.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урны, коммунально-бытовое, техническое и осветительное оборудование на территории муниципального образования, в том числе, скульптуры, обелиски, стелы, памятные доски,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скульптура, лестницы, пандусы, балюстрады, таксофоны, банкоматы.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7.3.2. Размещение малых архитектурных форм при новом строительстве (реконструкции) осуществляется в границах застраиваемого земельного участка в соответствии с градостроительным планом и проектной документацией.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7.3.3. При проектировании и выборе малых архитектурных форм рекомендуется пользоваться каталогами сертифицированных изделий.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7.3.4. В случае если выполнение земляных работ повлекло повреждение или перемещение малых архитектурных форм, нарушившее благоустройство, юридические лица независимо от их организационно-правовых форм, индивидуальные предприниматели, физические лица обеспечивают восстановление малых архитектурных форм в течение 10 дней с момента окончания земляных работ. При производстве земляных работ в ноябре-апреле допускается восстановление малых архитектурных форм в ближайший благоприятный период, но не позднее 1 сентября.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7.3.5. К установке малых архитектурных форм предъявляются следующие требования: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соответствие характеру архитектурного и ландшафтного окружения элементов благоустройства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эстетичность, функциональность, прочность, надежность, безопасность конструкции.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7.3.6. Скамьи (стационарные, переносные, встроенные) в необходимом количестве должны быть установлены на территориях общего пользования, придомовых и прилегающих территориях, детских игровых площадках, спортивных площадках, площадках для отдыха, участках основных пешеходных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Скамьи должны устанавливаться, как правило,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Поверхности скамьи рекомендуется выполнять из прочного материала с различными видами водоустойчивой обработки.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7.3.7. Малые архитектурные формы не должны перекрывать ширину тротуара.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7.3.8. Ответственность за состояние малых архитектурных форм несут их собственники (балансодержатели), которые обязаны: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выполнять работы по очистке подходов к малым архитектурным формам, в том числе скамейкам, урнам, качелям, и территорий вокруг них от снега и наледи;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7.3.10. Для содержания цветочных ваз и урн в надлежащем состоянии должны быть обеспечены: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ремонт поврежденных элементов;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удаление подтеков и грязи;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удаление мусора, отцветших соцветий и цветов, засохших листьев.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7.3.11. Ограждения необходимо содержать в исправном техническом состоянии, очищать от старого покрытия и производить окраску не реже одного раза в год.</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7.3.12.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7.3.13. Ответственность за состояние и эксплуатацию фонтанов, иных водных устройств возлагается на собственников (балансодержателей) этих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Сроки включения фонтанов, иных водных устройств, режимы их работы, график промывки и очистки чаш, технологические перерывы и окончание работы определяются их собственником.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период работы фонтанов, иных водных устройств очистка водной поверхности от мусора производится ежедневно. Собственники обязаны содержать фонтаны, иные водные устройства в чистоте и в период их отключения.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7.3.14. Купаться в фонтанах, иных водных устройствах запрещено.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7.3.15.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использование малых архитектурных форм не по назначению.</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4.</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Зеленые насаждения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7.4.1. На территории округа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повреждать и уничтожать зеленые насаждения, газоны, цветочные клумбы;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сбрасывать снег с крыш на участки, занятые зелеными насаждениями, без принятия мер, обеспечивающих сохранность деревьев и кустарников;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допускать касание ветвей деревьев токонесущими проводами, закрытие ими адресных таблиц домов, дорожных знаков;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обстановку;</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устанавливать рекламные щиты, опоры освещения на расстоянии менее трех метров от стволов деревьев;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оставлять пни после проведения работ по вырубке деревьев;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добывать из деревьев сок, смолу, делать надрезы и надписи на стволах и ветвях деревьев;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7.4.2. На земельных участках с зелеными насаждениями, находящихся в муниципальной собственности и расположенных на территориях общего пользования,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устройство катков, организация подвижных спортивных игр (в том числе футбол, волейбол, городки) за исключением мест, специально отведенных для этих целей;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замусоривание, складирование отходов производства и потребления, предметов, оборудования, устройство несанкционированных свалок мусора;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самовольная разработка песка, глины, растительного грунта;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самовольная разбивка огородов;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подвешивание на деревьях гамаков, качелей, веревок для сушки белья, прикрепление рекламных щитов, электропроводов, электрических гирлянд из лампочек, колючей проволоки и других ограждений, которые могут повредить зеленые насаждения;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разведение открытого огня с целью сжигания листьев и древесно-кустарниковых отходов;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9) сливание хозяйственно-фекальных и промышленных канализационных стоков, химических веществ;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разорение муравейников, ловля и уничтожение птиц и животных;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производство новых посадок зеленых насаждений без согласования с администрацией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проведение земляных работ для прокладки инженерных сетей и коммуникаций без согласования в установленном порядке.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7.4.3. На газонах и цветниках, расположенных на земельных участках, находящихся в муниципальной собственности,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складировать снег, лед и уличный смет;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ходить, сидеть и лежать (за исключением луговых газонов), рвать цветы;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заезжать и ездить на транспортных средствах, велосипедах, лошадях, за исключением мест, специально отведенных для этих целей, а также проведение работ по обслуживанию данных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добывать из деревьев сок, смолу, делать зарубки, надрезы, надписи.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5.</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Объекты наружной рекламы и информации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7.5.1. Размещение и эксплуатация наружной рекламы и информации на территории округа осуществляются юридическими лицами, индивидуальными предпринимателями и гражданами в соответствии с федеральным законодательством о рекламе.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7.5.2. Средства наружной рекламы и информации должны размещаться и содержаться в чистоте и технически исправном состоянии, подсвечиваться в темное время суток.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7.5.3. Владелец рекламной конструкции обеспечивает ее содержание в надлежащем состоянии.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7.5.4.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7.5.5.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7.5.6. Собственники помещений, товарищество собственников жилья, управляющие компании, иные организации, осуществляющие управление и обслуживание жилищного фонда для размещения рекламных и информационных материалов обязаны разместить на входах в подъезды (входная группа) жилых многоквартирных домов информационные щиты размером, не превышающим по ширине 100 сантиметров и высоте 70 сантиметров.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7.5.7. Юридические лица независимо от их организационно-правовых форм, индивидуальные предприниматели, физические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7.5.8. Работы по очистке, в том числе по удалению самовольно размещаемых рекламных, информационных и иных объявлений, надписей и изображений с объектов, в том числе фасадов и цоколей зданий и сооружений, заборов, объектов торговли, опор контактной сети и наружного освещения, осуществляются собственниками, арендаторами, пользователями указанных объектов </w:t>
      </w:r>
      <w:r w:rsidRPr="00A21A59">
        <w:rPr>
          <w:rFonts w:ascii="Times New Roman" w:hAnsi="Times New Roman" w:cs="Times New Roman"/>
        </w:rPr>
        <w:lastRenderedPageBreak/>
        <w:t>на основании документа, выданного Управлением ЖКХ и градостроительства администрации Омсукчанского городского округа с указанием срока проведения таких работ (если иное не установлено действующим законодательством и настоящими Правилами), либо предусмотренного разрешительной документацией на установку рекламных конструкций.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7.5.9. Размещение информации, побуждающей совершить противоправные действия, на территории Омсукчанского городского округа запрещено.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Юридические лица, индивидуальные предприниматели, физические лица, осуществившие размещение информации побуждающей совершить противоправные действия (пронаркотического, экстремистского, террористического содержаний, призывы к действиям хулиганского характера и иные противоправные действия) на стенах зданий, столбах, деревьях, на опорах наружного освещения и распределительных щитах, иных объектах, расположенных на территории Омсукчанского городского округа, а также в местах, предусмотренных Постановлением администрации Омсукчанского городского округа от 21.09.2017 N 692 "Об установлении мест для размещения объявлений" обязаны в течение суток с момента размещения удалить данную информацию с объекта размещения.</w:t>
      </w:r>
    </w:p>
    <w:p w:rsidR="00A21A59" w:rsidRPr="00A21A59" w:rsidRDefault="00A21A59">
      <w:pPr>
        <w:spacing w:after="1" w:line="220" w:lineRule="auto"/>
        <w:jc w:val="both"/>
        <w:rPr>
          <w:rFonts w:ascii="Times New Roman" w:hAnsi="Times New Roman" w:cs="Times New Roman"/>
        </w:rPr>
      </w:pPr>
      <w:r w:rsidRPr="00A21A59">
        <w:rPr>
          <w:rFonts w:ascii="Times New Roman" w:hAnsi="Times New Roman" w:cs="Times New Roman"/>
        </w:rPr>
        <w:t xml:space="preserve">(п. 7.5.9 введен </w:t>
      </w:r>
      <w:hyperlink r:id="rId41">
        <w:r w:rsidRPr="00A21A59">
          <w:rPr>
            <w:rFonts w:ascii="Times New Roman" w:hAnsi="Times New Roman" w:cs="Times New Roman"/>
            <w:color w:val="0000FF"/>
          </w:rPr>
          <w:t>Решением</w:t>
        </w:r>
      </w:hyperlink>
      <w:r w:rsidRPr="00A21A59">
        <w:rPr>
          <w:rFonts w:ascii="Times New Roman" w:hAnsi="Times New Roman" w:cs="Times New Roman"/>
        </w:rPr>
        <w:t xml:space="preserve"> Собрания представителей Омсукчанского городского округа от 23.05.2022 N 23)</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bookmarkStart w:id="3" w:name="P830"/>
      <w:bookmarkEnd w:id="3"/>
      <w:r w:rsidRPr="00A21A59">
        <w:rPr>
          <w:rFonts w:ascii="Times New Roman" w:hAnsi="Times New Roman" w:cs="Times New Roman"/>
        </w:rPr>
        <w:t>Раздел 6.</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Знаки адресации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7.6.1.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(входная группа) и квартир в них.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7.6.2. Основными видами знаков адресации являются номерные знаки, обозначающие наименование улицы и номер дома, указатели названия улицы, обозначающие, в том числе, нумерацию домов на участке улицы.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7.6.3. Знаки адресации размещаются: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 лицевом фасаде - в простенке с правой стороны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 улицах с односторонним движением транспорта - на стороне фасада, ближней по направлению движения транспорта;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 арки или главного входа - с правой стороны или над проемом;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 дворовых фасадах - в простенке со стороны внутриквартального проезда;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при длине фасада более 100 метров - на его противоположных сторонах;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 оградах и корпусах промышленных предприятий - справа от главного входа, въезда.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7.6.4. Произвольное перемещение знаков адресации с установленного места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7.6.5. Размещение номерных знаков должно отвечать следующим требованиям: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высота от поверхности земли - 2,5 - 3,5 метра (в районах современной застройки - до пяти метров);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размещение на участке фасада, свободном от выступающих архитектурных деталей;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привязка к вертикальной оси простенка, архитектурным членениям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единая вертикальная отметка размещения знаков на соседних фасадах;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отсутствие внешних заслоняющих объектов (деревьев, построек).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7.6.6. Указатели наименования улицы, площади с обозначением нумерации домов на участке улицы, в квартале размещаются: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 у перекрестка улиц в простенке на угловом участке фасада;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при размещении рядом с номерным знаком - на единой вертикальной оси;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над номерным знаком.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7.6.7. Размещение рядом с номерным знаком выступающих вывесок, консолей, а также наземных объектов, затрудняющих его восприятие,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7.6.8.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7.6.9. Таблички с указанием номеров подъездов (входная группа)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метра (вертикальная табличка).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7.6.10. Внешний вид и устройство знаков адресации должны отвечать требованиям, установленным муниципальными правовыми актами и техническим регламентом.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7.6.11.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7.6.12. Цветовое решение знаков адресации должно иметь унифицированный характер. Знаки адресации должны быть изготовлены из материалов с высокими эксплуатационными качествами, устойчивых к воздействию климатических условий, имеющих гарантированную антикоррозийную морозоустойчивость, длительную светостойкость (использование светоотражающего покрытия, обеспечивающего читаемость в темное время суток без внутренней подсветки).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7.6.13. Основными требованиями к эксплуатации знаков адресации являются: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контроль за наличием и техническим состоянием знаков;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своевременная замена знаков (в случае изменения топонимики);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установка и замена осветительных приборов;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поддержание внешнего вида, периодическая очистка знаков;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снятие, сохранение знаков в период проведения ремонтных работ на фасадах зданий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регулирование условий видимости знаков (высоты зеленых насаждений).</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7.</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Основные требования к проведению земляных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7.7.1. Требования к проведению земляных работ, предусмотренные настоящим разделом Правил, применяются до вступления в силу административного регламента предоставления муниципальной услуги "Выдача ордера на проведение земляных работ на территории муниципального образования "Омсукчанский городской округ", утвержденного соответствующим постановлением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7.7.2. Работы, связанные с выемкой, укладкой грунта с нарушением усовершенствованного или грунтового покрытия территории округа, планировкой территории, либо вскрытием дорожных покрытий (ремонт подземных коммуникаций, забивка свай, планировка грунта, буровые работы, за исключением работ, предусмотренных </w:t>
      </w:r>
      <w:hyperlink w:anchor="P872">
        <w:r w:rsidRPr="00A21A59">
          <w:rPr>
            <w:rFonts w:ascii="Times New Roman" w:hAnsi="Times New Roman" w:cs="Times New Roman"/>
            <w:color w:val="0000FF"/>
          </w:rPr>
          <w:t>пунктами 7.7.3</w:t>
        </w:r>
      </w:hyperlink>
      <w:r w:rsidRPr="00A21A59">
        <w:rPr>
          <w:rFonts w:ascii="Times New Roman" w:hAnsi="Times New Roman" w:cs="Times New Roman"/>
        </w:rPr>
        <w:t xml:space="preserve"> - </w:t>
      </w:r>
      <w:hyperlink w:anchor="P873">
        <w:r w:rsidRPr="00A21A59">
          <w:rPr>
            <w:rFonts w:ascii="Times New Roman" w:hAnsi="Times New Roman" w:cs="Times New Roman"/>
            <w:color w:val="0000FF"/>
          </w:rPr>
          <w:t>7.7.4</w:t>
        </w:r>
      </w:hyperlink>
      <w:r w:rsidRPr="00A21A59">
        <w:rPr>
          <w:rFonts w:ascii="Times New Roman" w:hAnsi="Times New Roman" w:cs="Times New Roman"/>
        </w:rPr>
        <w:t xml:space="preserve"> настоящего Раздела, следует производить только при наличии письменного разрешения - ордера на производство земляных работ (далее по тексту - ордер) по </w:t>
      </w:r>
      <w:hyperlink w:anchor="P1107">
        <w:r w:rsidRPr="00A21A59">
          <w:rPr>
            <w:rFonts w:ascii="Times New Roman" w:hAnsi="Times New Roman" w:cs="Times New Roman"/>
            <w:color w:val="0000FF"/>
          </w:rPr>
          <w:t>форме</w:t>
        </w:r>
      </w:hyperlink>
      <w:r w:rsidRPr="00A21A59">
        <w:rPr>
          <w:rFonts w:ascii="Times New Roman" w:hAnsi="Times New Roman" w:cs="Times New Roman"/>
        </w:rPr>
        <w:t xml:space="preserve"> согласно приложению 1 к настоящим Правилам, </w:t>
      </w:r>
      <w:r w:rsidRPr="00A21A59">
        <w:rPr>
          <w:rFonts w:ascii="Times New Roman" w:hAnsi="Times New Roman" w:cs="Times New Roman"/>
        </w:rPr>
        <w:lastRenderedPageBreak/>
        <w:t>выданного уполномоченным органом администрации - Управлением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bookmarkStart w:id="4" w:name="P872"/>
      <w:bookmarkEnd w:id="4"/>
      <w:r w:rsidRPr="00A21A59">
        <w:rPr>
          <w:rFonts w:ascii="Times New Roman" w:hAnsi="Times New Roman" w:cs="Times New Roman"/>
        </w:rPr>
        <w:t xml:space="preserve">7.7.3. Земляные работы, связанные со строительством, реконструкцией объектов капитального строительства, в том числе линейных объектов, производятся на территории муниципального образования "Омсукчанский городской округ" на основании разрешения на строительство, выданного в порядке, установленном Градостроительным </w:t>
      </w:r>
      <w:hyperlink r:id="rId42">
        <w:r w:rsidRPr="00A21A59">
          <w:rPr>
            <w:rFonts w:ascii="Times New Roman" w:hAnsi="Times New Roman" w:cs="Times New Roman"/>
            <w:color w:val="0000FF"/>
          </w:rPr>
          <w:t>кодексом</w:t>
        </w:r>
      </w:hyperlink>
      <w:r w:rsidRPr="00A21A59">
        <w:rPr>
          <w:rFonts w:ascii="Times New Roman" w:hAnsi="Times New Roman" w:cs="Times New Roman"/>
        </w:rPr>
        <w:t xml:space="preserve">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bookmarkStart w:id="5" w:name="P873"/>
      <w:bookmarkEnd w:id="5"/>
      <w:r w:rsidRPr="00A21A59">
        <w:rPr>
          <w:rFonts w:ascii="Times New Roman" w:hAnsi="Times New Roman" w:cs="Times New Roman"/>
        </w:rPr>
        <w:t>7.7.4. Лицо, заинтересованное в получении ордера, обязано предварительно согласовать производство земляных работ с соответствующими предприятиями и организациями, ответственными за эксплуатацию и сохранность инженерных коммуникаций.</w:t>
      </w:r>
    </w:p>
    <w:p w:rsidR="00A21A59" w:rsidRPr="00A21A59" w:rsidRDefault="00A21A59">
      <w:pPr>
        <w:spacing w:before="220" w:after="1" w:line="220" w:lineRule="auto"/>
        <w:ind w:firstLine="540"/>
        <w:jc w:val="both"/>
        <w:rPr>
          <w:rFonts w:ascii="Times New Roman" w:hAnsi="Times New Roman" w:cs="Times New Roman"/>
        </w:rPr>
      </w:pPr>
      <w:bookmarkStart w:id="6" w:name="P874"/>
      <w:bookmarkEnd w:id="6"/>
      <w:r w:rsidRPr="00A21A59">
        <w:rPr>
          <w:rFonts w:ascii="Times New Roman" w:hAnsi="Times New Roman" w:cs="Times New Roman"/>
        </w:rPr>
        <w:t>7.7.5. Согласование производства земляных работ осуществляют с:</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ресурсоснабжающими организациями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организацией оказывающей услуги связи - владельцев подземных кабельных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При необходимости и в целях обеспечения безопасности движения транспорта и пешеходов проведение земляных работ согласовывается с ГИБДД МВД России по Омсукчанскому району.</w:t>
      </w:r>
    </w:p>
    <w:p w:rsidR="00A21A59" w:rsidRPr="00A21A59" w:rsidRDefault="00A21A59">
      <w:pPr>
        <w:spacing w:before="220" w:after="1" w:line="220" w:lineRule="auto"/>
        <w:ind w:firstLine="540"/>
        <w:jc w:val="both"/>
        <w:rPr>
          <w:rFonts w:ascii="Times New Roman" w:hAnsi="Times New Roman" w:cs="Times New Roman"/>
        </w:rPr>
      </w:pPr>
      <w:bookmarkStart w:id="7" w:name="P878"/>
      <w:bookmarkEnd w:id="7"/>
      <w:r w:rsidRPr="00A21A59">
        <w:rPr>
          <w:rFonts w:ascii="Times New Roman" w:hAnsi="Times New Roman" w:cs="Times New Roman"/>
        </w:rPr>
        <w:t>7.7.6. Для получения ордера на производство земляных работ лицо, заинтересованное в получении ордера на производство земляных работ, предоставляет в Управление ЖКХ и градостроительства администрации Омсукчанского городского округа, следующие документы и материалы: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заявление на получение ордера с указанием цели, места и сроков проведения работ, лица, ответственного за их производство, обязательством восстановить нарушенное дорожное покрытие и элементы благоустройства;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копия паспорта гражданина или иного документа, удостоверяющего личность (для физического лица);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копия свидетельства о государственной регистрации юридического лица (для юридического лица), копия свидетельства о государственной регистрации физического лица в качестве индивидуального предпринимателя (для индивидуального предпринимателя) в случае если указанные документы не могут быть получены Управлением ЖКХ и градостроительства администрации Омсукчанского городского округа в рамках межведомственного взаимодействия;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доверенность (при подаче заявления уполномоченным лицом субъекта деятельности);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разрешение на строительство в случае, предусмотренном законодательством при новом строительстве, реконструкции, ремонте инженерных сетей и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технические условия на присоединение к инженерным сетям и коммуникациям (в случае необходимости присоединения к инженерным коммуникациям);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7) копия топографического плана с согласованиями юридических лиц, указанных в </w:t>
      </w:r>
      <w:hyperlink w:anchor="P874">
        <w:r w:rsidRPr="00A21A59">
          <w:rPr>
            <w:rFonts w:ascii="Times New Roman" w:hAnsi="Times New Roman" w:cs="Times New Roman"/>
            <w:color w:val="0000FF"/>
          </w:rPr>
          <w:t>пункте 7.7.5</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утвержденный проект (рабочая документация) и график производства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правоустанавливающие документы на земельный участок, на котором будут проводиться земляные работы, или согласие собственника (арендатора) земельного участка на производство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схему организации движения транспорта и пешеходов в случае закрытия или ограничения движения на период производства работ, согласованную с Управлением ЖКХ и градостроительства.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7.7.7. При производстве земляных работ, связанных с необходимостью восстановления покрытия дорог, тротуаров и газонов, ордер выдается после согласования указанных работ со специализированной организацией, обслуживающей дорожное покрытие, тротуары, газоны.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7.7.8. Решение о выдаче ордера на производство земляных работ или об отказе в выдаче ордера принимается руководителем Управлением ЖКХ и градостроительства администрации Омсукчанского городского округа в трехдневный срок с момента регистрации заявления лица, заинтересованного в получении ордера.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7.7.9. Основаниями для отказа в выдаче ордера являются непредоставление лицом, заинтересованным в получении ордера, документов, предусмотренных </w:t>
      </w:r>
      <w:hyperlink w:anchor="P878">
        <w:r w:rsidRPr="00A21A59">
          <w:rPr>
            <w:rFonts w:ascii="Times New Roman" w:hAnsi="Times New Roman" w:cs="Times New Roman"/>
            <w:color w:val="0000FF"/>
          </w:rPr>
          <w:t>п. 7.7.6</w:t>
        </w:r>
      </w:hyperlink>
      <w:r w:rsidRPr="00A21A59">
        <w:rPr>
          <w:rFonts w:ascii="Times New Roman" w:hAnsi="Times New Roman" w:cs="Times New Roman"/>
        </w:rPr>
        <w:t xml:space="preserve"> настоящих Правил, несоответствие цели, видов и характера работ основным требованиям к проведению земляных работ, установленных настоящими Правилами, наличие в предоставленных документах недостоверных сведений, не устранение лицом, заинтересованным в получении ордера на производство земляных работ, выявленных нарушений сроков и условий производства земляных работ, проводимых на основании ранее выданных ему ордеров.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7.7.10. По истечении срока, в течение которого разрешается производство земляных работ, указанных в ордере, он теряет свою силу и не может служить основанием для производства работ. В случае если срок действия выданного ордера истек, лицо, осуществляющее производство земляных работ, обязано получить новый ордер.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Для получения нового ордера в Управлении ЖКХ и градостроительства администрации Омсукчанского городского округа направляется заявление, в котором должны быть изложены причины нарушения сроков производства работ, указанных в ранее выданном ордере.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7.7.11. Без предварительного оформления Ордера на производство земляных работ начинается производство аварийно-восстановительных работ на подземных сооружениях, инженерных сетях и коммуникациях с последующим направлением заявления на выдачу разрешения на производство земляных/аварийно-восстановительных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7.7.12. При возникновении аварии на подземных сооружениях, инженерных сетях и коммуникациях в процессе их эксплуатации или в связи с проведением строительных работ, повлекших нарушение их нормального функционирования или появлению предпосылок к несчастным случаям, организация, эксплуатирующая указанные сооружения и сети обязана: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незамедлительно проинформировать о проведении аварийных работ Управление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принять все необходимые меры, обеспечивающие безопасность в зоне проведения работ, в том числе обеспечить безопасность движения транспорта и пешеходов;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согласовать условия производства аварийных работ с заинтересованными организациями;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4) получить разрешение на производство земляных/аварийно-восстановительных работ в Управлении ЖКХ и градостроительства администрации Омсукчанского городского округа по </w:t>
      </w:r>
      <w:hyperlink w:anchor="P1208">
        <w:r w:rsidRPr="00A21A59">
          <w:rPr>
            <w:rFonts w:ascii="Times New Roman" w:hAnsi="Times New Roman" w:cs="Times New Roman"/>
            <w:color w:val="0000FF"/>
          </w:rPr>
          <w:t>форме</w:t>
        </w:r>
      </w:hyperlink>
      <w:r w:rsidRPr="00A21A59">
        <w:rPr>
          <w:rFonts w:ascii="Times New Roman" w:hAnsi="Times New Roman" w:cs="Times New Roman"/>
        </w:rPr>
        <w:t xml:space="preserve"> согласно приложению 2 к настоящим Правилам.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Ликвидация аварий на инженерных сетях и сооружениях должна производиться владельцем или организациями, обслуживающими (арендующими) подземные инженерные сети и коммуникации.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Продолжительность земляных/аварийно-восстановительных работ для ликвидации аварий на инженерных сетях и сооружениях не должна превышать 10 рабочих дней. По решению руководителя Управления ЖКХ и градостроительства администрации Омсукчанского городского округа допускается однократное продление разрешения на производство земляных/аварийно-восстановительных работ, но на срок не более семи рабочих дней.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7.7.13. Разрешение на производство земляных/аварийно-восстановительных работ оформляется одновременно с началом производства работ. Разрешение на производство земляных/аварийно-восстановительных работ выдается лицом, уполномоченным руководителем Управления ЖКХ и градостроительства администрации Омсукчанского городского округа. Если </w:t>
      </w:r>
      <w:r w:rsidRPr="00A21A59">
        <w:rPr>
          <w:rFonts w:ascii="Times New Roman" w:hAnsi="Times New Roman" w:cs="Times New Roman"/>
        </w:rPr>
        <w:lastRenderedPageBreak/>
        <w:t>авария произошла в нерабочее время или выходной день, разрешение на проведение аварийных работ оформляется следующим рабочим днем.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7.7.14. В целях обеспечения координации сроков планового выполнения работ,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текущего года, но не позднее чем за два месяца до начала производства земляных работ уведомить о сроках их проведения Управления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7.7.15. Не допускаются плановые работы, связанные с разрушением дорожного и тротуарного покрытия магистральных улиц и дорог, в течение трех лет с момента окончания их строительства (реконструкции) или капитального ремонта.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7.7.16. Контроль за соблюдением порядка производства земляных работ, ликвидацией последствий разрытий в части исполнения сроков восстановительных работ осуществляет Управление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Лицо, получившие ордер на производство земляных работ, разрешение на проведение аварийных работ, в течение трех рабочих дней сдает по акту в Управление ЖКХ и градостроительства администрации Омсукчанского городского округа работы по восстановлению нарушенного благоустройства.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7.7.17. Руководители организаций и иные лица, ответственные за производство земляных работ, обязаны строго выполнять условия их проведения, согласованные с соответствующими организациями, указанные в ордере на производство земляных работ сроки ведения земляных работ, соблюдать правила и нормы техники безопасности.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7.7.18. Вскрытие и восстановление дорожных покрытий при прокладке подземных сетей и наземных сооружений производится в сроки, указанные в настоящих Правилах.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7.7.19. При проведении разрытия на проезжей части улицы необходимо составить акт о качестве засыпки с участием представителя заказчика и представителя Управления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7.7.20. Провалы, просадки грунта или дорожного покрытия, появившиеся как над подземными коммуникациями, так и в других местах, где проводились ремонтно-восстановительные работы, в течение двух лет после проведения указанных работ, устраняются организациями, получившими разрешение на производство работ, в течение трех суток.</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7.7.21. Наледи, образовавшиеся из-за аварий на подземных коммуникациях, ликвидируются организациями - правообладателями коммуникаций либо на основании договора со специализированными организациями за счет правообладателей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7.7.22. Ширина и глубина вырытой траншеи должны быть минимальными, не превышающими размеры, установленные соответствующими нормативными техническими документами, в том числе СНиП 3-02.01-87, СНиП 2.07.01-89.</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7.7.23. Место производства работ должно быть оборудовано типовыми ограждениями, переходными мостиками, дорожными знаками, указателями и освещением. При производстве разрытий в местах движения транспорта и пешеходов должна быть обеспечена безопасность их передвижения.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7.7.24. Нарушенное благоустройство должно быть восстановлено в полном объеме в соответствии с требованиями настоящих Правил, сдано по акту в сроки, указанные в настоящих Правилах.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7.7.25. С целью сохранения целостности дорожного и тротуарного покрытия при строительстве (прокладке), реконструкции, выноске, ремонте подземных инженерных коммуникаций (сетей) производится восстановление нарушенного полотна при производстве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 вдоль проезжей части дорог, тротуаров выполняется по ширине фактически поврежденной дороги или тротуара протяженностью по всей длине разрытия;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на пересечении проезжей части дорог, тротуаров выполняется в обе стороны разрытия на расстоянии фактически поврежденного дорожного покрытия.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7.7.26. Восстановление дорожных покрытий и восстановление нарушенного благоустройства должно производиться организациями и гражданами, ответственными за производство земляных работ, только при наличии ограждения.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7.7.27. Восстановление дорожных покрытий в зимний период должно выполняться по специально разработанному проекту производства работ и плану восстановления благоустройства в зимнем варианте, обеспечивающему необходимое качество устройства основания и верхнего покрытия дороги и тротуара. Лицо, получившее ордер, несет ответственность за качество засыпки траншей, устройство основания.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7.7.28. При невозможности восстановления нарушенного благоустройства (малых архитектурных форм, зеленых насаждений, асфальтобетонного покрытия) в зимний период (с 1 октября по 15 мая) действие ордера приостанавливается с оформлением акта приемки восстановленного благоустройства в зимнем варианте, в котором указывается перечень и объем работ по восстановлению нарушенного благоустройства в полном объеме, которые лицо, получившее ордер, обязано выполнить работы по окончании зимнего периода.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7.7.29. Восстановление благоустройства в местах разрытия после ликвидации аварии производится владельцем или организациями, обслуживающими (арендующими) подземные инженерные сети и коммуникации.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7.7.30. Засыпка траншей и котлованов должна производиться в срок не более суток со дня окончания производства земляных или аварийных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7.7.31. Восстановление ровности грунтового дорожного покрытия и обеспечение пропускной способности проезжей части должно быть выполнено в течение 24 часов после окончания аварийных работ вне зависимости от времени года для обеспечения безаварийного движения автотранспорта и механизированной уборки.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7.7.32. Восстановление тротуарного покрытия должно быть выполнено в течение 48 часов после окончания аварийных работ вне зависимости от времени года для обеспечения безопасного движения пешеходов. Восстановление тротуарного покрытия в зимний период осуществляется с использованием материалов, исключающих нарушение целостности тротуарного покрытия в период наступления положительных температур.</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7.7.33.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проведение земляных работ без ордера на производство работ, полученного в соответствии с Правилами,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проведение аварийно-восстановительных работ без предварительного уведомления Управления ЖКХ и градостроительства администрации Омсукчанского городского округа;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строительство вновь создаваемых инженерных сетей и коммуникаций под видом ремонта существующих сетей и коммуникаций;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проведение земляных работ под видом аварийно-восстановительных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выезд автотранспорта с мест проведения земляных работ без очистки колес от налипшего грунта;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отвал грунта на проезжую часть дороги и тротуары;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загрязнение прилегающих участков улиц;</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8) засыпка землей и строительным мусором деревьев, газонов, крышек люков колодцев подземных инженерных сетей и коммуникаций, кюветов, тротуаров, полос отвода автомобильных дорог. Грунт, не требуемый или не пригодный для обратной засыпки, должен вывозиться с места работ немедленно вслед за его выемкой, в специально отведенные для этих целей места;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производить разрытия без согласования с заинтересованными организациями, в случае обнаружения подземных сооружений, не указанных в проекте, даже если они не мешают производству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перемещение существующих подземных сооружений, не предусмотренных утвержденным проектом, без согласования с заинтересованной организацией;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использовать экскаваторы при производстве работ вблизи существующих подземных сооружений, в том числе трубопроводов, колодцев, кабельных трасс, фундаментов, на расстоянии менее чем предусмотрено проектом организации работ;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при проведении разрытий в мерзлых и твердых грунтах применение падающих клиновых приспособлений на расстояниях ближе пяти метров до напорных трубопроводов, электрокабелей и ближе трех метров от других коммуникаций или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обратная засыпка траншей на проездах и тротуарах мерзлыми, глинистыми грунтами, строительным мусором и прочими просадочными материалами.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7.7.34. В случае несоблюдения лицом, получившим ордер на производство земляных работ (за исключением ресурсоснабжающих организаций) настоящих Правил и сроков производства работ Управление ЖКХ и градостроительства администрации Омсукчанского городского округа выдает такому лицу ордер на новые земляные работы только после окончания производства земляных работ, устранения допущенных нарушений при их выполнении и оплаты административных штрафов, назначенных в связи с выявленными нарушениями.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7.7.35. Управление ЖКХ и градостроительства администрации Омсукчанского городского округа вправе аннулировать выданный ордер на производство земляных работ в случае выявления фактов несоответствия представленных для получения ордера документов настоящим Правилам, нарушения сроков и условий производства земляных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8.</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Освещение территории муниципального образования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7.8.1. Освещение территории муниципального образования "Омсукчанский городской округ"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7.8.2.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7.8.3. Территории улиц, промышленных и коммунальных организаций должны освещаться в темное время суток по расписанию, утвержденному администрацией Омсукчанского городского округа.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9.</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Требования к выгулу домашних животных</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7.9.1. Лица, осуществляющие выгул домашних животных, обязаны не допускать повреждение или уничтожение ими зеленых насаждений на территориях общего пользования.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7.8.2. В случаях загрязнения выгуливаемыми животными мест общественного пользования, лицо, осуществляющее выгул, обязано обеспечить уборку и удаление экскрементов.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Владельцам животных следует предотвращать опасное воздействие своих животных на других животных и людей, а также обеспечивать тишину для окружающих в соответствии с </w:t>
      </w:r>
      <w:r w:rsidRPr="00A21A59">
        <w:rPr>
          <w:rFonts w:ascii="Times New Roman" w:hAnsi="Times New Roman" w:cs="Times New Roman"/>
        </w:rPr>
        <w:lastRenderedPageBreak/>
        <w:t>санитарными нормами, соблюдать действующие санитарно-гигиенические и ветеринарные правила.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7.9.3. Администрация Омсукчанского городского округа определяет места организации специальных площадок для выгула домашних животных.</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7.9.4. На территории округа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передвижение сельскохозяйственных животных без сопровождающих лиц;</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осуществлять выпас сельскохозяйственных животных вне специально отведенных администрацией Омсукчанского городского округа мест и без наблюдения владельца или уполномоченного им лица;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содержать домашних животных на балконах, лоджиях, в местах общего пользования многоквартирных жилых домов.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осуществлять выгуливание домашних животных вне мест или специальных площадок для выгула домашних животных.</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2"/>
        <w:rPr>
          <w:rFonts w:ascii="Times New Roman" w:hAnsi="Times New Roman" w:cs="Times New Roman"/>
        </w:rPr>
      </w:pPr>
      <w:r w:rsidRPr="00A21A59">
        <w:rPr>
          <w:rFonts w:ascii="Times New Roman" w:hAnsi="Times New Roman" w:cs="Times New Roman"/>
        </w:rPr>
        <w:t>Раздел 10.</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Содержание мест погребения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7.10.1. Содержание мест погребения (кладбищ),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 правовым актом.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7.10.2 Санитарное содержание мест погребения осуществляет специализированная организация, в соответствии с заключенными с Управлением ЖКХ и градостроительства администрации Омсукчанского городского округа договорами.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7.10.3 Требования к содержанию мест погребения: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Особенности содержания мест погребения в зимний период:</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7.10.4.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7.10.5.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7.10.6. в первую очередь осуществлять вывоз снега, скалывание льда и удаление снежно-ледяных образований с центральных и подъездных дорог;</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7.10.7.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7.10.6. Особенности содержания мест погребения в летний период:</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7.10.7.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7.10.8.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7.10.9.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супругом(ой), родственниками, законным представителем умершего или иным лицом с обязательным соблюдением санитарных требований.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7.10.10. В случае, если могильные сооружения кладбищ находятся в технически неисправном состоянии, которое может явиться причиной травм посетителей кладбища, специализированные организации имеют право произвести демонтаж указанных сооружений. Демонтированные сооружения должны складироваться на специально отведенном месте на территории кладбища и возвращаться владельцам по их требованию при возмещении затрат по их хранению.</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7.10.11. На территории кладбища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портить могильные сооружения, мемориальные доски, кладбищенское оборудование и засорять территорию кладбища;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осуществлять складирование строительных и других материалов;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самовольно, без уведомления специализированной организации производить работы по монтажу и демонтажу надмогильных сооружений;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ломать и выкапывать зеленые насаждения, рвать цветы, срезать дерн, разводить костры;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производить захоронение без разрешения Управления ЖКХ и градостроительства администрации Омсукчанского городского округа договорами.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8. Особые требования к доступности городской среды</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 xml:space="preserve">(введена </w:t>
      </w:r>
      <w:hyperlink r:id="rId43">
        <w:r w:rsidRPr="00A21A59">
          <w:rPr>
            <w:rFonts w:ascii="Times New Roman" w:hAnsi="Times New Roman" w:cs="Times New Roman"/>
            <w:color w:val="0000FF"/>
          </w:rPr>
          <w:t>Решением</w:t>
        </w:r>
      </w:hyperlink>
      <w:r w:rsidRPr="00A21A59">
        <w:rPr>
          <w:rFonts w:ascii="Times New Roman" w:hAnsi="Times New Roman" w:cs="Times New Roman"/>
        </w:rPr>
        <w:t xml:space="preserve"> Собрания представителей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от 03.07.2018 N 35)</w:t>
      </w:r>
    </w:p>
    <w:p w:rsidR="00A21A59" w:rsidRPr="00A21A59" w:rsidRDefault="00A21A59">
      <w:pPr>
        <w:spacing w:after="1" w:line="220" w:lineRule="auto"/>
        <w:jc w:val="center"/>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8.1. Собственники объектов и элементов благоустройства на территории населенных пунктов муниципального образования "Омсукчанский городской округ" должны создавать инвалидам и другим маломобильным группам населения (далее - МГН) условия для беспрепятственного доступа и пользования объектами и элементами благоустройства.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8.2. Строительство, реконструкция, капитальный ремонт объектов и элементов благоустройства осуществляется в соответствии с проектной документацией, которая разрабатывается в соответствии с требованиями действующего законодательства РФ в части обеспечения беспрепятственного доступа инвалидов к объектам социальной, инженерной, транспортной инфраструктур, в том числе СП 59.13330.2016 "СНиП 35-01-2001 Доступность зданий и сооружений для маломобильных групп населения".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8.3. Собственники объектов и элементов благоустройства на территории населенных пунктов муниципального образования "Омсукчанский городской округ" обязаны поддерживать в нормативном состоянии сооружения, оборудование, устройства, предназначенные для обеспечения беспрепятственного доступа МГН к объектам и элементам благоустройства.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9. Участие граждан в принятии и реализации мероприятий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по благоустройству территории населенных пунктов</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 xml:space="preserve">(введена </w:t>
      </w:r>
      <w:hyperlink r:id="rId44">
        <w:r w:rsidRPr="00A21A59">
          <w:rPr>
            <w:rFonts w:ascii="Times New Roman" w:hAnsi="Times New Roman" w:cs="Times New Roman"/>
            <w:color w:val="0000FF"/>
          </w:rPr>
          <w:t>Решением</w:t>
        </w:r>
      </w:hyperlink>
      <w:r w:rsidRPr="00A21A59">
        <w:rPr>
          <w:rFonts w:ascii="Times New Roman" w:hAnsi="Times New Roman" w:cs="Times New Roman"/>
        </w:rPr>
        <w:t xml:space="preserve"> Собрания представителей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от 03.07.2018 N 35)</w:t>
      </w:r>
    </w:p>
    <w:p w:rsidR="00A21A59" w:rsidRPr="00A21A59" w:rsidRDefault="00A21A59">
      <w:pPr>
        <w:spacing w:after="1" w:line="220" w:lineRule="auto"/>
        <w:jc w:val="center"/>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9.1. Формы общественного участия: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Для осуществления участия граждан и иных заинтересованных лиц в процессе принятия решений и реализации проектов комплексного благоустройства Омсукчанского городского округа используются следующие формы: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а) совместное определение целей и задач по развитию территории, инвентаризация проблем и потенциалов среды;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б) определение основных видов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г) консультации в выборе типов покрытий, с учетом функционального зонирования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д) консультации по предполагаемым типам озеленения;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е) консультации по предполагаемым типам освещения и осветительного оборудования;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к) осуществление общественного контроля над процессом эксплуатации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9.2. При реализации проектов необходимо информировать общественность о планирующихся изменениях и возможности участия в этом процессе через средства массовой информации газета "Омсукчанские вести"; официальный сайт муниципального образования "Омсукчанский городской округ"; доведение информации о планируемых мероприятиях до управляющих организаций с последующим размещением ими объявлений в местах общего пользования многоквартирных домов; информирование через школы и детские сады, в том числе путем организации проектов: организация конкурса рисунков, сборы пожеланий, сочинений, макетов, проектов, распространение анкет и т.д.</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9.3. Механизмы общественного участия.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Обсуждение проектов может быть организовано в интерактивном формате с использованием интернет-ресурсов, в форме общественных обсуждений, общественных слушаний.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Для определения потребностей граждан могут быть использованы: анкетирование, опросы, интервьюирование, картирование, работа с отдельными группами пользователей, организация проектных семинаров, школьные проекты (рисунки, сочинения, пожелания, макеты), проведение оценки эксплуатации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Все результаты общественных мероприятий в виде отчета размещаются в интернет-пространстве, чтобы граждане могли отслеживать процесс развития проекта, а также комментировать и включаться в этот процесс на любом этапе.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Омсукчанского городского округа.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r w:rsidRPr="00A21A59">
        <w:rPr>
          <w:rFonts w:ascii="Times New Roman" w:hAnsi="Times New Roman" w:cs="Times New Roman"/>
        </w:rPr>
        <w:t>Глава 10. Определение границ прилегающих территорий</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 xml:space="preserve">(введена </w:t>
      </w:r>
      <w:hyperlink r:id="rId45">
        <w:r w:rsidRPr="00A21A59">
          <w:rPr>
            <w:rFonts w:ascii="Times New Roman" w:hAnsi="Times New Roman" w:cs="Times New Roman"/>
            <w:color w:val="0000FF"/>
          </w:rPr>
          <w:t>Решением</w:t>
        </w:r>
      </w:hyperlink>
      <w:r w:rsidRPr="00A21A59">
        <w:rPr>
          <w:rFonts w:ascii="Times New Roman" w:hAnsi="Times New Roman" w:cs="Times New Roman"/>
        </w:rPr>
        <w:t xml:space="preserve"> Собрания представителей 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lastRenderedPageBreak/>
        <w:t>от 16.05.2019 N 18)</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и установленного настоящими Правилами расстояния от объекта до границ прилегающей территории такого объекта.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При определении границ прилегающих территорий учитываются: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расстояние до рядом расположенного (соседнего) объекта, либо до границы прилегающей территории такого объекта, определенной ранее;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bookmarkStart w:id="8" w:name="P1029"/>
      <w:bookmarkEnd w:id="8"/>
      <w:r w:rsidRPr="00A21A59">
        <w:rPr>
          <w:rFonts w:ascii="Times New Roman" w:hAnsi="Times New Roman" w:cs="Times New Roman"/>
        </w:rPr>
        <w:t>3. На территории Омсукчанского городского округа устанавливаются следующие минимальные расстояния от объекта до границ прилегающей территории в зависимости от предназначения объекта: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для индивидуальных жилых домов и домов блокированной застройки: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случае, если в отношении земельного участка, на котором расположен жилой дом, осуществлен государственный кадастровый учет, - 2 м по периметру границы этого земельного участка;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 по периметру стен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- 2 м по периметру ограждения;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для многоквартирных домов - 2 м от границ земельных участков, на которых расположены многоквартирные дома;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для нежилых зданий, пристроенных к многоквартирным домам, - 10 м по периметру ограждающих конструкций (стен);</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культурно-бытового назначения: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имеющих ограждение - 5 м по периметру ограждения;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не имеющих ограждения - 20 м по периметру стен здания (каждого здания), а в случае наличия парковки для автомобильного транспорта - 15 м по периметру парковки;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если осуществлен государственный кадастровый учет, - 2 м по периметру границы этого земельного участка;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для отдельно стоящих стационарных и нестационарных объектов потребительского рынка (киосков, палаток, павильонов, автомоек) - 5 м по периметру такого объекта;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для отдельно стоящей рекламной конструкции - 5 м по периметру опоры рекламной конструкции;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для автостоянок - 15 м по периметру автостоянки;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8) для промышленных объектов, включая объекты захоронения, хранения, обезвреживания, размещения отходов - 20 м по периметру ограждения указанных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для строительных площадок - 15 м по периметру ограждения строительной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для автозаправочных станций - 20 м от границ земельных участков, предоставленных для их размещения;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11) для розничных рынков - 20 м от границ земельных участков, предоставленных для их размещения;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- 10 м по периметру контейнерной площадки;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для кладбищ - 15 м по периметру земельного участка, выделенного под размещение кладбища.</w:t>
      </w:r>
    </w:p>
    <w:p w:rsidR="00A21A59" w:rsidRPr="00A21A59" w:rsidRDefault="00A21A59">
      <w:pPr>
        <w:spacing w:before="220" w:after="1" w:line="220" w:lineRule="auto"/>
        <w:ind w:firstLine="540"/>
        <w:jc w:val="both"/>
        <w:rPr>
          <w:rFonts w:ascii="Times New Roman" w:hAnsi="Times New Roman" w:cs="Times New Roman"/>
        </w:rPr>
      </w:pPr>
      <w:bookmarkStart w:id="9" w:name="P1049"/>
      <w:bookmarkEnd w:id="9"/>
      <w:r w:rsidRPr="00A21A59">
        <w:rPr>
          <w:rFonts w:ascii="Times New Roman" w:hAnsi="Times New Roman" w:cs="Times New Roman"/>
        </w:rPr>
        <w:t xml:space="preserve">4. Для объектов, не установленных </w:t>
      </w:r>
      <w:hyperlink w:anchor="P1029">
        <w:r w:rsidRPr="00A21A59">
          <w:rPr>
            <w:rFonts w:ascii="Times New Roman" w:hAnsi="Times New Roman" w:cs="Times New Roman"/>
            <w:color w:val="0000FF"/>
          </w:rPr>
          <w:t>пунктом 3</w:t>
        </w:r>
      </w:hyperlink>
      <w:r w:rsidRPr="00A21A59">
        <w:rPr>
          <w:rFonts w:ascii="Times New Roman" w:hAnsi="Times New Roman" w:cs="Times New Roman"/>
        </w:rPr>
        <w:t xml:space="preserve"> настоящих Правил, минимальные расстояния от объекта до границ прилегающей территории составляют 15 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5. В определенных </w:t>
      </w:r>
      <w:hyperlink w:anchor="P1057">
        <w:r w:rsidRPr="00A21A59">
          <w:rPr>
            <w:rFonts w:ascii="Times New Roman" w:hAnsi="Times New Roman" w:cs="Times New Roman"/>
            <w:color w:val="0000FF"/>
          </w:rPr>
          <w:t>пунктами 9</w:t>
        </w:r>
      </w:hyperlink>
      <w:r w:rsidRPr="00A21A59">
        <w:rPr>
          <w:rFonts w:ascii="Times New Roman" w:hAnsi="Times New Roman" w:cs="Times New Roman"/>
        </w:rPr>
        <w:t xml:space="preserve">, </w:t>
      </w:r>
      <w:hyperlink w:anchor="P1063">
        <w:r w:rsidRPr="00A21A59">
          <w:rPr>
            <w:rFonts w:ascii="Times New Roman" w:hAnsi="Times New Roman" w:cs="Times New Roman"/>
            <w:color w:val="0000FF"/>
          </w:rPr>
          <w:t>11</w:t>
        </w:r>
      </w:hyperlink>
      <w:r w:rsidRPr="00A21A59">
        <w:rPr>
          <w:rFonts w:ascii="Times New Roman" w:hAnsi="Times New Roman" w:cs="Times New Roman"/>
        </w:rPr>
        <w:t xml:space="preserve">, </w:t>
      </w:r>
      <w:hyperlink w:anchor="P1066">
        <w:r w:rsidRPr="00A21A59">
          <w:rPr>
            <w:rFonts w:ascii="Times New Roman" w:hAnsi="Times New Roman" w:cs="Times New Roman"/>
            <w:color w:val="0000FF"/>
          </w:rPr>
          <w:t>12</w:t>
        </w:r>
      </w:hyperlink>
      <w:r w:rsidRPr="00A21A59">
        <w:rPr>
          <w:rFonts w:ascii="Times New Roman" w:hAnsi="Times New Roman" w:cs="Times New Roman"/>
        </w:rPr>
        <w:t xml:space="preserve"> настоящих Правил случаях при определении границ прилегающей территории минимальные расстояния от объекта до границ прилегающей территории, указанные в пунктах 3 и 4, могут быть уменьшены.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A21A59" w:rsidRPr="00A21A59" w:rsidRDefault="00A21A59">
      <w:pPr>
        <w:spacing w:before="220" w:after="1" w:line="220" w:lineRule="auto"/>
        <w:ind w:firstLine="540"/>
        <w:jc w:val="both"/>
        <w:rPr>
          <w:rFonts w:ascii="Times New Roman" w:hAnsi="Times New Roman" w:cs="Times New Roman"/>
        </w:rPr>
      </w:pPr>
      <w:bookmarkStart w:id="10" w:name="P1052"/>
      <w:bookmarkEnd w:id="10"/>
      <w:r w:rsidRPr="00A21A59">
        <w:rPr>
          <w:rFonts w:ascii="Times New Roman" w:hAnsi="Times New Roman" w:cs="Times New Roman"/>
        </w:rPr>
        <w:t>7.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пунктами 3 и 4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При нахождении рядом двух и более граничащих (соседних) объектов границы прилегающих территорий между ними определяются с учетом: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1) суммарного значения минимальных расстояний, установленных </w:t>
      </w:r>
      <w:hyperlink w:anchor="P1029">
        <w:r w:rsidRPr="00A21A59">
          <w:rPr>
            <w:rFonts w:ascii="Times New Roman" w:hAnsi="Times New Roman" w:cs="Times New Roman"/>
            <w:color w:val="0000FF"/>
          </w:rPr>
          <w:t>пунктами 3</w:t>
        </w:r>
      </w:hyperlink>
      <w:r w:rsidRPr="00A21A59">
        <w:rPr>
          <w:rFonts w:ascii="Times New Roman" w:hAnsi="Times New Roman" w:cs="Times New Roman"/>
        </w:rPr>
        <w:t xml:space="preserve"> и </w:t>
      </w:r>
      <w:hyperlink w:anchor="P1049">
        <w:r w:rsidRPr="00A21A59">
          <w:rPr>
            <w:rFonts w:ascii="Times New Roman" w:hAnsi="Times New Roman" w:cs="Times New Roman"/>
            <w:color w:val="0000FF"/>
          </w:rPr>
          <w:t>4</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возможного максимального значения расстояния от объекта до границ прилегающей территории, определенного в соответствии с пунктом 7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фактического расстояния до соседнего объекта, определенного в соответствии с пунктом 6 настоящих Правил.</w:t>
      </w:r>
    </w:p>
    <w:p w:rsidR="00A21A59" w:rsidRPr="00A21A59" w:rsidRDefault="00A21A59">
      <w:pPr>
        <w:spacing w:before="220" w:after="1" w:line="220" w:lineRule="auto"/>
        <w:ind w:firstLine="540"/>
        <w:jc w:val="both"/>
        <w:rPr>
          <w:rFonts w:ascii="Times New Roman" w:hAnsi="Times New Roman" w:cs="Times New Roman"/>
        </w:rPr>
      </w:pPr>
      <w:bookmarkStart w:id="11" w:name="P1057"/>
      <w:bookmarkEnd w:id="11"/>
      <w:r w:rsidRPr="00A21A59">
        <w:rPr>
          <w:rFonts w:ascii="Times New Roman" w:hAnsi="Times New Roman" w:cs="Times New Roman"/>
        </w:rPr>
        <w:t>9.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hyperlink w:anchor="P1029">
        <w:r w:rsidRPr="00A21A59">
          <w:rPr>
            <w:rFonts w:ascii="Times New Roman" w:hAnsi="Times New Roman" w:cs="Times New Roman"/>
            <w:color w:val="0000FF"/>
          </w:rPr>
          <w:t>пунктами 3</w:t>
        </w:r>
      </w:hyperlink>
      <w:r w:rsidRPr="00A21A59">
        <w:rPr>
          <w:rFonts w:ascii="Times New Roman" w:hAnsi="Times New Roman" w:cs="Times New Roman"/>
        </w:rPr>
        <w:t xml:space="preserve"> и </w:t>
      </w:r>
      <w:hyperlink w:anchor="P1049">
        <w:r w:rsidRPr="00A21A59">
          <w:rPr>
            <w:rFonts w:ascii="Times New Roman" w:hAnsi="Times New Roman" w:cs="Times New Roman"/>
            <w:color w:val="0000FF"/>
          </w:rPr>
          <w:t>4</w:t>
        </w:r>
      </w:hyperlink>
      <w:r w:rsidRPr="00A21A59">
        <w:rPr>
          <w:rFonts w:ascii="Times New Roman" w:hAnsi="Times New Roman" w:cs="Times New Roman"/>
        </w:rPr>
        <w:t xml:space="preserve"> настоящих Правил расстояний от объектов до границ прилегающих территорий этих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w:t>
      </w:r>
      <w:r w:rsidRPr="00A21A59">
        <w:rPr>
          <w:rFonts w:ascii="Times New Roman" w:hAnsi="Times New Roman" w:cs="Times New Roman"/>
        </w:rPr>
        <w:lastRenderedPageBreak/>
        <w:t>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10. В случае, если фактическое расстояние между двумя граничащими объектами более чем суммарное расстояние установленных </w:t>
      </w:r>
      <w:hyperlink w:anchor="P1029">
        <w:r w:rsidRPr="00A21A59">
          <w:rPr>
            <w:rFonts w:ascii="Times New Roman" w:hAnsi="Times New Roman" w:cs="Times New Roman"/>
            <w:color w:val="0000FF"/>
          </w:rPr>
          <w:t>пунктами 3</w:t>
        </w:r>
      </w:hyperlink>
      <w:r w:rsidRPr="00A21A59">
        <w:rPr>
          <w:rFonts w:ascii="Times New Roman" w:hAnsi="Times New Roman" w:cs="Times New Roman"/>
        </w:rPr>
        <w:t xml:space="preserve"> и </w:t>
      </w:r>
      <w:hyperlink w:anchor="P1049">
        <w:r w:rsidRPr="00A21A59">
          <w:rPr>
            <w:rFonts w:ascii="Times New Roman" w:hAnsi="Times New Roman" w:cs="Times New Roman"/>
            <w:color w:val="0000FF"/>
          </w:rPr>
          <w:t>4</w:t>
        </w:r>
      </w:hyperlink>
      <w:r w:rsidRPr="00A21A59">
        <w:rPr>
          <w:rFonts w:ascii="Times New Roman" w:hAnsi="Times New Roman" w:cs="Times New Roman"/>
        </w:rPr>
        <w:t xml:space="preserve"> настоящих Правил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hyperlink w:anchor="P1029">
        <w:r w:rsidRPr="00A21A59">
          <w:rPr>
            <w:rFonts w:ascii="Times New Roman" w:hAnsi="Times New Roman" w:cs="Times New Roman"/>
            <w:color w:val="0000FF"/>
          </w:rPr>
          <w:t>пунктами 3</w:t>
        </w:r>
      </w:hyperlink>
      <w:r w:rsidRPr="00A21A59">
        <w:rPr>
          <w:rFonts w:ascii="Times New Roman" w:hAnsi="Times New Roman" w:cs="Times New Roman"/>
        </w:rPr>
        <w:t xml:space="preserve"> и </w:t>
      </w:r>
      <w:hyperlink w:anchor="P1049">
        <w:r w:rsidRPr="00A21A59">
          <w:rPr>
            <w:rFonts w:ascii="Times New Roman" w:hAnsi="Times New Roman" w:cs="Times New Roman"/>
            <w:color w:val="0000FF"/>
          </w:rPr>
          <w:t>4</w:t>
        </w:r>
      </w:hyperlink>
      <w:r w:rsidRPr="00A21A59">
        <w:rPr>
          <w:rFonts w:ascii="Times New Roman" w:hAnsi="Times New Roman" w:cs="Times New Roman"/>
        </w:rPr>
        <w:t xml:space="preserve"> настоящих Правил минимальных расстояний от объекта до границ прилегающих территорий по каждому из объектов.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A21A59" w:rsidRPr="00A21A59" w:rsidRDefault="00A21A59">
      <w:pPr>
        <w:spacing w:before="220" w:after="1" w:line="220" w:lineRule="auto"/>
        <w:ind w:firstLine="540"/>
        <w:jc w:val="both"/>
        <w:rPr>
          <w:rFonts w:ascii="Times New Roman" w:hAnsi="Times New Roman" w:cs="Times New Roman"/>
        </w:rPr>
      </w:pPr>
      <w:bookmarkStart w:id="12" w:name="P1063"/>
      <w:bookmarkEnd w:id="12"/>
      <w:r w:rsidRPr="00A21A59">
        <w:rPr>
          <w:rFonts w:ascii="Times New Roman" w:hAnsi="Times New Roman" w:cs="Times New Roman"/>
        </w:rPr>
        <w:t>11.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w:t>
      </w:r>
      <w:hyperlink w:anchor="P1029">
        <w:r w:rsidRPr="00A21A59">
          <w:rPr>
            <w:rFonts w:ascii="Times New Roman" w:hAnsi="Times New Roman" w:cs="Times New Roman"/>
            <w:color w:val="0000FF"/>
          </w:rPr>
          <w:t>пунктами 3</w:t>
        </w:r>
      </w:hyperlink>
      <w:r w:rsidRPr="00A21A59">
        <w:rPr>
          <w:rFonts w:ascii="Times New Roman" w:hAnsi="Times New Roman" w:cs="Times New Roman"/>
        </w:rPr>
        <w:t xml:space="preserve"> и </w:t>
      </w:r>
      <w:hyperlink w:anchor="P1049">
        <w:r w:rsidRPr="00A21A59">
          <w:rPr>
            <w:rFonts w:ascii="Times New Roman" w:hAnsi="Times New Roman" w:cs="Times New Roman"/>
            <w:color w:val="0000FF"/>
          </w:rPr>
          <w:t>4</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w:t>
      </w:r>
      <w:hyperlink w:anchor="P1029">
        <w:r w:rsidRPr="00A21A59">
          <w:rPr>
            <w:rFonts w:ascii="Times New Roman" w:hAnsi="Times New Roman" w:cs="Times New Roman"/>
            <w:color w:val="0000FF"/>
          </w:rPr>
          <w:t>пунктами 3</w:t>
        </w:r>
      </w:hyperlink>
      <w:r w:rsidRPr="00A21A59">
        <w:rPr>
          <w:rFonts w:ascii="Times New Roman" w:hAnsi="Times New Roman" w:cs="Times New Roman"/>
        </w:rPr>
        <w:t xml:space="preserve"> и </w:t>
      </w:r>
      <w:hyperlink w:anchor="P1049">
        <w:r w:rsidRPr="00A21A59">
          <w:rPr>
            <w:rFonts w:ascii="Times New Roman" w:hAnsi="Times New Roman" w:cs="Times New Roman"/>
            <w:color w:val="0000FF"/>
          </w:rPr>
          <w:t>4</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bookmarkStart w:id="13" w:name="P1066"/>
      <w:bookmarkEnd w:id="13"/>
      <w:r w:rsidRPr="00A21A59">
        <w:rPr>
          <w:rFonts w:ascii="Times New Roman" w:hAnsi="Times New Roman" w:cs="Times New Roman"/>
        </w:rPr>
        <w:t xml:space="preserve">12.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прилегающих территорий такого объекта определяются до границ установленных зон, но не более максимального значения расстояния, установленного </w:t>
      </w:r>
      <w:hyperlink w:anchor="P1052">
        <w:r w:rsidRPr="00A21A59">
          <w:rPr>
            <w:rFonts w:ascii="Times New Roman" w:hAnsi="Times New Roman" w:cs="Times New Roman"/>
            <w:color w:val="0000FF"/>
          </w:rPr>
          <w:t>пунктом 7</w:t>
        </w:r>
      </w:hyperlink>
      <w:r w:rsidRPr="00A21A59">
        <w:rPr>
          <w:rFonts w:ascii="Times New Roman" w:hAnsi="Times New Roman" w:cs="Times New Roman"/>
        </w:rPr>
        <w:t xml:space="preserve"> настоящих Правил.</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13. Граница прилегающих территорий не устанавливается при условиях, когда к зданию, строению, сооружению, земельному участку территории общего пользования не прилегают.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14. 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15. Подготовка схемы границы прилегающей территории осуществляется в соответствии с настоящими Правилами.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16.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xml:space="preserve">17.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w:t>
      </w:r>
      <w:hyperlink r:id="rId46">
        <w:r w:rsidRPr="00A21A59">
          <w:rPr>
            <w:rFonts w:ascii="Times New Roman" w:hAnsi="Times New Roman" w:cs="Times New Roman"/>
            <w:color w:val="0000FF"/>
          </w:rPr>
          <w:t>статьи 45.1</w:t>
        </w:r>
      </w:hyperlink>
      <w:r w:rsidRPr="00A21A59">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и </w:t>
      </w:r>
      <w:hyperlink r:id="rId47">
        <w:r w:rsidRPr="00A21A59">
          <w:rPr>
            <w:rFonts w:ascii="Times New Roman" w:hAnsi="Times New Roman" w:cs="Times New Roman"/>
            <w:color w:val="0000FF"/>
          </w:rPr>
          <w:t>статьи 5.1</w:t>
        </w:r>
      </w:hyperlink>
      <w:r w:rsidRPr="00A21A59">
        <w:rPr>
          <w:rFonts w:ascii="Times New Roman" w:hAnsi="Times New Roman" w:cs="Times New Roman"/>
        </w:rPr>
        <w:t xml:space="preserve"> Градостроительного кодекса Российской Федерации.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lastRenderedPageBreak/>
        <w:t>18.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муниципального образования "Омсукчанский городской округ" не позднее одного месяца со дня их утверждения.</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outlineLvl w:val="1"/>
        <w:rPr>
          <w:rFonts w:ascii="Times New Roman" w:hAnsi="Times New Roman" w:cs="Times New Roman"/>
        </w:rPr>
      </w:pPr>
      <w:hyperlink r:id="rId48">
        <w:r w:rsidRPr="00A21A59">
          <w:rPr>
            <w:rFonts w:ascii="Times New Roman" w:hAnsi="Times New Roman" w:cs="Times New Roman"/>
            <w:color w:val="0000FF"/>
          </w:rPr>
          <w:t>Глава 11</w:t>
        </w:r>
      </w:hyperlink>
      <w:r w:rsidRPr="00A21A59">
        <w:rPr>
          <w:rFonts w:ascii="Times New Roman" w:hAnsi="Times New Roman" w:cs="Times New Roman"/>
        </w:rPr>
        <w:t>. Контроль исполнения правил и ответственность за их</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нарушение</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hyperlink r:id="rId49">
        <w:r w:rsidRPr="00A21A59">
          <w:rPr>
            <w:rFonts w:ascii="Times New Roman" w:hAnsi="Times New Roman" w:cs="Times New Roman"/>
            <w:color w:val="0000FF"/>
          </w:rPr>
          <w:t>11.1</w:t>
        </w:r>
      </w:hyperlink>
      <w:r w:rsidRPr="00A21A59">
        <w:rPr>
          <w:rFonts w:ascii="Times New Roman" w:hAnsi="Times New Roman" w:cs="Times New Roman"/>
        </w:rPr>
        <w:t>. Уполномоченные органы администрации Омсукчанского городского округа, ее структурные подразделения осуществляют контроль в пределах своей компетенции за соблюдением юридическими лицами независимо от их организационно-правовых форм, индивидуальными предпринимателями, физическими лицами настоящих Правил.</w:t>
      </w:r>
    </w:p>
    <w:p w:rsidR="00A21A59" w:rsidRPr="00A21A59" w:rsidRDefault="00A21A59">
      <w:pPr>
        <w:spacing w:before="220" w:after="1" w:line="220" w:lineRule="auto"/>
        <w:ind w:firstLine="540"/>
        <w:jc w:val="both"/>
        <w:rPr>
          <w:rFonts w:ascii="Times New Roman" w:hAnsi="Times New Roman" w:cs="Times New Roman"/>
        </w:rPr>
      </w:pPr>
      <w:hyperlink r:id="rId50">
        <w:r w:rsidRPr="00A21A59">
          <w:rPr>
            <w:rFonts w:ascii="Times New Roman" w:hAnsi="Times New Roman" w:cs="Times New Roman"/>
            <w:color w:val="0000FF"/>
          </w:rPr>
          <w:t>11.2</w:t>
        </w:r>
      </w:hyperlink>
      <w:r w:rsidRPr="00A21A59">
        <w:rPr>
          <w:rFonts w:ascii="Times New Roman" w:hAnsi="Times New Roman" w:cs="Times New Roman"/>
        </w:rPr>
        <w:t>. В случае выявления фактов нарушения Правил, уполномоченные органы местного самоуправления и их должностные лица вправе:</w:t>
      </w:r>
    </w:p>
    <w:p w:rsidR="00A21A59" w:rsidRPr="00A21A59" w:rsidRDefault="00A21A59">
      <w:pPr>
        <w:spacing w:before="220" w:after="1" w:line="220" w:lineRule="auto"/>
        <w:ind w:firstLine="540"/>
        <w:jc w:val="both"/>
        <w:rPr>
          <w:rFonts w:ascii="Times New Roman" w:hAnsi="Times New Roman" w:cs="Times New Roman"/>
        </w:rPr>
      </w:pPr>
      <w:hyperlink r:id="rId51">
        <w:r w:rsidRPr="00A21A59">
          <w:rPr>
            <w:rFonts w:ascii="Times New Roman" w:hAnsi="Times New Roman" w:cs="Times New Roman"/>
            <w:color w:val="0000FF"/>
          </w:rPr>
          <w:t>11.2.1</w:t>
        </w:r>
      </w:hyperlink>
      <w:r w:rsidRPr="00A21A59">
        <w:rPr>
          <w:rFonts w:ascii="Times New Roman" w:hAnsi="Times New Roman" w:cs="Times New Roman"/>
        </w:rPr>
        <w:t>. Выдать предписание, иной документ с указанием сроков и перечня работ по устранению выявленных нарушений.</w:t>
      </w:r>
    </w:p>
    <w:p w:rsidR="00A21A59" w:rsidRPr="00A21A59" w:rsidRDefault="00A21A59">
      <w:pPr>
        <w:spacing w:before="220" w:after="1" w:line="220" w:lineRule="auto"/>
        <w:ind w:firstLine="540"/>
        <w:jc w:val="both"/>
        <w:rPr>
          <w:rFonts w:ascii="Times New Roman" w:hAnsi="Times New Roman" w:cs="Times New Roman"/>
        </w:rPr>
      </w:pPr>
      <w:hyperlink r:id="rId52">
        <w:r w:rsidRPr="00A21A59">
          <w:rPr>
            <w:rFonts w:ascii="Times New Roman" w:hAnsi="Times New Roman" w:cs="Times New Roman"/>
            <w:color w:val="0000FF"/>
          </w:rPr>
          <w:t>11.2.2</w:t>
        </w:r>
      </w:hyperlink>
      <w:r w:rsidRPr="00A21A59">
        <w:rPr>
          <w:rFonts w:ascii="Times New Roman" w:hAnsi="Times New Roman" w:cs="Times New Roman"/>
        </w:rPr>
        <w:t>. Составить протокол об административном правонарушении в порядке, установленном действующим законодательством.</w:t>
      </w:r>
    </w:p>
    <w:p w:rsidR="00A21A59" w:rsidRPr="00A21A59" w:rsidRDefault="00A21A59">
      <w:pPr>
        <w:spacing w:before="220" w:after="1" w:line="220" w:lineRule="auto"/>
        <w:ind w:firstLine="540"/>
        <w:jc w:val="both"/>
        <w:rPr>
          <w:rFonts w:ascii="Times New Roman" w:hAnsi="Times New Roman" w:cs="Times New Roman"/>
        </w:rPr>
      </w:pPr>
      <w:hyperlink r:id="rId53">
        <w:r w:rsidRPr="00A21A59">
          <w:rPr>
            <w:rFonts w:ascii="Times New Roman" w:hAnsi="Times New Roman" w:cs="Times New Roman"/>
            <w:color w:val="0000FF"/>
          </w:rPr>
          <w:t>11.2.3</w:t>
        </w:r>
      </w:hyperlink>
      <w:r w:rsidRPr="00A21A59">
        <w:rPr>
          <w:rFonts w:ascii="Times New Roman" w:hAnsi="Times New Roman" w:cs="Times New Roman"/>
        </w:rPr>
        <w:t>. Обратиться в суд с заявлением (исковым заявлением) о признании незаконными действий (бездействий) физических и (или) юридических лиц и (или) индивидуальных предпринимателей, нарушающих правила, а также о возмещении причиненного ущерба.</w:t>
      </w:r>
    </w:p>
    <w:p w:rsidR="00A21A59" w:rsidRPr="00A21A59" w:rsidRDefault="00A21A59">
      <w:pPr>
        <w:spacing w:before="220" w:after="1" w:line="220" w:lineRule="auto"/>
        <w:ind w:firstLine="540"/>
        <w:jc w:val="both"/>
        <w:rPr>
          <w:rFonts w:ascii="Times New Roman" w:hAnsi="Times New Roman" w:cs="Times New Roman"/>
        </w:rPr>
      </w:pPr>
      <w:hyperlink r:id="rId54">
        <w:r w:rsidRPr="00A21A59">
          <w:rPr>
            <w:rFonts w:ascii="Times New Roman" w:hAnsi="Times New Roman" w:cs="Times New Roman"/>
            <w:color w:val="0000FF"/>
          </w:rPr>
          <w:t>11.3</w:t>
        </w:r>
      </w:hyperlink>
      <w:r w:rsidRPr="00A21A59">
        <w:rPr>
          <w:rFonts w:ascii="Times New Roman" w:hAnsi="Times New Roman" w:cs="Times New Roman"/>
        </w:rPr>
        <w:t>.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Глава</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Омсукчанского городского округа</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О.Ю.ЕГОРКИН</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right"/>
        <w:outlineLvl w:val="1"/>
        <w:rPr>
          <w:rFonts w:ascii="Times New Roman" w:hAnsi="Times New Roman" w:cs="Times New Roman"/>
        </w:rPr>
      </w:pPr>
      <w:r w:rsidRPr="00A21A59">
        <w:rPr>
          <w:rFonts w:ascii="Times New Roman" w:hAnsi="Times New Roman" w:cs="Times New Roman"/>
        </w:rPr>
        <w:t>Приложение N 1</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к Правилам</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благоустройства</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и содержания территории</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муниципального образования</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"Омсукчанский городской округ"</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АДМИНИСТРАЦИЯ 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Управление ЖКХ и градостроительства администрации</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686410 п. Омсукчан Магаданской обл., ул. Ленина, 13; ИНН</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4902003230 КПП 490201001 БИК 044442001</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Тел.: 91-410, тел./факс: 91-326, e-mail: gkhoms@rambler.ru</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bookmarkStart w:id="14" w:name="P1107"/>
      <w:bookmarkEnd w:id="14"/>
      <w:r w:rsidRPr="00A21A59">
        <w:rPr>
          <w:rFonts w:ascii="Times New Roman" w:hAnsi="Times New Roman" w:cs="Times New Roman"/>
        </w:rPr>
        <w:t>Ордер N ______</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на производство земляных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Представителю 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(организация)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(должность, фамилия, имя, отчество)</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разрешается производство земляных работ: 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(характер и вид работ)</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(наименование и адрес объекта)</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lastRenderedPageBreak/>
        <w:t>с  выполнением  требований "Правил благоустройства и содержания территории</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муниципального   образования   "Омсукчанский  городской  округ"  (далее  -</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Правила):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bookmarkStart w:id="15" w:name="P1122"/>
      <w:bookmarkEnd w:id="15"/>
      <w:r w:rsidRPr="00A21A59">
        <w:rPr>
          <w:rFonts w:ascii="Times New Roman" w:hAnsi="Times New Roman" w:cs="Times New Roman"/>
        </w:rPr>
        <w:t>1. Место разрытия оградить щитовым забором высотой не менее 1,2 м. Установить щит с указанием организации, ведущей работы, номером телефона и фамилией ответственного лица. Через траншеи должны быть установлены пешеходные мостики с перилами, освещение.</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2. Все материалы и грунт размещать только в пределах огражденного участка; грунт, непригодный для обратной засыпки, вывозить по ходу работы.</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3. Для обеспечения свободного постоянного доступа к колодцам подземных сооружений запрещается заваливать их грунтом или стройматериалами.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4. Засыпка траншей на проезжей части улиц и дорог должна производиться только под надзором представителя Управления ЖКХ и градостроительства администрации Омсукчанского городского округа, который должен быть вызван телефонограммой до начала засыпки. О качестве засыпки составить акт.</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5. Снимать ограждения до полного восстановления покрытий запрещается.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6. Уборка материалов и лишнего грунта должна быть произведена строительной организацией в течение 24 часов по окончании засыпки мест разрытия.</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7. Во избежание повреждений подземных сооружений до начала работ на место должны быть вызваны представители заинтересованных организаций.</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8. При ведении работ на проезжей части дорог или тротуарах должны быть выставлены соответствующие знаки, освещенные в ночное время, и сигнальные красные фонари.</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9. Никаких изменений или отступлений от утвержденного проекта без специального разрешения не допускается. Во всех случаях при производстве работ должно быть обеспечено:</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нормальное движение транспорта, пешеходов;</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 въезды во дворы домовладений, подходы к жилым помещениям.</w:t>
      </w:r>
    </w:p>
    <w:p w:rsidR="00A21A59" w:rsidRPr="00A21A59" w:rsidRDefault="00A21A59">
      <w:pPr>
        <w:spacing w:before="220" w:after="1" w:line="220" w:lineRule="auto"/>
        <w:ind w:firstLine="540"/>
        <w:jc w:val="both"/>
        <w:rPr>
          <w:rFonts w:ascii="Times New Roman" w:hAnsi="Times New Roman" w:cs="Times New Roman"/>
        </w:rPr>
      </w:pPr>
      <w:r w:rsidRPr="00A21A59">
        <w:rPr>
          <w:rFonts w:ascii="Times New Roman" w:hAnsi="Times New Roman" w:cs="Times New Roman"/>
        </w:rPr>
        <w:t>10. Настоящий ордер и проект должны находиться на месте производства работ.</w:t>
      </w:r>
    </w:p>
    <w:p w:rsidR="00A21A59" w:rsidRPr="00A21A59" w:rsidRDefault="00A21A59">
      <w:pPr>
        <w:spacing w:before="220" w:after="1" w:line="220" w:lineRule="auto"/>
        <w:ind w:firstLine="540"/>
        <w:jc w:val="both"/>
        <w:rPr>
          <w:rFonts w:ascii="Times New Roman" w:hAnsi="Times New Roman" w:cs="Times New Roman"/>
        </w:rPr>
      </w:pPr>
      <w:bookmarkStart w:id="16" w:name="P1134"/>
      <w:bookmarkEnd w:id="16"/>
      <w:r w:rsidRPr="00A21A59">
        <w:rPr>
          <w:rFonts w:ascii="Times New Roman" w:hAnsi="Times New Roman" w:cs="Times New Roman"/>
        </w:rPr>
        <w:t xml:space="preserve">11. По окончанию работ на объекте в течение 3 рабочих дней сдать по акту в Управления ЖКХ и градостроительства администрации Омсукчанского городского округа работы по восстановлению нарушенного благоустройства Я, ________________________________, обязуюсь строго соблюдать Правила и условия, перечисленные в </w:t>
      </w:r>
      <w:hyperlink w:anchor="P1122">
        <w:r w:rsidRPr="00A21A59">
          <w:rPr>
            <w:rFonts w:ascii="Times New Roman" w:hAnsi="Times New Roman" w:cs="Times New Roman"/>
            <w:color w:val="0000FF"/>
          </w:rPr>
          <w:t>пунктах 1</w:t>
        </w:r>
      </w:hyperlink>
      <w:r w:rsidRPr="00A21A59">
        <w:rPr>
          <w:rFonts w:ascii="Times New Roman" w:hAnsi="Times New Roman" w:cs="Times New Roman"/>
        </w:rPr>
        <w:t xml:space="preserve"> - </w:t>
      </w:r>
      <w:hyperlink w:anchor="P1134">
        <w:r w:rsidRPr="00A21A59">
          <w:rPr>
            <w:rFonts w:ascii="Times New Roman" w:hAnsi="Times New Roman" w:cs="Times New Roman"/>
            <w:color w:val="0000FF"/>
          </w:rPr>
          <w:t>11</w:t>
        </w:r>
      </w:hyperlink>
      <w:r w:rsidRPr="00A21A59">
        <w:rPr>
          <w:rFonts w:ascii="Times New Roman" w:hAnsi="Times New Roman" w:cs="Times New Roman"/>
        </w:rPr>
        <w:t xml:space="preserve"> настоящего Ордера, выполнить работы в срок, указанный в Ордере. Подтверждаю, что данный объект полностью обеспечен материалами, рабочей силой, типовым ограждением, а также необходимыми дорожными знаками.</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Я,_____________________________,    информирован    об    ответственности,</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предусмотренной   действующим  законодательством,  в  случае  неисполнения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установленного  порядка  производства  земляных  работ  и их обязательств,</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предусмотренных Правилами.</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 ____________"____" ___________ 201__ г.</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(подпись) (фамилия, инициалы)</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Адрес и N телефона организации: 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Домашний адрес и N телефона ответственного лица 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Производство работ разрешено:</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с "____" _____________ 201__ г. по "____" ___________ 201__ г.</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Работы производить в ________________________ смены.</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Дополнительные условия: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Подпись лица, выдавшего ордер, 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 ______________ 201__ г.</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Корешок ордера N __________</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Представителю 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(организация)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(должность, фамилия, имя, отчество)</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Разрешено производство работ 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(характер работ)</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(должность, фамилия, имя, отчество)</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Разрешено производство работ 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(характер работ)</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работы производить в _________смены 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(адрес объекта)</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r w:rsidRPr="00A21A59">
        <w:rPr>
          <w:rFonts w:ascii="Times New Roman" w:hAnsi="Times New Roman" w:cs="Times New Roman"/>
        </w:rPr>
        <w:t>Работа должна быть выполнена с "_____"______________ 201____ года по "____"_________201__ года, с обязательным соблюдением "Правил благоустройства и содержания территории муниципального образования "Омсукчанский городской округ" и дополнительных указаний, перечисленных в Разрешении. Об административной и иной ответственности за невыполнение "Правил благоустройства и содержания территории муниципального образования "Омсукчанский городской округ" и дополнительных указаний я предупрежден:</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Подпись ответственного лица ___________________ "____"_________ 201__ год.</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Адрес организации и N телефона 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Домашний адрес и N телефона ответственного лица 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Дополнительные указания___________________________________________________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Основание выдачи ордера 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Данные об ответственном лице 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Подпись лица, выдавшего ордер_____________________________________________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 201__ г.</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right"/>
        <w:outlineLvl w:val="1"/>
        <w:rPr>
          <w:rFonts w:ascii="Times New Roman" w:hAnsi="Times New Roman" w:cs="Times New Roman"/>
        </w:rPr>
      </w:pPr>
      <w:r w:rsidRPr="00A21A59">
        <w:rPr>
          <w:rFonts w:ascii="Times New Roman" w:hAnsi="Times New Roman" w:cs="Times New Roman"/>
        </w:rPr>
        <w:t>Приложение N 2</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к Правилам</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благоустройства</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и содержания территории</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муниципального образования</w:t>
      </w:r>
    </w:p>
    <w:p w:rsidR="00A21A59" w:rsidRPr="00A21A59" w:rsidRDefault="00A21A59">
      <w:pPr>
        <w:spacing w:after="1" w:line="220" w:lineRule="auto"/>
        <w:jc w:val="right"/>
        <w:rPr>
          <w:rFonts w:ascii="Times New Roman" w:hAnsi="Times New Roman" w:cs="Times New Roman"/>
        </w:rPr>
      </w:pPr>
      <w:r w:rsidRPr="00A21A59">
        <w:rPr>
          <w:rFonts w:ascii="Times New Roman" w:hAnsi="Times New Roman" w:cs="Times New Roman"/>
        </w:rPr>
        <w:t>"Омсукчанский городской округ"</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АДМИНИСТРАЦИЯ 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Управление ЖКХ и градостроительства администрации</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Омсукчанского городского округа</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686410 п. Омсукчан Магаданской обл., ул. Ленина, 13; ИНН</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4902003230 КПП 490201001 БИК 044442001</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Тел.: 91-410, тел./факс: 91-326, e-mail: gkhoms@rambler.ru</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jc w:val="center"/>
        <w:rPr>
          <w:rFonts w:ascii="Times New Roman" w:hAnsi="Times New Roman" w:cs="Times New Roman"/>
        </w:rPr>
      </w:pPr>
      <w:bookmarkStart w:id="17" w:name="P1208"/>
      <w:bookmarkEnd w:id="17"/>
      <w:r w:rsidRPr="00A21A59">
        <w:rPr>
          <w:rFonts w:ascii="Times New Roman" w:hAnsi="Times New Roman" w:cs="Times New Roman"/>
        </w:rPr>
        <w:t>Разрешение N __________</w:t>
      </w:r>
    </w:p>
    <w:p w:rsidR="00A21A59" w:rsidRPr="00A21A59" w:rsidRDefault="00A21A59">
      <w:pPr>
        <w:spacing w:after="1" w:line="220" w:lineRule="auto"/>
        <w:jc w:val="center"/>
        <w:rPr>
          <w:rFonts w:ascii="Times New Roman" w:hAnsi="Times New Roman" w:cs="Times New Roman"/>
        </w:rPr>
      </w:pPr>
      <w:r w:rsidRPr="00A21A59">
        <w:rPr>
          <w:rFonts w:ascii="Times New Roman" w:hAnsi="Times New Roman" w:cs="Times New Roman"/>
        </w:rPr>
        <w:t>на производство земл</w:t>
      </w:r>
      <w:bookmarkStart w:id="18" w:name="_GoBack"/>
      <w:bookmarkEnd w:id="18"/>
      <w:r w:rsidRPr="00A21A59">
        <w:rPr>
          <w:rFonts w:ascii="Times New Roman" w:hAnsi="Times New Roman" w:cs="Times New Roman"/>
        </w:rPr>
        <w:t>яных/аварийно-восстановительных работ</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Представителю 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(организация)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(должность, фамилия, имя, отчество)</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Разрешено производство земляных/аварийно-восстановительных работ:</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__________________________________________________________________________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 xml:space="preserve">                          (вид и характер работ)</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Работы производить в ______ смены 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lastRenderedPageBreak/>
        <w:t xml:space="preserve">                                   (наименование и адрес объекта)</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Работа  должна  быть  выполнена  с "____" _________________ 201___ года по</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  __________________  201__ года, с обязательным соблюдением "Правил</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благоустройства   и   содержания   территории  муниципального  образования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"Омсукчанский  городской округ" и дополнительных указаний, перечисленных в</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Разрешении.  Об  административной  и  иной ответственности за невыполнение</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"Правил благоустройства и содержания территории муниципального образования</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"Омсукчанский городской округ" и дополнительных указаний я предупрежден:</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Подпись ответственного лица 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 _____________ 201__ год.</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Адрес организации и N телефона 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Домашний адрес и N телефона ответственного лица 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Дополнительные указания __________________________________________________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Основание выдачи разрешения ______________________________________________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Данные об ответственном лице _____________________________________________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Подпись лица, выдавшего разрешение _______________________________________</w:t>
      </w:r>
    </w:p>
    <w:p w:rsidR="00A21A59" w:rsidRPr="00A21A59" w:rsidRDefault="00A21A59">
      <w:pPr>
        <w:spacing w:after="1" w:line="200" w:lineRule="auto"/>
        <w:jc w:val="both"/>
        <w:rPr>
          <w:rFonts w:ascii="Times New Roman" w:hAnsi="Times New Roman" w:cs="Times New Roman"/>
        </w:rPr>
      </w:pPr>
      <w:r w:rsidRPr="00A21A59">
        <w:rPr>
          <w:rFonts w:ascii="Times New Roman" w:hAnsi="Times New Roman" w:cs="Times New Roman"/>
          <w:sz w:val="20"/>
        </w:rPr>
        <w:t>"____"___________ 201__ г.</w:t>
      </w: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spacing w:after="1" w:line="220" w:lineRule="auto"/>
        <w:ind w:firstLine="540"/>
        <w:jc w:val="both"/>
        <w:rPr>
          <w:rFonts w:ascii="Times New Roman" w:hAnsi="Times New Roman" w:cs="Times New Roman"/>
        </w:rPr>
      </w:pPr>
    </w:p>
    <w:p w:rsidR="00A21A59" w:rsidRPr="00A21A59" w:rsidRDefault="00A21A59">
      <w:pPr>
        <w:pBdr>
          <w:bottom w:val="single" w:sz="6" w:space="0" w:color="auto"/>
        </w:pBdr>
        <w:spacing w:before="100" w:after="100"/>
        <w:jc w:val="both"/>
        <w:rPr>
          <w:rFonts w:ascii="Times New Roman" w:hAnsi="Times New Roman" w:cs="Times New Roman"/>
          <w:sz w:val="2"/>
          <w:szCs w:val="2"/>
        </w:rPr>
      </w:pPr>
    </w:p>
    <w:p w:rsidR="001E1FC5" w:rsidRPr="00A21A59" w:rsidRDefault="001E1FC5">
      <w:pPr>
        <w:rPr>
          <w:rFonts w:ascii="Times New Roman" w:hAnsi="Times New Roman" w:cs="Times New Roman"/>
        </w:rPr>
      </w:pPr>
    </w:p>
    <w:sectPr w:rsidR="001E1FC5" w:rsidRPr="00A21A5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CE"/>
    <w:rsid w:val="001E1FC5"/>
    <w:rsid w:val="005875CE"/>
    <w:rsid w:val="00A2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A4EA430BD10083FB777074286810AB758A175C749988CBBF56C83BE5464AA97EB702AB3CE088FD58B78CF17FC5AA75908E3B29C440A6C15B47FD1FpCG" TargetMode="External"/><Relationship Id="rId18" Type="http://schemas.openxmlformats.org/officeDocument/2006/relationships/hyperlink" Target="consultantplus://offline/ref=8EA4EA430BD10083FB776E793E044AA578854057749C829BE0099366B24F40FE2BF803E579EA97FD5FA98EF77619p2G" TargetMode="External"/><Relationship Id="rId26" Type="http://schemas.openxmlformats.org/officeDocument/2006/relationships/hyperlink" Target="consultantplus://offline/ref=8EA4EA430BD10083FB776E793E044AA57D8148597A99829BE0099366B24F40FE2BF803E579EA97FD5FA98EF77619p2G" TargetMode="External"/><Relationship Id="rId39" Type="http://schemas.openxmlformats.org/officeDocument/2006/relationships/hyperlink" Target="consultantplus://offline/ref=8EA4EA430BD10083FB777074286810AB758A175C749988CBBF56C83BE5464AA97EB702AB3CE088FD58B78CF17FC5AA75908E3B29C440A6C15B47FD1FpCG" TargetMode="External"/><Relationship Id="rId21" Type="http://schemas.openxmlformats.org/officeDocument/2006/relationships/hyperlink" Target="consultantplus://offline/ref=8EA4EA430BD10083FB776E793E044AA578854057749E829BE0099366B24F40FE2BF803E579EA97FD5FA98EF77619p2G" TargetMode="External"/><Relationship Id="rId34" Type="http://schemas.openxmlformats.org/officeDocument/2006/relationships/hyperlink" Target="consultantplus://offline/ref=8EA4EA430BD10083FB776E793E044AA578834B53759F829BE0099366B24F40FE2BF803E579EA97FD5FA98EF77619p2G" TargetMode="External"/><Relationship Id="rId42" Type="http://schemas.openxmlformats.org/officeDocument/2006/relationships/hyperlink" Target="consultantplus://offline/ref=8EA4EA430BD10083FB776E793E044AA578854057749C829BE0099366B24F40FE2BF803E579EA97FD5FA98EF77619p2G" TargetMode="External"/><Relationship Id="rId47" Type="http://schemas.openxmlformats.org/officeDocument/2006/relationships/hyperlink" Target="consultantplus://offline/ref=B54592555724D4417EAC39346F80DD23C9575DA172FB508727FD139EB6B34B1610C9C96AFB66CC243FFCCD33C4DDF0CF012C296928B62Cp3G" TargetMode="External"/><Relationship Id="rId50" Type="http://schemas.openxmlformats.org/officeDocument/2006/relationships/hyperlink" Target="consultantplus://offline/ref=B54592555724D4417EAC273979EC872DC4580AAA7DFC52D37CA248C3E1BA41415786902BBE6BC92F6BAD8C61C288A6955426366C36B4C7242F74F428p5G" TargetMode="External"/><Relationship Id="rId55" Type="http://schemas.openxmlformats.org/officeDocument/2006/relationships/fontTable" Target="fontTable.xml"/><Relationship Id="rId7" Type="http://schemas.openxmlformats.org/officeDocument/2006/relationships/hyperlink" Target="consultantplus://offline/ref=8EA4EA430BD10083FB777074286810AB758A175C749F88CCBD56C83BE5464AA97EB702AB3CE088FD58B78CF27FC5AA75908E3B29C440A6C15B47FD1FpCG" TargetMode="External"/><Relationship Id="rId2" Type="http://schemas.microsoft.com/office/2007/relationships/stylesWithEffects" Target="stylesWithEffects.xml"/><Relationship Id="rId16" Type="http://schemas.openxmlformats.org/officeDocument/2006/relationships/hyperlink" Target="consultantplus://offline/ref=8EA4EA430BD10083FB777074286810AB758A175C7A9B8ECCBC56C83BE5464AA97EB702AB3CE088FD58B78CF17FC5AA75908E3B29C440A6C15B47FD1FpCG" TargetMode="External"/><Relationship Id="rId29" Type="http://schemas.openxmlformats.org/officeDocument/2006/relationships/hyperlink" Target="consultantplus://offline/ref=8EA4EA430BD10083FB777074286810AB758A175C7A9A8BCAB556C83BE5464AA97EB702AB3CE088FD58B78EF67FC5AA75908E3B29C440A6C15B47FD1FpCG" TargetMode="External"/><Relationship Id="rId11" Type="http://schemas.openxmlformats.org/officeDocument/2006/relationships/hyperlink" Target="consultantplus://offline/ref=8EA4EA430BD10083FB776E793E044AA578844856749E829BE0099366B24F40FE39F85BEB78E882A909F3D9FA7596E531C29D382ED814p3G" TargetMode="External"/><Relationship Id="rId24" Type="http://schemas.openxmlformats.org/officeDocument/2006/relationships/hyperlink" Target="consultantplus://offline/ref=8EA4EA430BD10083FB776E793E044AA57D874957709B829BE0099366B24F40FE2BF803E579EA97FD5FA98EF77619p2G" TargetMode="External"/><Relationship Id="rId32" Type="http://schemas.openxmlformats.org/officeDocument/2006/relationships/hyperlink" Target="consultantplus://offline/ref=8EA4EA430BD10083FB777074286810AB758A175C7A9B8ECCBC56C83BE5464AA97EB702AB3CE088FD58B78CF07FC5AA75908E3B29C440A6C15B47FD1FpCG" TargetMode="External"/><Relationship Id="rId37" Type="http://schemas.openxmlformats.org/officeDocument/2006/relationships/hyperlink" Target="consultantplus://offline/ref=8EA4EA430BD10083FB776E793E044AA578854057749E829BE0099366B24F40FE2BF803E579EA97FD5FA98EF77619p2G" TargetMode="External"/><Relationship Id="rId40" Type="http://schemas.openxmlformats.org/officeDocument/2006/relationships/hyperlink" Target="consultantplus://offline/ref=8EA4EA430BD10083FB776E793E044AA5788341557690829BE0099366B24F40FE39F85BE978ED89FC5DBCD8A630C4F630C29D3A29C442A1DD15pAG" TargetMode="External"/><Relationship Id="rId45" Type="http://schemas.openxmlformats.org/officeDocument/2006/relationships/hyperlink" Target="consultantplus://offline/ref=B54592555724D4417EAC273979EC872DC4580AAA7DFC52D37CA248C3E1BA41415786902BBE6BC92F6BAD8960C288A6955426366C36B4C7242F74F428p5G" TargetMode="External"/><Relationship Id="rId53" Type="http://schemas.openxmlformats.org/officeDocument/2006/relationships/hyperlink" Target="consultantplus://offline/ref=B54592555724D4417EAC273979EC872DC4580AAA7DFC52D37CA248C3E1BA41415786902BBE6BC92F6BAD8C61C288A6955426366C36B4C7242F74F428p5G"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8EA4EA430BD10083FB777074286810AB758A175C72998FCDBB599531ED1F46AB79B85DBC3BA984FC58B78CF7719AAF6081D6372FDD5EA1D84745FFFD12p9G" TargetMode="External"/><Relationship Id="rId19" Type="http://schemas.openxmlformats.org/officeDocument/2006/relationships/hyperlink" Target="consultantplus://offline/ref=8EA4EA430BD10083FB776E793E044AA5788540577398829BE0099366B24F40FE2BF803E579EA97FD5FA98EF77619p2G" TargetMode="External"/><Relationship Id="rId31" Type="http://schemas.openxmlformats.org/officeDocument/2006/relationships/hyperlink" Target="consultantplus://offline/ref=8EA4EA430BD10083FB776E793E044AA5788540577398829BE0099366B24F40FE39F85BE978ED8CFB5ABCD8A630C4F630C29D3A29C442A1DD15pAG" TargetMode="External"/><Relationship Id="rId44" Type="http://schemas.openxmlformats.org/officeDocument/2006/relationships/hyperlink" Target="consultantplus://offline/ref=B54592555724D4417EAC273979EC872DC4580AAA72F85AD07AA248C3E1BA41415786902BBE6BC92F6BAD8867C288A6955426366C36B4C7242F74F428p5G" TargetMode="External"/><Relationship Id="rId52" Type="http://schemas.openxmlformats.org/officeDocument/2006/relationships/hyperlink" Target="consultantplus://offline/ref=B54592555724D4417EAC273979EC872DC4580AAA7DFC52D37CA248C3E1BA41415786902BBE6BC92F6BAD8C61C288A6955426366C36B4C7242F74F428p5G" TargetMode="External"/><Relationship Id="rId4" Type="http://schemas.openxmlformats.org/officeDocument/2006/relationships/webSettings" Target="webSettings.xml"/><Relationship Id="rId9" Type="http://schemas.openxmlformats.org/officeDocument/2006/relationships/hyperlink" Target="consultantplus://offline/ref=8EA4EA430BD10083FB777074286810AB758A175C7A9B8ECCBC56C83BE5464AA97EB702AB3CE088FD58B78CF27FC5AA75908E3B29C440A6C15B47FD1FpCG" TargetMode="External"/><Relationship Id="rId14" Type="http://schemas.openxmlformats.org/officeDocument/2006/relationships/hyperlink" Target="consultantplus://offline/ref=8EA4EA430BD10083FB777074286810AB758A175C749F88CCBD56C83BE5464AA97EB702AB3CE088FD58B78CF17FC5AA75908E3B29C440A6C15B47FD1FpCG" TargetMode="External"/><Relationship Id="rId22" Type="http://schemas.openxmlformats.org/officeDocument/2006/relationships/hyperlink" Target="consultantplus://offline/ref=8EA4EA430BD10083FB776E793E044AA578854A547699829BE0099366B24F40FE2BF803E579EA97FD5FA98EF77619p2G" TargetMode="External"/><Relationship Id="rId27" Type="http://schemas.openxmlformats.org/officeDocument/2006/relationships/hyperlink" Target="consultantplus://offline/ref=8EA4EA430BD10083FB776E793E044AA575894E577192DF91E8509F64B5401FFB3EE95BE97FF389FA46B58CF517p7G" TargetMode="External"/><Relationship Id="rId30" Type="http://schemas.openxmlformats.org/officeDocument/2006/relationships/hyperlink" Target="consultantplus://offline/ref=8EA4EA430BD10083FB776E793E044AA5788540577398829BE0099366B24F40FE39F85BE978ED8DFA50BCD8A630C4F630C29D3A29C442A1DD15pAG" TargetMode="External"/><Relationship Id="rId35" Type="http://schemas.openxmlformats.org/officeDocument/2006/relationships/hyperlink" Target="consultantplus://offline/ref=8EA4EA430BD10083FB777074286810AB758A175C7A9B8ECCBC56C83BE5464AA97EB702AB3CE088FD58B78CFE7FC5AA75908E3B29C440A6C15B47FD1FpCG" TargetMode="External"/><Relationship Id="rId43" Type="http://schemas.openxmlformats.org/officeDocument/2006/relationships/hyperlink" Target="consultantplus://offline/ref=B54592555724D4417EAC273979EC872DC4580AAA72F85AD07AA248C3E1BA41415786902BBE6BC92F6BAD8960C288A6955426366C36B4C7242F74F428p5G" TargetMode="External"/><Relationship Id="rId48" Type="http://schemas.openxmlformats.org/officeDocument/2006/relationships/hyperlink" Target="consultantplus://offline/ref=B54592555724D4417EAC273979EC872DC4580AAA7DFC52D37CA248C3E1BA41415786902BBE6BC92F6BAD8C61C288A6955426366C36B4C7242F74F428p5G" TargetMode="External"/><Relationship Id="rId56" Type="http://schemas.openxmlformats.org/officeDocument/2006/relationships/theme" Target="theme/theme1.xml"/><Relationship Id="rId8" Type="http://schemas.openxmlformats.org/officeDocument/2006/relationships/hyperlink" Target="consultantplus://offline/ref=8EA4EA430BD10083FB777074286810AB758A175C7B9B80CFBB56C83BE5464AA97EB702AB3CE088FD58B78CF27FC5AA75908E3B29C440A6C15B47FD1FpCG" TargetMode="External"/><Relationship Id="rId51" Type="http://schemas.openxmlformats.org/officeDocument/2006/relationships/hyperlink" Target="consultantplus://offline/ref=B54592555724D4417EAC273979EC872DC4580AAA7DFC52D37CA248C3E1BA41415786902BBE6BC92F6BAD8C61C288A6955426366C36B4C7242F74F428p5G" TargetMode="External"/><Relationship Id="rId3" Type="http://schemas.openxmlformats.org/officeDocument/2006/relationships/settings" Target="settings.xml"/><Relationship Id="rId12" Type="http://schemas.openxmlformats.org/officeDocument/2006/relationships/hyperlink" Target="consultantplus://offline/ref=8EA4EA430BD10083FB777074286810AB758A175C719B81CFB456C83BE5464AA97EB702B93CB884FC5FA98CF06A93FB331Cp6G" TargetMode="External"/><Relationship Id="rId17" Type="http://schemas.openxmlformats.org/officeDocument/2006/relationships/hyperlink" Target="consultantplus://offline/ref=8EA4EA430BD10083FB777074286810AB758A175C72998FCDBB599531ED1F46AB79B85DBC3BA984FC58B78CF7729AAF6081D6372FDD5EA1D84745FFFD12p9G" TargetMode="External"/><Relationship Id="rId25" Type="http://schemas.openxmlformats.org/officeDocument/2006/relationships/hyperlink" Target="consultantplus://offline/ref=8EA4EA430BD10083FB776E793E044AA578854E567192DF91E8509F64B5401FFB3EE95BE97FF389FA46B58CF517p7G" TargetMode="External"/><Relationship Id="rId33" Type="http://schemas.openxmlformats.org/officeDocument/2006/relationships/hyperlink" Target="consultantplus://offline/ref=8EA4EA430BD10083FB776E793E044AA578824A537A9D829BE0099366B24F40FE2BF803E579EA97FD5FA98EF77619p2G" TargetMode="External"/><Relationship Id="rId38" Type="http://schemas.openxmlformats.org/officeDocument/2006/relationships/hyperlink" Target="consultantplus://offline/ref=8EA4EA430BD10083FB776E793E044AA57D874957709B829BE0099366B24F40FE39F85BE978ED89FD50BCD8A630C4F630C29D3A29C442A1DD15pAG" TargetMode="External"/><Relationship Id="rId46" Type="http://schemas.openxmlformats.org/officeDocument/2006/relationships/hyperlink" Target="consultantplus://offline/ref=B54592555724D4417EAC39346F80DD23C95655A072F9508727FD139EB6B34B1610C9C96FF365C37B3AE9DC6BC8DBE9D10635356B2A2Bp7G" TargetMode="External"/><Relationship Id="rId20" Type="http://schemas.openxmlformats.org/officeDocument/2006/relationships/hyperlink" Target="consultantplus://offline/ref=8EA4EA430BD10083FB776E793E044AA578844856749E829BE0099366B24F40FE2BF803E579EA97FD5FA98EF77619p2G" TargetMode="External"/><Relationship Id="rId41" Type="http://schemas.openxmlformats.org/officeDocument/2006/relationships/hyperlink" Target="consultantplus://offline/ref=8EA4EA430BD10083FB777074286810AB758A175C72998FCDBB599531ED1F46AB79B85DBC3BA984FC58B78CF7729AAF6081D6372FDD5EA1D84745FFFD12p9G" TargetMode="External"/><Relationship Id="rId54" Type="http://schemas.openxmlformats.org/officeDocument/2006/relationships/hyperlink" Target="consultantplus://offline/ref=B54592555724D4417EAC273979EC872DC4580AAA7DFC52D37CA248C3E1BA41415786902BBE6BC92F6BAD8C61C288A6955426366C36B4C7242F74F428p5G" TargetMode="External"/><Relationship Id="rId1" Type="http://schemas.openxmlformats.org/officeDocument/2006/relationships/styles" Target="styles.xml"/><Relationship Id="rId6" Type="http://schemas.openxmlformats.org/officeDocument/2006/relationships/hyperlink" Target="consultantplus://offline/ref=8EA4EA430BD10083FB777074286810AB758A175C749988CBBF56C83BE5464AA97EB702AB3CE088FD58B78CF27FC5AA75908E3B29C440A6C15B47FD1FpCG" TargetMode="External"/><Relationship Id="rId15" Type="http://schemas.openxmlformats.org/officeDocument/2006/relationships/hyperlink" Target="consultantplus://offline/ref=8EA4EA430BD10083FB777074286810AB758A175C7B9B80CFBB56C83BE5464AA97EB702AB3CE088FD58B78CF17FC5AA75908E3B29C440A6C15B47FD1FpCG" TargetMode="External"/><Relationship Id="rId23" Type="http://schemas.openxmlformats.org/officeDocument/2006/relationships/hyperlink" Target="consultantplus://offline/ref=8EA4EA430BD10083FB776E793E044AA57F844F507098829BE0099366B24F40FE2BF803E579EA97FD5FA98EF77619p2G" TargetMode="External"/><Relationship Id="rId28" Type="http://schemas.openxmlformats.org/officeDocument/2006/relationships/hyperlink" Target="consultantplus://offline/ref=8EA4EA430BD10083FB776E793E044AA57D824C59769C829BE0099366B24F40FE2BF803E579EA97FD5FA98EF77619p2G" TargetMode="External"/><Relationship Id="rId36" Type="http://schemas.openxmlformats.org/officeDocument/2006/relationships/hyperlink" Target="consultantplus://offline/ref=8EA4EA430BD10083FB777074286810AB758A175C7A9B8ECCBC56C83BE5464AA97EB702AB3CE088FD58B78DF67FC5AA75908E3B29C440A6C15B47FD1FpCG" TargetMode="External"/><Relationship Id="rId49" Type="http://schemas.openxmlformats.org/officeDocument/2006/relationships/hyperlink" Target="consultantplus://offline/ref=B54592555724D4417EAC273979EC872DC4580AAA7DFC52D37CA248C3E1BA41415786902BBE6BC92F6BAD8C61C288A6955426366C36B4C7242F74F428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28804</Words>
  <Characters>164185</Characters>
  <Application>Microsoft Office Word</Application>
  <DocSecurity>0</DocSecurity>
  <Lines>1368</Lines>
  <Paragraphs>385</Paragraphs>
  <ScaleCrop>false</ScaleCrop>
  <Company/>
  <LinksUpToDate>false</LinksUpToDate>
  <CharactersWithSpaces>192604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Захожий</dc:creator>
  <cp:keywords/>
  <dc:description/>
  <cp:lastModifiedBy>Сергей Захожий</cp:lastModifiedBy>
  <cp:revision>3</cp:revision>
  <dcterms:created xsi:type="dcterms:W3CDTF">2023-07-17T06:41:00Z</dcterms:created>
  <dcterms:modified xsi:type="dcterms:W3CDTF">2023-07-17T06:42:00Z</dcterms:modified>
</cp:coreProperties>
</file>