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B8" w:rsidRDefault="009459B8">
      <w:pPr>
        <w:spacing w:after="1" w:line="200" w:lineRule="auto"/>
      </w:pPr>
      <w:r>
        <w:rPr>
          <w:sz w:val="20"/>
        </w:rPr>
        <w:t xml:space="preserve"> </w:t>
      </w:r>
      <w:r>
        <w:rPr>
          <w:sz w:val="20"/>
        </w:rPr>
        <w:br/>
      </w:r>
    </w:p>
    <w:p w:rsidR="009459B8" w:rsidRDefault="009459B8">
      <w:pPr>
        <w:spacing w:after="1" w:line="220" w:lineRule="auto"/>
        <w:outlineLvl w:val="0"/>
      </w:pPr>
    </w:p>
    <w:p w:rsidR="009459B8" w:rsidRDefault="009459B8">
      <w:pPr>
        <w:spacing w:after="1" w:line="220" w:lineRule="auto"/>
        <w:jc w:val="center"/>
        <w:outlineLvl w:val="0"/>
      </w:pPr>
      <w:r>
        <w:t>МАГАДАНСКАЯ ОБЛАСТЬ</w:t>
      </w:r>
    </w:p>
    <w:p w:rsidR="009459B8" w:rsidRDefault="009459B8">
      <w:pPr>
        <w:spacing w:after="1" w:line="220" w:lineRule="auto"/>
        <w:jc w:val="center"/>
      </w:pPr>
    </w:p>
    <w:p w:rsidR="009459B8" w:rsidRDefault="009459B8">
      <w:pPr>
        <w:spacing w:after="1" w:line="220" w:lineRule="auto"/>
        <w:jc w:val="center"/>
      </w:pPr>
      <w:r>
        <w:t>АДМИНИСТРАЦИЯ ОМСУКЧАНСКОГО ГОРОДСКОГО ОКРУГА</w:t>
      </w:r>
    </w:p>
    <w:p w:rsidR="009459B8" w:rsidRDefault="009459B8">
      <w:pPr>
        <w:spacing w:after="1" w:line="220" w:lineRule="auto"/>
        <w:jc w:val="center"/>
      </w:pPr>
    </w:p>
    <w:p w:rsidR="009459B8" w:rsidRDefault="009459B8">
      <w:pPr>
        <w:spacing w:after="1" w:line="220" w:lineRule="auto"/>
        <w:jc w:val="center"/>
      </w:pPr>
      <w:r>
        <w:t>ПОСТАНОВЛЕНИЕ</w:t>
      </w:r>
    </w:p>
    <w:p w:rsidR="009459B8" w:rsidRDefault="009459B8">
      <w:pPr>
        <w:spacing w:after="1" w:line="220" w:lineRule="auto"/>
        <w:jc w:val="center"/>
      </w:pPr>
      <w:r>
        <w:t>от 30 декабря 2021 г. N 634</w:t>
      </w:r>
    </w:p>
    <w:p w:rsidR="009459B8" w:rsidRDefault="009459B8">
      <w:pPr>
        <w:spacing w:after="1" w:line="220" w:lineRule="auto"/>
        <w:jc w:val="center"/>
      </w:pPr>
    </w:p>
    <w:p w:rsidR="009459B8" w:rsidRDefault="009459B8">
      <w:pPr>
        <w:spacing w:after="1" w:line="220" w:lineRule="auto"/>
        <w:jc w:val="center"/>
      </w:pPr>
      <w:r>
        <w:t>ОБ УТВЕРЖДЕНИИ МУНИЦИПАЛЬНОЙ ПРОГРАММЫ "О ПРОТИВОДЕЙСТВИИ</w:t>
      </w:r>
    </w:p>
    <w:p w:rsidR="009459B8" w:rsidRDefault="009459B8">
      <w:pPr>
        <w:spacing w:after="1" w:line="220" w:lineRule="auto"/>
        <w:jc w:val="center"/>
      </w:pPr>
      <w:r>
        <w:t>КОРРУПЦИИ В ОРГАНАХ МЕСТНОГО САМОУПРАВЛЕНИЯ МУНИЦИПАЛЬНОГО</w:t>
      </w:r>
    </w:p>
    <w:p w:rsidR="009459B8" w:rsidRDefault="009459B8">
      <w:pPr>
        <w:spacing w:after="1" w:line="220" w:lineRule="auto"/>
        <w:jc w:val="center"/>
      </w:pPr>
      <w:r>
        <w:t>ОБРАЗОВАНИЯ "ОМСУКЧАНСКИЙ МУНИЦИПАЛЬНЫЙ ОКРУГ МАГАДАНСКОЙ</w:t>
      </w:r>
    </w:p>
    <w:p w:rsidR="009459B8" w:rsidRDefault="009459B8">
      <w:pPr>
        <w:spacing w:after="1" w:line="220" w:lineRule="auto"/>
        <w:jc w:val="center"/>
      </w:pPr>
      <w:r>
        <w:t>ОБЛАСТИ"</w:t>
      </w:r>
    </w:p>
    <w:p w:rsidR="009459B8" w:rsidRDefault="009459B8">
      <w:pPr>
        <w:spacing w:after="1"/>
      </w:pPr>
    </w:p>
    <w:p w:rsidR="009459B8" w:rsidRDefault="009459B8">
      <w:pPr>
        <w:spacing w:after="1" w:line="220" w:lineRule="auto"/>
        <w:ind w:firstLine="540"/>
        <w:jc w:val="both"/>
      </w:pPr>
    </w:p>
    <w:p w:rsidR="009459B8" w:rsidRDefault="009459B8">
      <w:pPr>
        <w:spacing w:after="1" w:line="220" w:lineRule="auto"/>
        <w:ind w:firstLine="540"/>
        <w:jc w:val="both"/>
      </w:pPr>
      <w:r>
        <w:t xml:space="preserve">В целях предупреждения коррупционных проявлений в органах местного самоуправления муниципального образования "Омсукчанский городской округ", в соответствии со </w:t>
      </w:r>
      <w:hyperlink r:id="rId5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Федерации, Федеральными законами от 25.12.2008 </w:t>
      </w:r>
      <w:hyperlink r:id="rId6">
        <w:r>
          <w:rPr>
            <w:color w:val="0000FF"/>
          </w:rPr>
          <w:t>N 273-ФЗ</w:t>
        </w:r>
      </w:hyperlink>
      <w:r>
        <w:t xml:space="preserve"> "О противодействии коррупции", от 06.10.2003 </w:t>
      </w:r>
      <w:hyperlink r:id="rId7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Указом</w:t>
        </w:r>
      </w:hyperlink>
      <w:r>
        <w:t xml:space="preserve"> Президента РФ от 16.08.2021 N 478 "О Национальном плане противодействия коррупции на 2021-2024 годы", </w:t>
      </w:r>
      <w:hyperlink r:id="rId9">
        <w:r>
          <w:rPr>
            <w:color w:val="0000FF"/>
          </w:rPr>
          <w:t>Законом</w:t>
        </w:r>
      </w:hyperlink>
      <w:r>
        <w:t xml:space="preserve"> Магаданской области от 04.03.2008 N 979-ОЗ "О профилактике коррупции в Магаданской области", руководствуясь </w:t>
      </w:r>
      <w:hyperlink r:id="rId10">
        <w:r>
          <w:rPr>
            <w:color w:val="0000FF"/>
          </w:rPr>
          <w:t>статьями 3</w:t>
        </w:r>
      </w:hyperlink>
      <w:r>
        <w:t xml:space="preserve"> и </w:t>
      </w:r>
      <w:hyperlink r:id="rId11">
        <w:r>
          <w:rPr>
            <w:color w:val="0000FF"/>
          </w:rPr>
          <w:t>47</w:t>
        </w:r>
      </w:hyperlink>
      <w:r>
        <w:t xml:space="preserve"> </w:t>
      </w:r>
      <w:hyperlink r:id="rId12">
        <w:r>
          <w:rPr>
            <w:color w:val="0000FF"/>
          </w:rPr>
          <w:t>Устава</w:t>
        </w:r>
      </w:hyperlink>
      <w:r>
        <w:t xml:space="preserve"> муниципального образования "Омсукчанский городской округ", </w:t>
      </w:r>
      <w:hyperlink r:id="rId13">
        <w:r>
          <w:rPr>
            <w:color w:val="0000FF"/>
          </w:rPr>
          <w:t>постановлением</w:t>
        </w:r>
      </w:hyperlink>
      <w:r>
        <w:t xml:space="preserve"> администрации Омсукчанского городского округа от 17.02.2015 N 99 "Об утверждении Порядка разработки, реализации и оценки эффективности муниципальных программ Омсукчанского городского округа", администрация Омсукчанского городского округа постановляет:</w:t>
      </w:r>
    </w:p>
    <w:p w:rsidR="009459B8" w:rsidRDefault="009459B8">
      <w:pPr>
        <w:spacing w:after="1" w:line="220" w:lineRule="auto"/>
        <w:ind w:firstLine="540"/>
        <w:jc w:val="both"/>
      </w:pPr>
    </w:p>
    <w:p w:rsidR="009459B8" w:rsidRDefault="009459B8">
      <w:pPr>
        <w:spacing w:after="1" w:line="220" w:lineRule="auto"/>
        <w:ind w:firstLine="540"/>
        <w:jc w:val="both"/>
      </w:pPr>
      <w:r>
        <w:t xml:space="preserve">1. Утвердить муниципальную </w:t>
      </w:r>
      <w:hyperlink w:anchor="P40">
        <w:r>
          <w:rPr>
            <w:color w:val="0000FF"/>
          </w:rPr>
          <w:t>программу</w:t>
        </w:r>
      </w:hyperlink>
      <w:r>
        <w:t xml:space="preserve"> "О противодействии коррупции в органах местного самоуправления муниципального образования "Омсукчанский муниципальный округ Магаданской области", согласно приложению к настоящему постановлению.</w:t>
      </w:r>
    </w:p>
    <w:p w:rsidR="009459B8" w:rsidRDefault="009459B8">
      <w:pPr>
        <w:spacing w:after="1" w:line="220" w:lineRule="auto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13.01.2023 N 21)</w:t>
      </w:r>
    </w:p>
    <w:p w:rsidR="009459B8" w:rsidRDefault="009459B8">
      <w:pPr>
        <w:spacing w:after="1" w:line="220" w:lineRule="auto"/>
        <w:ind w:firstLine="540"/>
        <w:jc w:val="both"/>
      </w:pPr>
    </w:p>
    <w:p w:rsidR="009459B8" w:rsidRDefault="009459B8">
      <w:pPr>
        <w:spacing w:after="1" w:line="220" w:lineRule="auto"/>
        <w:ind w:firstLine="540"/>
        <w:jc w:val="both"/>
      </w:pPr>
      <w:r>
        <w:t xml:space="preserve">2. Считать утратившим силу </w:t>
      </w:r>
      <w:hyperlink r:id="rId15">
        <w:r>
          <w:rPr>
            <w:color w:val="0000FF"/>
          </w:rPr>
          <w:t>постановление</w:t>
        </w:r>
      </w:hyperlink>
      <w:r>
        <w:t xml:space="preserve"> администрации Омсукчанского городского округа от 26.12.2018 N 721 "Об утверждении муниципальной программы "О противодействии коррупции в администрации Омсукчанского городского округа" на 2019-2021 годы" с 01.01.2022.</w:t>
      </w:r>
    </w:p>
    <w:p w:rsidR="009459B8" w:rsidRDefault="009459B8">
      <w:pPr>
        <w:spacing w:before="220" w:after="1" w:line="220" w:lineRule="auto"/>
        <w:ind w:firstLine="540"/>
        <w:jc w:val="both"/>
      </w:pPr>
      <w:r>
        <w:t>3. Настоящее постановление подлежит опубликованию в газете "Омсукчанские вести" и размещению на официальном сайте муниципального образования "Омсукчанский городской округ" в сети Интернет (www.omsukchan-adm.ru) и распространяется на правоотношения, возникающие с 01.01.2022.</w:t>
      </w:r>
    </w:p>
    <w:p w:rsidR="009459B8" w:rsidRDefault="009459B8">
      <w:pPr>
        <w:spacing w:after="1" w:line="220" w:lineRule="auto"/>
        <w:ind w:firstLine="540"/>
        <w:jc w:val="both"/>
      </w:pPr>
    </w:p>
    <w:p w:rsidR="009459B8" w:rsidRDefault="009459B8">
      <w:pPr>
        <w:spacing w:after="1" w:line="220" w:lineRule="auto"/>
        <w:ind w:firstLine="540"/>
        <w:jc w:val="both"/>
      </w:pPr>
      <w:r>
        <w:t>4. Контроль за исполнением настоящего постановления за собой.</w:t>
      </w:r>
    </w:p>
    <w:p w:rsidR="009459B8" w:rsidRDefault="009459B8">
      <w:pPr>
        <w:spacing w:after="1" w:line="220" w:lineRule="auto"/>
        <w:ind w:firstLine="540"/>
        <w:jc w:val="both"/>
      </w:pPr>
    </w:p>
    <w:p w:rsidR="009459B8" w:rsidRDefault="009459B8">
      <w:pPr>
        <w:spacing w:after="1" w:line="220" w:lineRule="auto"/>
        <w:jc w:val="right"/>
      </w:pPr>
      <w:r>
        <w:t>Глава</w:t>
      </w:r>
    </w:p>
    <w:p w:rsidR="009459B8" w:rsidRDefault="009459B8">
      <w:pPr>
        <w:spacing w:after="1" w:line="220" w:lineRule="auto"/>
        <w:jc w:val="right"/>
      </w:pPr>
      <w:r>
        <w:t>Омсукчанского городского округа</w:t>
      </w:r>
    </w:p>
    <w:p w:rsidR="009459B8" w:rsidRDefault="009459B8">
      <w:pPr>
        <w:spacing w:after="1" w:line="220" w:lineRule="auto"/>
        <w:jc w:val="right"/>
      </w:pPr>
      <w:r>
        <w:t>С.Н.МАКАРОВ</w:t>
      </w:r>
    </w:p>
    <w:p w:rsidR="009459B8" w:rsidRDefault="009459B8">
      <w:pPr>
        <w:spacing w:after="1" w:line="220" w:lineRule="auto"/>
      </w:pPr>
    </w:p>
    <w:p w:rsidR="009459B8" w:rsidRDefault="009459B8">
      <w:pPr>
        <w:spacing w:after="1" w:line="220" w:lineRule="auto"/>
      </w:pPr>
    </w:p>
    <w:p w:rsidR="009459B8" w:rsidRDefault="009459B8">
      <w:pPr>
        <w:spacing w:after="1" w:line="220" w:lineRule="auto"/>
      </w:pPr>
    </w:p>
    <w:p w:rsidR="009459B8" w:rsidRDefault="009459B8">
      <w:pPr>
        <w:spacing w:after="1" w:line="220" w:lineRule="auto"/>
      </w:pPr>
    </w:p>
    <w:p w:rsidR="009459B8" w:rsidRDefault="009459B8">
      <w:pPr>
        <w:spacing w:after="1" w:line="220" w:lineRule="auto"/>
      </w:pPr>
    </w:p>
    <w:p w:rsidR="009459B8" w:rsidRDefault="009459B8">
      <w:pPr>
        <w:spacing w:after="1" w:line="220" w:lineRule="auto"/>
        <w:jc w:val="right"/>
        <w:outlineLvl w:val="0"/>
      </w:pPr>
    </w:p>
    <w:p w:rsidR="009459B8" w:rsidRDefault="009459B8">
      <w:pPr>
        <w:spacing w:after="1" w:line="220" w:lineRule="auto"/>
        <w:jc w:val="right"/>
        <w:outlineLvl w:val="0"/>
      </w:pPr>
    </w:p>
    <w:p w:rsidR="00F215DE" w:rsidRDefault="00F215DE">
      <w:pPr>
        <w:spacing w:after="1" w:line="220" w:lineRule="auto"/>
        <w:jc w:val="right"/>
        <w:outlineLvl w:val="0"/>
      </w:pPr>
    </w:p>
    <w:p w:rsidR="00F215DE" w:rsidRDefault="00F215DE">
      <w:pPr>
        <w:spacing w:after="1" w:line="220" w:lineRule="auto"/>
        <w:jc w:val="right"/>
        <w:outlineLvl w:val="0"/>
      </w:pPr>
    </w:p>
    <w:p w:rsidR="00F215DE" w:rsidRDefault="00F215DE">
      <w:pPr>
        <w:spacing w:after="1" w:line="220" w:lineRule="auto"/>
        <w:jc w:val="right"/>
        <w:outlineLvl w:val="0"/>
      </w:pPr>
    </w:p>
    <w:p w:rsidR="00F215DE" w:rsidRDefault="00F215DE">
      <w:pPr>
        <w:spacing w:after="1" w:line="220" w:lineRule="auto"/>
        <w:jc w:val="right"/>
        <w:outlineLvl w:val="0"/>
      </w:pPr>
    </w:p>
    <w:p w:rsidR="009459B8" w:rsidRDefault="009459B8">
      <w:pPr>
        <w:spacing w:after="1" w:line="220" w:lineRule="auto"/>
        <w:jc w:val="right"/>
        <w:outlineLvl w:val="0"/>
      </w:pPr>
      <w:bookmarkStart w:id="0" w:name="_GoBack"/>
      <w:bookmarkEnd w:id="0"/>
      <w:r>
        <w:lastRenderedPageBreak/>
        <w:t>Приложение</w:t>
      </w:r>
    </w:p>
    <w:p w:rsidR="009459B8" w:rsidRDefault="009459B8">
      <w:pPr>
        <w:spacing w:after="1" w:line="220" w:lineRule="auto"/>
        <w:jc w:val="right"/>
      </w:pPr>
      <w:r>
        <w:t>к постановлению</w:t>
      </w:r>
    </w:p>
    <w:p w:rsidR="009459B8" w:rsidRDefault="009459B8">
      <w:pPr>
        <w:spacing w:after="1" w:line="220" w:lineRule="auto"/>
        <w:jc w:val="right"/>
      </w:pPr>
      <w:r>
        <w:t>администрации</w:t>
      </w:r>
    </w:p>
    <w:p w:rsidR="009459B8" w:rsidRDefault="009459B8">
      <w:pPr>
        <w:spacing w:after="1" w:line="220" w:lineRule="auto"/>
        <w:jc w:val="right"/>
      </w:pPr>
      <w:r>
        <w:t>городского округа</w:t>
      </w:r>
    </w:p>
    <w:p w:rsidR="009459B8" w:rsidRDefault="009459B8">
      <w:pPr>
        <w:spacing w:after="1" w:line="220" w:lineRule="auto"/>
        <w:jc w:val="right"/>
      </w:pPr>
      <w:r>
        <w:t>от 30.12.2021 N 634</w:t>
      </w:r>
    </w:p>
    <w:p w:rsidR="009459B8" w:rsidRDefault="009459B8">
      <w:pPr>
        <w:spacing w:after="1" w:line="220" w:lineRule="auto"/>
      </w:pPr>
    </w:p>
    <w:p w:rsidR="009459B8" w:rsidRDefault="009459B8">
      <w:pPr>
        <w:spacing w:after="1" w:line="220" w:lineRule="auto"/>
        <w:jc w:val="center"/>
      </w:pPr>
      <w:bookmarkStart w:id="1" w:name="P40"/>
      <w:bookmarkEnd w:id="1"/>
      <w:r>
        <w:t>МУНИЦИПАЛЬНАЯ ПРОГРАММА</w:t>
      </w:r>
    </w:p>
    <w:p w:rsidR="009459B8" w:rsidRDefault="009459B8">
      <w:pPr>
        <w:spacing w:after="1" w:line="220" w:lineRule="auto"/>
        <w:jc w:val="center"/>
      </w:pPr>
      <w:r>
        <w:t>"О ПРОТИВОДЕЙСТВИИ КОРРУПЦИИ В ОРГАНАХ МЕСТНОГО</w:t>
      </w:r>
    </w:p>
    <w:p w:rsidR="009459B8" w:rsidRDefault="009459B8">
      <w:pPr>
        <w:spacing w:after="1" w:line="220" w:lineRule="auto"/>
        <w:jc w:val="center"/>
      </w:pPr>
      <w:r>
        <w:t>САМОУПРАВЛЕНИЯ МУНИЦИПАЛЬНОГО ОБРАЗОВАНИЯ "ОМСУКЧАНСКИЙ</w:t>
      </w:r>
    </w:p>
    <w:p w:rsidR="009459B8" w:rsidRDefault="009459B8">
      <w:pPr>
        <w:spacing w:after="1" w:line="220" w:lineRule="auto"/>
        <w:jc w:val="center"/>
      </w:pPr>
      <w:r>
        <w:t>МУНИЦИПАЛЬНЫЙ ОКРУГ"</w:t>
      </w:r>
    </w:p>
    <w:p w:rsidR="009459B8" w:rsidRDefault="009459B8">
      <w:pPr>
        <w:spacing w:after="1"/>
      </w:pPr>
    </w:p>
    <w:p w:rsidR="009459B8" w:rsidRDefault="009459B8">
      <w:pPr>
        <w:spacing w:after="1" w:line="220" w:lineRule="auto"/>
      </w:pPr>
    </w:p>
    <w:p w:rsidR="009459B8" w:rsidRDefault="009459B8">
      <w:pPr>
        <w:spacing w:after="1" w:line="220" w:lineRule="auto"/>
        <w:jc w:val="center"/>
        <w:outlineLvl w:val="1"/>
      </w:pPr>
      <w:r>
        <w:t>ПАСПОРТ</w:t>
      </w:r>
    </w:p>
    <w:p w:rsidR="009459B8" w:rsidRDefault="009459B8">
      <w:pPr>
        <w:spacing w:after="1" w:line="220" w:lineRule="auto"/>
        <w:jc w:val="center"/>
      </w:pPr>
      <w:r>
        <w:t>муниципальной программы "О противодействии коррупции</w:t>
      </w:r>
    </w:p>
    <w:p w:rsidR="009459B8" w:rsidRDefault="009459B8">
      <w:pPr>
        <w:spacing w:after="1" w:line="220" w:lineRule="auto"/>
        <w:jc w:val="center"/>
      </w:pPr>
      <w:r>
        <w:t>в органах местного самоуправления муниципального образования</w:t>
      </w:r>
    </w:p>
    <w:p w:rsidR="009459B8" w:rsidRDefault="009459B8">
      <w:pPr>
        <w:spacing w:after="1" w:line="220" w:lineRule="auto"/>
        <w:jc w:val="center"/>
      </w:pPr>
      <w:r>
        <w:t>"Омсукчанский муниципальный округ"</w:t>
      </w:r>
    </w:p>
    <w:p w:rsidR="009459B8" w:rsidRDefault="009459B8">
      <w:pPr>
        <w:spacing w:after="1" w:line="220" w:lineRule="auto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13.01.2023 N 21)</w:t>
      </w:r>
    </w:p>
    <w:p w:rsidR="009459B8" w:rsidRDefault="009459B8">
      <w:pPr>
        <w:spacing w:after="1" w:line="220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6803"/>
      </w:tblGrid>
      <w:tr w:rsidR="009459B8">
        <w:tc>
          <w:tcPr>
            <w:tcW w:w="226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>Наименование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>Программа "О противодействии коррупции в органах местного самоуправления муниципального образования "Омсукчанский муниципальный округ" (далее - Программа)</w:t>
            </w:r>
          </w:p>
        </w:tc>
      </w:tr>
      <w:tr w:rsidR="009459B8">
        <w:tc>
          <w:tcPr>
            <w:tcW w:w="9070" w:type="dxa"/>
            <w:gridSpan w:val="2"/>
            <w:tcBorders>
              <w:top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 xml:space="preserve">(в ред. </w:t>
            </w:r>
            <w:hyperlink r:id="rId1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13.01.2023 N 21)</w:t>
            </w:r>
          </w:p>
        </w:tc>
      </w:tr>
      <w:tr w:rsidR="009459B8">
        <w:tc>
          <w:tcPr>
            <w:tcW w:w="226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>Заказчик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>Администрация Омсукчанского муниципального округа</w:t>
            </w:r>
          </w:p>
        </w:tc>
      </w:tr>
      <w:tr w:rsidR="009459B8">
        <w:tc>
          <w:tcPr>
            <w:tcW w:w="9070" w:type="dxa"/>
            <w:gridSpan w:val="2"/>
            <w:tcBorders>
              <w:top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 xml:space="preserve">(в ред. </w:t>
            </w:r>
            <w:hyperlink r:id="rId1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13.01.2023 N 21)</w:t>
            </w:r>
          </w:p>
        </w:tc>
      </w:tr>
      <w:tr w:rsidR="009459B8">
        <w:tc>
          <w:tcPr>
            <w:tcW w:w="226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>Разработчик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>Управление по правовой работе кадровому и информационному обеспечению администрации Омсукчанского муниципального округа</w:t>
            </w:r>
          </w:p>
        </w:tc>
      </w:tr>
      <w:tr w:rsidR="009459B8">
        <w:tc>
          <w:tcPr>
            <w:tcW w:w="9070" w:type="dxa"/>
            <w:gridSpan w:val="2"/>
            <w:tcBorders>
              <w:top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 xml:space="preserve">(в ред. </w:t>
            </w:r>
            <w:hyperlink r:id="rId1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13.01.2023 N 21)</w:t>
            </w:r>
          </w:p>
        </w:tc>
      </w:tr>
      <w:tr w:rsidR="009459B8">
        <w:tc>
          <w:tcPr>
            <w:tcW w:w="226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>Ответственный исполнитель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>Управление по правовой работе кадровому и информационному обеспечению администрации Омсукчанского муниципального округа</w:t>
            </w:r>
          </w:p>
        </w:tc>
      </w:tr>
      <w:tr w:rsidR="009459B8">
        <w:tc>
          <w:tcPr>
            <w:tcW w:w="9070" w:type="dxa"/>
            <w:gridSpan w:val="2"/>
            <w:tcBorders>
              <w:top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 xml:space="preserve">(в ред. </w:t>
            </w:r>
            <w:hyperlink r:id="rId2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13.01.2023 N 21)</w:t>
            </w:r>
          </w:p>
        </w:tc>
      </w:tr>
      <w:tr w:rsidR="009459B8">
        <w:tc>
          <w:tcPr>
            <w:tcW w:w="226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>Исполнители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>Отраслевые (функциональные) органы администрации Омсукчанского муниципального округа, подведомственные им муниципальные учреждения</w:t>
            </w:r>
          </w:p>
        </w:tc>
      </w:tr>
      <w:tr w:rsidR="009459B8">
        <w:tc>
          <w:tcPr>
            <w:tcW w:w="9070" w:type="dxa"/>
            <w:gridSpan w:val="2"/>
            <w:tcBorders>
              <w:top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 xml:space="preserve">(в ред. </w:t>
            </w: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13.01.2023 N 21)</w:t>
            </w:r>
          </w:p>
        </w:tc>
      </w:tr>
      <w:tr w:rsidR="009459B8">
        <w:tblPrEx>
          <w:tblBorders>
            <w:insideH w:val="single" w:sz="4" w:space="0" w:color="auto"/>
          </w:tblBorders>
        </w:tblPrEx>
        <w:tc>
          <w:tcPr>
            <w:tcW w:w="2267" w:type="dxa"/>
          </w:tcPr>
          <w:p w:rsidR="009459B8" w:rsidRDefault="009459B8">
            <w:pPr>
              <w:spacing w:after="1" w:line="220" w:lineRule="auto"/>
              <w:jc w:val="both"/>
            </w:pPr>
            <w:r>
              <w:t>Цель программы</w:t>
            </w:r>
          </w:p>
        </w:tc>
        <w:tc>
          <w:tcPr>
            <w:tcW w:w="6803" w:type="dxa"/>
          </w:tcPr>
          <w:p w:rsidR="009459B8" w:rsidRDefault="009459B8">
            <w:pPr>
              <w:spacing w:after="1" w:line="220" w:lineRule="auto"/>
              <w:jc w:val="both"/>
            </w:pPr>
            <w:r>
              <w:t>Эффективное противодействие коррупционным факторам и устранение причин, порождающих коррупцию и способствующих ее проявлению, вовлечение гражданского общества в реализацию антикоррупционной политики, антикоррупционное образование, пресечение коррупционных правонарушений</w:t>
            </w:r>
          </w:p>
        </w:tc>
      </w:tr>
      <w:tr w:rsidR="009459B8">
        <w:tc>
          <w:tcPr>
            <w:tcW w:w="226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>Задачи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 xml:space="preserve">Систематизация и актуализация нормативной правовой базы по вопросам противодействия коррупции, обеспечение единообразного применения законодательства о противодействии коррупции в </w:t>
            </w:r>
            <w:r>
              <w:lastRenderedPageBreak/>
              <w:t>администрации Омсукчанского муниципального округа в целях повышения эффективности механизмов предотвращения и урегулирования конфликта интересов;</w:t>
            </w:r>
          </w:p>
          <w:p w:rsidR="009459B8" w:rsidRDefault="009459B8">
            <w:pPr>
              <w:spacing w:after="1" w:line="220" w:lineRule="auto"/>
              <w:jc w:val="both"/>
            </w:pPr>
            <w:r>
              <w:t>осуществление информационно-аналитической, организационной, просветительской деятельности, направленной на минимизацию коррупционных рисков в рамках реализации кадровой политики администрации Омсукчанского муниципального округа;</w:t>
            </w:r>
          </w:p>
          <w:p w:rsidR="009459B8" w:rsidRDefault="009459B8">
            <w:pPr>
              <w:spacing w:after="1" w:line="220" w:lineRule="auto"/>
              <w:jc w:val="both"/>
            </w:pPr>
            <w:r>
              <w:t>совершенствование механизмов, предупреждающих коррупционные риски в сфере закупок товаров, работ, услуг для обеспечения муниципальных нужд, управления муниципальным имуществом и финансами;</w:t>
            </w:r>
          </w:p>
          <w:p w:rsidR="009459B8" w:rsidRDefault="009459B8">
            <w:pPr>
              <w:spacing w:after="1" w:line="220" w:lineRule="auto"/>
              <w:jc w:val="both"/>
            </w:pPr>
            <w:r>
              <w:t>сокращение административных барьеров;</w:t>
            </w:r>
          </w:p>
          <w:p w:rsidR="009459B8" w:rsidRDefault="009459B8">
            <w:pPr>
              <w:spacing w:after="1" w:line="220" w:lineRule="auto"/>
              <w:jc w:val="both"/>
            </w:pPr>
            <w:r>
              <w:t>повышение эффективности межведомственного сотрудничества в сфере противодействия коррупции, привлечение граждан и организаций в процесс реализации мер по предупреждению коррупции</w:t>
            </w:r>
          </w:p>
        </w:tc>
      </w:tr>
      <w:tr w:rsidR="009459B8">
        <w:tc>
          <w:tcPr>
            <w:tcW w:w="9070" w:type="dxa"/>
            <w:gridSpan w:val="2"/>
            <w:tcBorders>
              <w:top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lastRenderedPageBreak/>
              <w:t xml:space="preserve">(в ред. </w:t>
            </w:r>
            <w:hyperlink r:id="rId2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13.01.2023 N 21)</w:t>
            </w:r>
          </w:p>
        </w:tc>
      </w:tr>
      <w:tr w:rsidR="009459B8">
        <w:tc>
          <w:tcPr>
            <w:tcW w:w="226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>Объемы и источники финансирования муниципальной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>Общая сумма затрат на реализацию мероприятий Программы - за счет средств бюджета Омсукчанского муниципального округа составляет 90 тыс. рублей, в том числе по годам реализации:</w:t>
            </w:r>
          </w:p>
          <w:p w:rsidR="009459B8" w:rsidRDefault="009459B8">
            <w:pPr>
              <w:spacing w:after="1" w:line="220" w:lineRule="auto"/>
              <w:jc w:val="both"/>
            </w:pPr>
            <w:r>
              <w:t>2022 г. - 30 тыс. рублей;</w:t>
            </w:r>
          </w:p>
          <w:p w:rsidR="009459B8" w:rsidRDefault="009459B8">
            <w:pPr>
              <w:spacing w:after="1" w:line="220" w:lineRule="auto"/>
              <w:jc w:val="both"/>
            </w:pPr>
            <w:r>
              <w:t>2023 г. - 30 тыс. рублей;</w:t>
            </w:r>
          </w:p>
          <w:p w:rsidR="009459B8" w:rsidRDefault="009459B8">
            <w:pPr>
              <w:spacing w:after="1" w:line="220" w:lineRule="auto"/>
              <w:jc w:val="both"/>
            </w:pPr>
            <w:r>
              <w:t>2024 г. - 30 тыс. рублей</w:t>
            </w:r>
          </w:p>
        </w:tc>
      </w:tr>
      <w:tr w:rsidR="009459B8">
        <w:tc>
          <w:tcPr>
            <w:tcW w:w="9070" w:type="dxa"/>
            <w:gridSpan w:val="2"/>
            <w:tcBorders>
              <w:top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 xml:space="preserve">(в ред. </w:t>
            </w:r>
            <w:hyperlink r:id="rId2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13.01.2023 N 21)</w:t>
            </w:r>
          </w:p>
        </w:tc>
      </w:tr>
      <w:tr w:rsidR="009459B8">
        <w:tblPrEx>
          <w:tblBorders>
            <w:insideH w:val="single" w:sz="4" w:space="0" w:color="auto"/>
          </w:tblBorders>
        </w:tblPrEx>
        <w:tc>
          <w:tcPr>
            <w:tcW w:w="2267" w:type="dxa"/>
          </w:tcPr>
          <w:p w:rsidR="009459B8" w:rsidRDefault="009459B8">
            <w:pPr>
              <w:spacing w:after="1" w:line="220" w:lineRule="auto"/>
              <w:jc w:val="both"/>
            </w:pPr>
            <w:r>
              <w:t>Срок реализации</w:t>
            </w:r>
          </w:p>
        </w:tc>
        <w:tc>
          <w:tcPr>
            <w:tcW w:w="6803" w:type="dxa"/>
          </w:tcPr>
          <w:p w:rsidR="009459B8" w:rsidRDefault="009459B8">
            <w:pPr>
              <w:spacing w:after="1" w:line="220" w:lineRule="auto"/>
              <w:jc w:val="both"/>
            </w:pPr>
            <w:r>
              <w:t>2022-2024 гг.</w:t>
            </w:r>
          </w:p>
        </w:tc>
      </w:tr>
      <w:tr w:rsidR="009459B8">
        <w:tc>
          <w:tcPr>
            <w:tcW w:w="226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>Ожидаемые конечные результаты программы</w:t>
            </w:r>
          </w:p>
        </w:tc>
        <w:tc>
          <w:tcPr>
            <w:tcW w:w="6803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>Повышение эффективности правового регулирования в сфере профилактики коррупции;</w:t>
            </w:r>
          </w:p>
          <w:p w:rsidR="009459B8" w:rsidRDefault="009459B8">
            <w:pPr>
              <w:spacing w:after="1" w:line="220" w:lineRule="auto"/>
              <w:jc w:val="both"/>
            </w:pPr>
            <w:r>
              <w:t>формирование у лиц, работающих в администрации муниципального округа, подведомственных муниципальных учреждениях нетерпимого отношения к коррупции;</w:t>
            </w:r>
          </w:p>
          <w:p w:rsidR="009459B8" w:rsidRDefault="009459B8">
            <w:pPr>
              <w:spacing w:after="1" w:line="220" w:lineRule="auto"/>
              <w:jc w:val="both"/>
            </w:pPr>
            <w:r>
              <w:t>уменьшение числа нарушений антикоррупционных стандартов, установленных законодательством;</w:t>
            </w:r>
          </w:p>
          <w:p w:rsidR="009459B8" w:rsidRDefault="009459B8">
            <w:pPr>
              <w:spacing w:after="1" w:line="220" w:lineRule="auto"/>
              <w:jc w:val="both"/>
            </w:pPr>
            <w:r>
              <w:t>повышение эффективности межведомственного сотрудничества в сфере противодействия коррупции, обеспечение активного участия населения муниципального округа в мероприятиях по предупреждению коррупции</w:t>
            </w:r>
          </w:p>
        </w:tc>
      </w:tr>
      <w:tr w:rsidR="009459B8">
        <w:tc>
          <w:tcPr>
            <w:tcW w:w="9070" w:type="dxa"/>
            <w:gridSpan w:val="2"/>
            <w:tcBorders>
              <w:top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 xml:space="preserve">(в ред. </w:t>
            </w:r>
            <w:hyperlink r:id="rId2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13.01.2023 N 21)</w:t>
            </w:r>
          </w:p>
        </w:tc>
      </w:tr>
    </w:tbl>
    <w:p w:rsidR="009459B8" w:rsidRDefault="009459B8">
      <w:pPr>
        <w:spacing w:after="1" w:line="220" w:lineRule="auto"/>
        <w:jc w:val="center"/>
      </w:pPr>
    </w:p>
    <w:p w:rsidR="009459B8" w:rsidRDefault="009459B8">
      <w:pPr>
        <w:spacing w:after="1" w:line="220" w:lineRule="auto"/>
        <w:jc w:val="center"/>
        <w:outlineLvl w:val="1"/>
      </w:pPr>
      <w:r>
        <w:t>I. ХАРАКТЕРИСТИКА ТЕКУЩЕГО СОСТОЯНИЯ, СФЕРЫ РЕАЛИЗАЦИИ</w:t>
      </w:r>
    </w:p>
    <w:p w:rsidR="009459B8" w:rsidRDefault="009459B8">
      <w:pPr>
        <w:spacing w:after="1" w:line="220" w:lineRule="auto"/>
        <w:jc w:val="center"/>
      </w:pPr>
      <w:r>
        <w:t>МУНИЦИПАЛЬНОЙ ПРОГРАММЫ</w:t>
      </w:r>
    </w:p>
    <w:p w:rsidR="009459B8" w:rsidRDefault="009459B8">
      <w:pPr>
        <w:spacing w:after="1" w:line="220" w:lineRule="auto"/>
        <w:jc w:val="center"/>
      </w:pPr>
    </w:p>
    <w:p w:rsidR="009459B8" w:rsidRDefault="00F215DE">
      <w:pPr>
        <w:spacing w:after="1" w:line="220" w:lineRule="auto"/>
        <w:ind w:firstLine="540"/>
        <w:jc w:val="both"/>
      </w:pPr>
      <w:hyperlink r:id="rId25">
        <w:r w:rsidR="009459B8">
          <w:rPr>
            <w:color w:val="0000FF"/>
          </w:rPr>
          <w:t>Статьей 132</w:t>
        </w:r>
      </w:hyperlink>
      <w:r w:rsidR="009459B8">
        <w:t xml:space="preserve"> Конституции Российской Федерации закреплено, что органы местного самоуправления самостоятельно управляют муниципальной собственностью, формируют, утверждают и исполняют местный бюджет, устанавливают местные налоги и сборы, осуществляют охрану общественного порядка, а также решают иные вопросы местного значения, кроме того, могут наделяться законом отдельными государственными полномочиями с передачей необходимых для их осуществления материальных и финансовых средств.</w:t>
      </w:r>
    </w:p>
    <w:p w:rsidR="009459B8" w:rsidRDefault="009459B8">
      <w:pPr>
        <w:spacing w:before="220" w:after="1" w:line="220" w:lineRule="auto"/>
        <w:ind w:firstLine="540"/>
        <w:jc w:val="both"/>
      </w:pPr>
      <w:r>
        <w:t xml:space="preserve">Обладание властью не исключает возможность отдельных должностных лиц, использовать в личных целях свое служебное положение, неэффективно и несправедливо распределять и </w:t>
      </w:r>
      <w:r>
        <w:lastRenderedPageBreak/>
        <w:t>расходовать материальные и нематериальные блага. В целях предупреждения подобных фактов профилактическая антикоррупционная работа в органах местного самоуправления является неотъемлемой частью эффективного публичного управления.</w:t>
      </w:r>
    </w:p>
    <w:p w:rsidR="009459B8" w:rsidRDefault="009459B8">
      <w:pPr>
        <w:spacing w:before="220" w:after="1" w:line="220" w:lineRule="auto"/>
        <w:ind w:firstLine="540"/>
        <w:jc w:val="both"/>
      </w:pPr>
      <w:r>
        <w:t>Предупреждение коррупции - деятельность, направленная на выявление, изучение и устранение явлений, порождающих коррупционные правонарушения или способствующих их распространению. Эффективна она лишь в том случае, если проводится комплексно, систематически, при взаимодействии всех уровней и ветвей власти, с привлечением институтов гражданского сообщества. В процессе работы следует не только осуществлять постоянный контроль во всех сферах муниципального управления, но и строго соблюдать установленные законодательством антикоррупционные стандарты, этические принципы служебного поведения муниципальных служащих. Такой подход направлен не только на предупреждение коррупции, но и на формирование положительного имиджа муниципальной службы, без которого невозможно обрести доверие и поддержку граждан, привлечь на муниципальную службу честных и ответственных людей.</w:t>
      </w:r>
    </w:p>
    <w:p w:rsidR="009459B8" w:rsidRDefault="009459B8">
      <w:pPr>
        <w:spacing w:before="220" w:after="1" w:line="220" w:lineRule="auto"/>
        <w:ind w:firstLine="540"/>
        <w:jc w:val="both"/>
      </w:pPr>
      <w:r>
        <w:t>Антикоррупционная деятельность в администрации Омсукчанского муниципального округа базируется на системе правовых, экономических, организационных и иных мер, осуществляемых в тесной взаимосвязи с органами государственной власти, в рамках единого долгосрочного планирования.</w:t>
      </w:r>
    </w:p>
    <w:p w:rsidR="009459B8" w:rsidRDefault="009459B8">
      <w:pPr>
        <w:spacing w:after="1" w:line="220" w:lineRule="auto"/>
        <w:jc w:val="both"/>
      </w:pPr>
      <w:r>
        <w:t xml:space="preserve">(в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13.01.2023 N 21)</w:t>
      </w:r>
    </w:p>
    <w:p w:rsidR="009459B8" w:rsidRDefault="009459B8">
      <w:pPr>
        <w:spacing w:before="220" w:after="1" w:line="220" w:lineRule="auto"/>
        <w:ind w:firstLine="540"/>
        <w:jc w:val="both"/>
      </w:pPr>
      <w:r>
        <w:t>Программа опирается на профилактические меры, способствующие формированию у работников органов местного самоуправления негативного отношения к должностным злоупотреблениям, нарушениям законодательства, регулирующего вопросы прохождения муниципальной службы и противодействия коррупции.</w:t>
      </w:r>
    </w:p>
    <w:p w:rsidR="009459B8" w:rsidRDefault="009459B8">
      <w:pPr>
        <w:spacing w:before="220" w:after="1" w:line="220" w:lineRule="auto"/>
        <w:ind w:firstLine="540"/>
        <w:jc w:val="both"/>
      </w:pPr>
      <w:r>
        <w:t>Программа концептуально связана с системой мер противодействия коррупции, реализуемых на федеральном и региональном уровнях, является составной частью антикоррупционной политики Правительства Магаданской области.</w:t>
      </w:r>
    </w:p>
    <w:p w:rsidR="009459B8" w:rsidRDefault="009459B8">
      <w:pPr>
        <w:spacing w:before="220" w:after="1" w:line="220" w:lineRule="auto"/>
        <w:ind w:firstLine="540"/>
        <w:jc w:val="both"/>
      </w:pPr>
      <w:r>
        <w:t>Выполнение поставленных задач предполагает качественные изменения в деятельности по формированию кадрового состава муниципальных служащих, обладающих принципиальной позицией неприятия коррупции в любом ее проявлении, безупречно и на высоком уровне, исполняющих свои должностные обязанности в строгом соответствии с установленными законом нормами. Кроме того, поскольку органы местного самоуправления активно взаимодействуют с гражданами и организациями, Программа предполагает минимизацию коррупционных правонарушений в подведомственных администрации муниципального округа муниципальных учреждениях.</w:t>
      </w:r>
    </w:p>
    <w:p w:rsidR="009459B8" w:rsidRDefault="009459B8">
      <w:pPr>
        <w:spacing w:after="1" w:line="220" w:lineRule="auto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13.01.2023 N 21)</w:t>
      </w:r>
    </w:p>
    <w:p w:rsidR="009459B8" w:rsidRDefault="009459B8">
      <w:pPr>
        <w:spacing w:before="220" w:after="1" w:line="220" w:lineRule="auto"/>
        <w:ind w:firstLine="540"/>
        <w:jc w:val="both"/>
      </w:pPr>
      <w:r>
        <w:t xml:space="preserve">Муниципальная программа разработана в соответствии с </w:t>
      </w:r>
      <w:hyperlink r:id="rId28">
        <w:r>
          <w:rPr>
            <w:color w:val="0000FF"/>
          </w:rPr>
          <w:t>постановлением</w:t>
        </w:r>
      </w:hyperlink>
      <w:r>
        <w:t xml:space="preserve"> администрации от 17.02.2015 N 99 "Об утверждении Порядка разработки, реализации и оценки эффективности муниципальных программ Омсукчанского городского округа".</w:t>
      </w:r>
    </w:p>
    <w:p w:rsidR="009459B8" w:rsidRDefault="009459B8">
      <w:pPr>
        <w:spacing w:after="1" w:line="220" w:lineRule="auto"/>
        <w:ind w:firstLine="540"/>
        <w:jc w:val="both"/>
      </w:pPr>
    </w:p>
    <w:p w:rsidR="009459B8" w:rsidRDefault="009459B8">
      <w:pPr>
        <w:spacing w:after="1" w:line="220" w:lineRule="auto"/>
        <w:jc w:val="center"/>
        <w:outlineLvl w:val="1"/>
      </w:pPr>
      <w:r>
        <w:t>II. ОСНОВНЫЕ ЦЕЛИ, ЗАДАЧИ ПРОГРАММЫ И СРОКИ</w:t>
      </w:r>
    </w:p>
    <w:p w:rsidR="009459B8" w:rsidRDefault="009459B8">
      <w:pPr>
        <w:spacing w:after="1" w:line="220" w:lineRule="auto"/>
        <w:jc w:val="center"/>
      </w:pPr>
      <w:r>
        <w:t>ЕЕ РЕАЛИЗАЦИИ</w:t>
      </w:r>
    </w:p>
    <w:p w:rsidR="009459B8" w:rsidRDefault="009459B8">
      <w:pPr>
        <w:spacing w:after="1" w:line="220" w:lineRule="auto"/>
        <w:ind w:firstLine="540"/>
        <w:jc w:val="both"/>
      </w:pPr>
    </w:p>
    <w:p w:rsidR="009459B8" w:rsidRDefault="009459B8">
      <w:pPr>
        <w:spacing w:after="1" w:line="220" w:lineRule="auto"/>
        <w:ind w:firstLine="540"/>
        <w:jc w:val="both"/>
      </w:pPr>
      <w:r>
        <w:t>Основная цель Программы - предупреждение причин и условий, способствующих возникновению фактов коррупционных правонарушений в органах местного самоуправления муниципального образования "Омсукчанский муниципальный округ".</w:t>
      </w:r>
    </w:p>
    <w:p w:rsidR="009459B8" w:rsidRDefault="009459B8">
      <w:pPr>
        <w:spacing w:after="1" w:line="220" w:lineRule="auto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13.01.2023 N 21)</w:t>
      </w:r>
    </w:p>
    <w:p w:rsidR="009459B8" w:rsidRDefault="009459B8">
      <w:pPr>
        <w:spacing w:before="220" w:after="1" w:line="220" w:lineRule="auto"/>
        <w:ind w:firstLine="540"/>
        <w:jc w:val="both"/>
      </w:pPr>
      <w:r>
        <w:t>Для достижения основной цели необходимо решение следующих задач:</w:t>
      </w:r>
    </w:p>
    <w:p w:rsidR="009459B8" w:rsidRDefault="009459B8">
      <w:pPr>
        <w:spacing w:before="220" w:after="1" w:line="220" w:lineRule="auto"/>
        <w:ind w:firstLine="540"/>
        <w:jc w:val="both"/>
      </w:pPr>
      <w:r>
        <w:t>- систематизация и актуализация нормативной правовой базы по вопросам противодействия коррупции, обеспечение единообразного применения законодательства о противодействии коррупции в администрации Омсукчанского муниципального округа в целях повышения эффективности механизмов предотвращения и урегулирования конфликта интересов;</w:t>
      </w:r>
    </w:p>
    <w:p w:rsidR="009459B8" w:rsidRDefault="009459B8">
      <w:pPr>
        <w:spacing w:after="1" w:line="220" w:lineRule="auto"/>
        <w:jc w:val="both"/>
      </w:pPr>
      <w:r>
        <w:lastRenderedPageBreak/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13.01.2023 N 21)</w:t>
      </w:r>
    </w:p>
    <w:p w:rsidR="009459B8" w:rsidRDefault="009459B8">
      <w:pPr>
        <w:spacing w:before="220" w:after="1" w:line="220" w:lineRule="auto"/>
        <w:ind w:firstLine="540"/>
        <w:jc w:val="both"/>
      </w:pPr>
      <w:r>
        <w:t>- осуществление информационно-аналитической, организационной, просветительской деятельности, направленной на минимизацию коррупционных рисков в рамках реализации кадровой политики администрации Омсукчанского муниципального округа.</w:t>
      </w:r>
    </w:p>
    <w:p w:rsidR="009459B8" w:rsidRDefault="009459B8">
      <w:pPr>
        <w:spacing w:after="1" w:line="220" w:lineRule="auto"/>
        <w:jc w:val="both"/>
      </w:pPr>
      <w:r>
        <w:t xml:space="preserve">(в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13.01.2023 N 21)</w:t>
      </w:r>
    </w:p>
    <w:p w:rsidR="009459B8" w:rsidRDefault="009459B8">
      <w:pPr>
        <w:spacing w:before="220" w:after="1" w:line="220" w:lineRule="auto"/>
        <w:ind w:firstLine="540"/>
        <w:jc w:val="both"/>
      </w:pPr>
      <w:r>
        <w:t>Реализацию Программы предполагается осуществить в течение 3 лет - с 2022 года по 2024 год включительно.</w:t>
      </w:r>
    </w:p>
    <w:p w:rsidR="009459B8" w:rsidRDefault="009459B8">
      <w:pPr>
        <w:spacing w:after="1" w:line="220" w:lineRule="auto"/>
        <w:ind w:firstLine="540"/>
        <w:jc w:val="both"/>
      </w:pPr>
    </w:p>
    <w:p w:rsidR="009459B8" w:rsidRDefault="009459B8">
      <w:pPr>
        <w:spacing w:after="1" w:line="220" w:lineRule="auto"/>
        <w:jc w:val="center"/>
        <w:outlineLvl w:val="1"/>
      </w:pPr>
      <w:r>
        <w:t>III. СИСТЕМА ЦЕЛЕВЫХ ИНДИКАТОРОВ И ОЖИДАЕМЫЙ</w:t>
      </w:r>
    </w:p>
    <w:p w:rsidR="009459B8" w:rsidRDefault="009459B8">
      <w:pPr>
        <w:spacing w:after="1" w:line="220" w:lineRule="auto"/>
        <w:jc w:val="center"/>
      </w:pPr>
      <w:r>
        <w:t>СОЦИАЛЬНО-ЭКОНОМИЧЕСКИЙ ЭФФЕКТ ОТ РЕАЛИЗАЦИИ</w:t>
      </w:r>
    </w:p>
    <w:p w:rsidR="009459B8" w:rsidRDefault="009459B8">
      <w:pPr>
        <w:spacing w:after="1" w:line="220" w:lineRule="auto"/>
        <w:jc w:val="center"/>
      </w:pPr>
      <w:r>
        <w:t>ПРОГРАММЫ</w:t>
      </w:r>
    </w:p>
    <w:p w:rsidR="009459B8" w:rsidRDefault="009459B8">
      <w:pPr>
        <w:spacing w:after="1" w:line="220" w:lineRule="auto"/>
        <w:jc w:val="center"/>
      </w:pPr>
    </w:p>
    <w:p w:rsidR="009459B8" w:rsidRDefault="009459B8">
      <w:pPr>
        <w:spacing w:after="1" w:line="220" w:lineRule="auto"/>
        <w:ind w:firstLine="540"/>
        <w:jc w:val="both"/>
      </w:pPr>
      <w:r>
        <w:t>В результате реализации программных мероприятий к концу 2024 года ожидается:</w:t>
      </w:r>
    </w:p>
    <w:p w:rsidR="009459B8" w:rsidRDefault="009459B8">
      <w:pPr>
        <w:spacing w:before="220" w:after="1" w:line="220" w:lineRule="auto"/>
        <w:ind w:firstLine="540"/>
        <w:jc w:val="both"/>
      </w:pPr>
      <w:r>
        <w:t>- повышение эффективности правового регулирования в сфере профилактики коррупции;</w:t>
      </w:r>
    </w:p>
    <w:p w:rsidR="009459B8" w:rsidRDefault="009459B8">
      <w:pPr>
        <w:spacing w:before="220" w:after="1" w:line="220" w:lineRule="auto"/>
        <w:ind w:firstLine="540"/>
        <w:jc w:val="both"/>
      </w:pPr>
      <w:r>
        <w:t>- формирование у лиц, работающих в администрации муниципального округа, подведомственных муниципальных учреждениях нетерпимого отношения к коррупции;</w:t>
      </w:r>
    </w:p>
    <w:p w:rsidR="009459B8" w:rsidRDefault="009459B8">
      <w:pPr>
        <w:spacing w:after="1" w:line="220" w:lineRule="auto"/>
        <w:jc w:val="both"/>
      </w:pPr>
      <w:r>
        <w:t xml:space="preserve">(в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13.01.2023 N 21)</w:t>
      </w:r>
    </w:p>
    <w:p w:rsidR="009459B8" w:rsidRDefault="009459B8">
      <w:pPr>
        <w:spacing w:before="220" w:after="1" w:line="220" w:lineRule="auto"/>
        <w:ind w:firstLine="540"/>
        <w:jc w:val="both"/>
      </w:pPr>
      <w:r>
        <w:t>- уменьшение числа нарушений антикоррупционных стандартов, установленных законодательством;</w:t>
      </w:r>
    </w:p>
    <w:p w:rsidR="009459B8" w:rsidRDefault="009459B8">
      <w:pPr>
        <w:spacing w:before="220" w:after="1" w:line="220" w:lineRule="auto"/>
        <w:ind w:firstLine="540"/>
        <w:jc w:val="both"/>
      </w:pPr>
      <w:r>
        <w:t>- повышение эффективности межведомственного сотрудничества в сфере противодействия коррупции, обеспечение активного участия населения муниципального округа в мероприятиях по предупреждению коррупции.</w:t>
      </w:r>
    </w:p>
    <w:p w:rsidR="009459B8" w:rsidRDefault="009459B8">
      <w:pPr>
        <w:spacing w:after="1" w:line="220" w:lineRule="auto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13.01.2023 N 21)</w:t>
      </w:r>
    </w:p>
    <w:p w:rsidR="009459B8" w:rsidRDefault="009459B8">
      <w:pPr>
        <w:spacing w:before="220" w:after="1" w:line="220" w:lineRule="auto"/>
        <w:ind w:firstLine="540"/>
        <w:jc w:val="both"/>
      </w:pPr>
      <w:r>
        <w:t>Для оценки эффективности Программы будут использоваться индикаторы, значения которых приведены в таблице.</w:t>
      </w:r>
    </w:p>
    <w:p w:rsidR="009459B8" w:rsidRDefault="009459B8">
      <w:pPr>
        <w:spacing w:after="1" w:line="220" w:lineRule="auto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309"/>
        <w:gridCol w:w="1417"/>
        <w:gridCol w:w="907"/>
        <w:gridCol w:w="907"/>
        <w:gridCol w:w="907"/>
      </w:tblGrid>
      <w:tr w:rsidR="009459B8">
        <w:tc>
          <w:tcPr>
            <w:tcW w:w="566" w:type="dxa"/>
            <w:vMerge w:val="restart"/>
          </w:tcPr>
          <w:p w:rsidR="009459B8" w:rsidRDefault="009459B8">
            <w:pPr>
              <w:spacing w:after="1" w:line="220" w:lineRule="auto"/>
              <w:jc w:val="center"/>
            </w:pPr>
            <w:r>
              <w:t>N п/п</w:t>
            </w:r>
          </w:p>
        </w:tc>
        <w:tc>
          <w:tcPr>
            <w:tcW w:w="4309" w:type="dxa"/>
            <w:vMerge w:val="restart"/>
          </w:tcPr>
          <w:p w:rsidR="009459B8" w:rsidRDefault="009459B8">
            <w:pPr>
              <w:spacing w:after="1" w:line="220" w:lineRule="auto"/>
              <w:jc w:val="center"/>
            </w:pPr>
            <w:r>
              <w:t>Целевой показатель (наименование)</w:t>
            </w:r>
          </w:p>
        </w:tc>
        <w:tc>
          <w:tcPr>
            <w:tcW w:w="1417" w:type="dxa"/>
            <w:vMerge w:val="restart"/>
          </w:tcPr>
          <w:p w:rsidR="009459B8" w:rsidRDefault="009459B8">
            <w:pPr>
              <w:spacing w:after="1" w:line="220" w:lineRule="auto"/>
              <w:jc w:val="center"/>
            </w:pPr>
            <w:r>
              <w:t>Единица измерения</w:t>
            </w:r>
          </w:p>
        </w:tc>
        <w:tc>
          <w:tcPr>
            <w:tcW w:w="2721" w:type="dxa"/>
            <w:gridSpan w:val="3"/>
          </w:tcPr>
          <w:p w:rsidR="009459B8" w:rsidRDefault="009459B8">
            <w:pPr>
              <w:spacing w:after="1" w:line="220" w:lineRule="auto"/>
              <w:jc w:val="center"/>
            </w:pPr>
            <w:r>
              <w:t>Значение целевых показателей</w:t>
            </w:r>
          </w:p>
        </w:tc>
      </w:tr>
      <w:tr w:rsidR="009459B8">
        <w:tc>
          <w:tcPr>
            <w:tcW w:w="566" w:type="dxa"/>
            <w:vMerge/>
          </w:tcPr>
          <w:p w:rsidR="009459B8" w:rsidRDefault="009459B8"/>
        </w:tc>
        <w:tc>
          <w:tcPr>
            <w:tcW w:w="4309" w:type="dxa"/>
            <w:vMerge/>
          </w:tcPr>
          <w:p w:rsidR="009459B8" w:rsidRDefault="009459B8"/>
        </w:tc>
        <w:tc>
          <w:tcPr>
            <w:tcW w:w="1417" w:type="dxa"/>
            <w:vMerge/>
          </w:tcPr>
          <w:p w:rsidR="009459B8" w:rsidRDefault="009459B8"/>
        </w:tc>
        <w:tc>
          <w:tcPr>
            <w:tcW w:w="907" w:type="dxa"/>
          </w:tcPr>
          <w:p w:rsidR="009459B8" w:rsidRDefault="009459B8">
            <w:pPr>
              <w:spacing w:after="1" w:line="220" w:lineRule="auto"/>
              <w:jc w:val="center"/>
            </w:pPr>
            <w:r>
              <w:t>2022 базовый год</w:t>
            </w:r>
          </w:p>
        </w:tc>
        <w:tc>
          <w:tcPr>
            <w:tcW w:w="907" w:type="dxa"/>
          </w:tcPr>
          <w:p w:rsidR="009459B8" w:rsidRDefault="009459B8">
            <w:pPr>
              <w:spacing w:after="1" w:line="220" w:lineRule="auto"/>
              <w:jc w:val="center"/>
            </w:pPr>
            <w:r>
              <w:t>2023</w:t>
            </w:r>
          </w:p>
        </w:tc>
        <w:tc>
          <w:tcPr>
            <w:tcW w:w="907" w:type="dxa"/>
          </w:tcPr>
          <w:p w:rsidR="009459B8" w:rsidRDefault="009459B8">
            <w:pPr>
              <w:spacing w:after="1" w:line="220" w:lineRule="auto"/>
              <w:jc w:val="center"/>
            </w:pPr>
            <w:r>
              <w:t>2024</w:t>
            </w:r>
          </w:p>
        </w:tc>
      </w:tr>
      <w:tr w:rsidR="009459B8">
        <w:tc>
          <w:tcPr>
            <w:tcW w:w="566" w:type="dxa"/>
          </w:tcPr>
          <w:p w:rsidR="009459B8" w:rsidRDefault="009459B8">
            <w:pPr>
              <w:spacing w:after="1" w:line="220" w:lineRule="auto"/>
              <w:jc w:val="right"/>
            </w:pPr>
            <w:r>
              <w:t>1.</w:t>
            </w:r>
          </w:p>
        </w:tc>
        <w:tc>
          <w:tcPr>
            <w:tcW w:w="4309" w:type="dxa"/>
          </w:tcPr>
          <w:p w:rsidR="009459B8" w:rsidRDefault="009459B8">
            <w:pPr>
              <w:spacing w:after="1" w:line="220" w:lineRule="auto"/>
              <w:jc w:val="both"/>
            </w:pPr>
            <w:r>
              <w:t>Количество проектов муниципальных нормативных правовых актов прошедших антикоррупционную экспертизу</w:t>
            </w:r>
          </w:p>
        </w:tc>
        <w:tc>
          <w:tcPr>
            <w:tcW w:w="1417" w:type="dxa"/>
          </w:tcPr>
          <w:p w:rsidR="009459B8" w:rsidRDefault="009459B8">
            <w:pPr>
              <w:spacing w:after="1" w:line="220" w:lineRule="auto"/>
              <w:jc w:val="center"/>
            </w:pPr>
            <w:r>
              <w:t>проценты</w:t>
            </w:r>
          </w:p>
        </w:tc>
        <w:tc>
          <w:tcPr>
            <w:tcW w:w="907" w:type="dxa"/>
          </w:tcPr>
          <w:p w:rsidR="009459B8" w:rsidRDefault="009459B8">
            <w:pPr>
              <w:spacing w:after="1" w:line="220" w:lineRule="auto"/>
              <w:jc w:val="right"/>
            </w:pPr>
            <w:r>
              <w:t>100</w:t>
            </w:r>
          </w:p>
        </w:tc>
        <w:tc>
          <w:tcPr>
            <w:tcW w:w="907" w:type="dxa"/>
          </w:tcPr>
          <w:p w:rsidR="009459B8" w:rsidRDefault="009459B8">
            <w:pPr>
              <w:spacing w:after="1" w:line="220" w:lineRule="auto"/>
              <w:jc w:val="right"/>
            </w:pPr>
            <w:r>
              <w:t>100</w:t>
            </w:r>
          </w:p>
        </w:tc>
        <w:tc>
          <w:tcPr>
            <w:tcW w:w="907" w:type="dxa"/>
          </w:tcPr>
          <w:p w:rsidR="009459B8" w:rsidRDefault="009459B8">
            <w:pPr>
              <w:spacing w:after="1" w:line="220" w:lineRule="auto"/>
              <w:jc w:val="right"/>
            </w:pPr>
            <w:r>
              <w:t>100</w:t>
            </w:r>
          </w:p>
        </w:tc>
      </w:tr>
      <w:tr w:rsidR="009459B8">
        <w:tblPrEx>
          <w:tblBorders>
            <w:insideH w:val="nil"/>
          </w:tblBorders>
        </w:tblPrEx>
        <w:tc>
          <w:tcPr>
            <w:tcW w:w="566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  <w:r>
              <w:t>2.</w:t>
            </w:r>
          </w:p>
        </w:tc>
        <w:tc>
          <w:tcPr>
            <w:tcW w:w="4309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>Количество муниципальных служащих органов местного самоуправления муниципального образования "Омсукчанский муниципальный округ", должности которых включены в соответствующий перечень, своевременно представляющих сведения о своих доходах, имуществе и обязательствах имущественного характера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проценты</w:t>
            </w:r>
          </w:p>
        </w:tc>
        <w:tc>
          <w:tcPr>
            <w:tcW w:w="90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  <w:r>
              <w:t>100</w:t>
            </w:r>
          </w:p>
        </w:tc>
        <w:tc>
          <w:tcPr>
            <w:tcW w:w="90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  <w:r>
              <w:t>100</w:t>
            </w:r>
          </w:p>
        </w:tc>
        <w:tc>
          <w:tcPr>
            <w:tcW w:w="90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  <w:r>
              <w:t>100</w:t>
            </w:r>
          </w:p>
        </w:tc>
      </w:tr>
      <w:tr w:rsidR="009459B8">
        <w:tblPrEx>
          <w:tblBorders>
            <w:insideH w:val="nil"/>
          </w:tblBorders>
        </w:tblPrEx>
        <w:tc>
          <w:tcPr>
            <w:tcW w:w="9013" w:type="dxa"/>
            <w:gridSpan w:val="6"/>
            <w:tcBorders>
              <w:top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13.01.2023 N 21)</w:t>
            </w:r>
          </w:p>
        </w:tc>
      </w:tr>
    </w:tbl>
    <w:p w:rsidR="009459B8" w:rsidRDefault="009459B8">
      <w:pPr>
        <w:spacing w:after="1" w:line="220" w:lineRule="auto"/>
        <w:ind w:firstLine="540"/>
        <w:jc w:val="both"/>
      </w:pPr>
    </w:p>
    <w:p w:rsidR="009459B8" w:rsidRDefault="009459B8">
      <w:pPr>
        <w:spacing w:after="1" w:line="220" w:lineRule="auto"/>
        <w:jc w:val="center"/>
        <w:outlineLvl w:val="1"/>
      </w:pPr>
      <w:r>
        <w:t>IV. СВЕДЕНИЯ О ЗАКАЗЧИКЕ И ИСПОЛНИТЕЛЯХ ПРОГРАММЫ</w:t>
      </w:r>
    </w:p>
    <w:p w:rsidR="009459B8" w:rsidRDefault="009459B8">
      <w:pPr>
        <w:spacing w:after="1" w:line="220" w:lineRule="auto"/>
        <w:ind w:firstLine="540"/>
        <w:jc w:val="both"/>
      </w:pPr>
    </w:p>
    <w:p w:rsidR="009459B8" w:rsidRDefault="009459B8">
      <w:pPr>
        <w:spacing w:after="1" w:line="220" w:lineRule="auto"/>
        <w:ind w:firstLine="540"/>
        <w:jc w:val="both"/>
      </w:pPr>
      <w:r>
        <w:lastRenderedPageBreak/>
        <w:t>Заказчик Программы: Администрация Омсукчанского муниципального округа Ответственный исполнитель Программы: Управление по правовой работе, кадровому и информационному обеспечению администрации Омсукчанского муниципального округа.</w:t>
      </w:r>
    </w:p>
    <w:p w:rsidR="009459B8" w:rsidRDefault="009459B8">
      <w:pPr>
        <w:spacing w:after="1" w:line="220" w:lineRule="auto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13.01.2023 N 21)</w:t>
      </w:r>
    </w:p>
    <w:p w:rsidR="009459B8" w:rsidRDefault="009459B8">
      <w:pPr>
        <w:spacing w:before="220" w:after="1" w:line="220" w:lineRule="auto"/>
        <w:ind w:firstLine="540"/>
        <w:jc w:val="both"/>
      </w:pPr>
      <w:r>
        <w:t>Исполнители Программы:</w:t>
      </w:r>
    </w:p>
    <w:p w:rsidR="009459B8" w:rsidRDefault="009459B8">
      <w:pPr>
        <w:spacing w:before="220" w:after="1" w:line="220" w:lineRule="auto"/>
        <w:ind w:firstLine="540"/>
        <w:jc w:val="both"/>
      </w:pPr>
      <w:r>
        <w:t>- Управление по правовой работе, кадровому и информационному обеспечению администрации Омсукчанского муниципального округа;</w:t>
      </w:r>
    </w:p>
    <w:p w:rsidR="009459B8" w:rsidRDefault="009459B8">
      <w:pPr>
        <w:spacing w:after="1" w:line="220" w:lineRule="auto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13.01.2023 N 21)</w:t>
      </w:r>
    </w:p>
    <w:p w:rsidR="009459B8" w:rsidRDefault="009459B8">
      <w:pPr>
        <w:spacing w:before="220" w:after="1" w:line="220" w:lineRule="auto"/>
        <w:ind w:firstLine="540"/>
        <w:jc w:val="both"/>
      </w:pPr>
      <w:r>
        <w:t>- Отдел внутреннего муниципального финансового контроля администрации Омсукчанского муниципального округа;</w:t>
      </w:r>
    </w:p>
    <w:p w:rsidR="009459B8" w:rsidRDefault="009459B8">
      <w:pPr>
        <w:spacing w:after="1" w:line="220" w:lineRule="auto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13.01.2023 N 21)</w:t>
      </w:r>
    </w:p>
    <w:p w:rsidR="009459B8" w:rsidRDefault="009459B8">
      <w:pPr>
        <w:spacing w:before="220" w:after="1" w:line="220" w:lineRule="auto"/>
        <w:ind w:firstLine="540"/>
        <w:jc w:val="both"/>
      </w:pPr>
      <w:r>
        <w:t>- Управление образования администрации Омсукчанского муниципального округа;</w:t>
      </w:r>
    </w:p>
    <w:p w:rsidR="009459B8" w:rsidRDefault="009459B8">
      <w:pPr>
        <w:spacing w:after="1" w:line="220" w:lineRule="auto"/>
        <w:jc w:val="both"/>
      </w:pPr>
      <w:r>
        <w:t xml:space="preserve">(в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13.01.2023 N 21)</w:t>
      </w:r>
    </w:p>
    <w:p w:rsidR="009459B8" w:rsidRDefault="009459B8">
      <w:pPr>
        <w:spacing w:before="220" w:after="1" w:line="220" w:lineRule="auto"/>
        <w:ind w:firstLine="540"/>
        <w:jc w:val="both"/>
      </w:pPr>
      <w:r>
        <w:t>- Управление культуры, социальной и молодежной политики администрации Омсукчанского муниципального округа;</w:t>
      </w:r>
    </w:p>
    <w:p w:rsidR="009459B8" w:rsidRDefault="009459B8">
      <w:pPr>
        <w:spacing w:after="1" w:line="220" w:lineRule="auto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13.01.2023 N 21)</w:t>
      </w:r>
    </w:p>
    <w:p w:rsidR="009459B8" w:rsidRDefault="009459B8">
      <w:pPr>
        <w:spacing w:before="220" w:after="1" w:line="220" w:lineRule="auto"/>
        <w:ind w:firstLine="540"/>
        <w:jc w:val="both"/>
      </w:pPr>
      <w:r>
        <w:t>- Управление спорта и туризма администрации Омсукчанского муниципального округа;</w:t>
      </w:r>
    </w:p>
    <w:p w:rsidR="009459B8" w:rsidRDefault="009459B8">
      <w:pPr>
        <w:spacing w:after="1" w:line="220" w:lineRule="auto"/>
        <w:jc w:val="both"/>
      </w:pPr>
      <w:r>
        <w:t xml:space="preserve">(в ред. </w:t>
      </w:r>
      <w:hyperlink r:id="rId40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13.01.2023 N 21)</w:t>
      </w:r>
    </w:p>
    <w:p w:rsidR="009459B8" w:rsidRDefault="009459B8">
      <w:pPr>
        <w:spacing w:before="220" w:after="1" w:line="220" w:lineRule="auto"/>
        <w:ind w:firstLine="540"/>
        <w:jc w:val="both"/>
      </w:pPr>
      <w:r>
        <w:t>- Комитет по управлению муниципальным имуществом администрации Омсукчанского муниципального округа;</w:t>
      </w:r>
    </w:p>
    <w:p w:rsidR="009459B8" w:rsidRDefault="009459B8">
      <w:pPr>
        <w:spacing w:after="1" w:line="220" w:lineRule="auto"/>
        <w:jc w:val="both"/>
      </w:pPr>
      <w:r>
        <w:t xml:space="preserve">(в ред. </w:t>
      </w:r>
      <w:hyperlink r:id="rId41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13.01.2023 N 21)</w:t>
      </w:r>
    </w:p>
    <w:p w:rsidR="009459B8" w:rsidRDefault="009459B8">
      <w:pPr>
        <w:spacing w:before="220" w:after="1" w:line="220" w:lineRule="auto"/>
        <w:ind w:firstLine="540"/>
        <w:jc w:val="both"/>
      </w:pPr>
      <w:r>
        <w:t>- Комитет финансов администрации Омсукчанского муниципального округа;</w:t>
      </w:r>
    </w:p>
    <w:p w:rsidR="009459B8" w:rsidRDefault="009459B8">
      <w:pPr>
        <w:spacing w:after="1" w:line="220" w:lineRule="auto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13.01.2023 N 21)</w:t>
      </w:r>
    </w:p>
    <w:p w:rsidR="009459B8" w:rsidRDefault="009459B8">
      <w:pPr>
        <w:spacing w:before="220" w:after="1" w:line="220" w:lineRule="auto"/>
        <w:ind w:firstLine="540"/>
        <w:jc w:val="both"/>
      </w:pPr>
      <w:r>
        <w:t>- муниципальные учреждения Омсукчанского муниципального округа.</w:t>
      </w:r>
    </w:p>
    <w:p w:rsidR="009459B8" w:rsidRDefault="009459B8">
      <w:pPr>
        <w:spacing w:after="1" w:line="220" w:lineRule="auto"/>
        <w:jc w:val="both"/>
      </w:pPr>
      <w:r>
        <w:t xml:space="preserve">(в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13.01.2023 N 21)</w:t>
      </w:r>
    </w:p>
    <w:p w:rsidR="009459B8" w:rsidRDefault="009459B8">
      <w:pPr>
        <w:spacing w:after="1" w:line="220" w:lineRule="auto"/>
        <w:ind w:firstLine="540"/>
        <w:jc w:val="both"/>
      </w:pPr>
    </w:p>
    <w:p w:rsidR="009459B8" w:rsidRDefault="009459B8">
      <w:pPr>
        <w:spacing w:after="1" w:line="220" w:lineRule="auto"/>
        <w:jc w:val="center"/>
        <w:outlineLvl w:val="1"/>
      </w:pPr>
      <w:r>
        <w:t>V. МЕХАНИЗМ РЕАЛИЗАЦИИ ПРОГРАММЫ И КОНТРОЛЬ</w:t>
      </w:r>
    </w:p>
    <w:p w:rsidR="009459B8" w:rsidRDefault="009459B8">
      <w:pPr>
        <w:spacing w:after="1" w:line="220" w:lineRule="auto"/>
        <w:jc w:val="center"/>
      </w:pPr>
      <w:r>
        <w:t>ЗА ХОДОМ ЕЕ ВЫПОЛНЕНИЯ</w:t>
      </w:r>
    </w:p>
    <w:p w:rsidR="009459B8" w:rsidRDefault="009459B8">
      <w:pPr>
        <w:spacing w:after="1" w:line="220" w:lineRule="auto"/>
        <w:ind w:firstLine="540"/>
        <w:jc w:val="both"/>
      </w:pPr>
    </w:p>
    <w:p w:rsidR="009459B8" w:rsidRDefault="009459B8">
      <w:pPr>
        <w:spacing w:after="1" w:line="220" w:lineRule="auto"/>
        <w:ind w:firstLine="540"/>
        <w:jc w:val="both"/>
      </w:pPr>
      <w:r>
        <w:t>Заказчик программы в лице администрации Омсукчанского муниципального округа организовывает работу, направленную на:</w:t>
      </w:r>
    </w:p>
    <w:p w:rsidR="009459B8" w:rsidRDefault="009459B8">
      <w:pPr>
        <w:spacing w:after="1" w:line="220" w:lineRule="auto"/>
        <w:jc w:val="both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13.01.2023 N 21)</w:t>
      </w:r>
    </w:p>
    <w:p w:rsidR="009459B8" w:rsidRDefault="009459B8">
      <w:pPr>
        <w:spacing w:before="220" w:after="1" w:line="220" w:lineRule="auto"/>
        <w:ind w:firstLine="540"/>
        <w:jc w:val="both"/>
      </w:pPr>
      <w:r>
        <w:t>1) реализацию Программы;</w:t>
      </w:r>
    </w:p>
    <w:p w:rsidR="009459B8" w:rsidRDefault="009459B8">
      <w:pPr>
        <w:spacing w:before="220" w:after="1" w:line="220" w:lineRule="auto"/>
        <w:ind w:firstLine="540"/>
        <w:jc w:val="both"/>
      </w:pPr>
      <w:r>
        <w:t>2) достижение целей, задач и конечных результатов Программы.</w:t>
      </w:r>
    </w:p>
    <w:p w:rsidR="009459B8" w:rsidRDefault="009459B8">
      <w:pPr>
        <w:spacing w:before="220" w:after="1" w:line="220" w:lineRule="auto"/>
        <w:ind w:firstLine="540"/>
        <w:jc w:val="both"/>
      </w:pPr>
      <w:r>
        <w:t>Ответственный исполнитель:</w:t>
      </w:r>
    </w:p>
    <w:p w:rsidR="009459B8" w:rsidRDefault="009459B8">
      <w:pPr>
        <w:spacing w:before="220" w:after="1" w:line="220" w:lineRule="auto"/>
        <w:ind w:firstLine="540"/>
        <w:jc w:val="both"/>
      </w:pPr>
      <w:r>
        <w:t>1) разрабатывает Программу;</w:t>
      </w:r>
    </w:p>
    <w:p w:rsidR="009459B8" w:rsidRDefault="009459B8">
      <w:pPr>
        <w:spacing w:before="220" w:after="1" w:line="220" w:lineRule="auto"/>
        <w:ind w:firstLine="540"/>
        <w:jc w:val="both"/>
      </w:pPr>
      <w:r>
        <w:t>2) определяет ответственных за выполнение мероприятий Программы;</w:t>
      </w:r>
    </w:p>
    <w:p w:rsidR="009459B8" w:rsidRDefault="009459B8">
      <w:pPr>
        <w:spacing w:before="220" w:after="1" w:line="220" w:lineRule="auto"/>
        <w:ind w:firstLine="540"/>
        <w:jc w:val="both"/>
      </w:pPr>
      <w:r>
        <w:t>3) участвует в обсуждении вопросов, связанных с реализацией Программы в части соответствующего мероприятия;</w:t>
      </w:r>
    </w:p>
    <w:p w:rsidR="009459B8" w:rsidRDefault="009459B8">
      <w:pPr>
        <w:spacing w:before="220" w:after="1" w:line="220" w:lineRule="auto"/>
        <w:ind w:firstLine="540"/>
        <w:jc w:val="both"/>
      </w:pPr>
      <w:r>
        <w:t>4) представляет в установленном порядке заказчику Программы предложения об изменении сроков выполнения мероприятий и корректировке их перечня;</w:t>
      </w:r>
    </w:p>
    <w:p w:rsidR="009459B8" w:rsidRDefault="009459B8">
      <w:pPr>
        <w:spacing w:before="220" w:after="1" w:line="220" w:lineRule="auto"/>
        <w:ind w:firstLine="540"/>
        <w:jc w:val="both"/>
      </w:pPr>
      <w:r>
        <w:t>5) обеспечивает эффективность и результативность реализации Программы;</w:t>
      </w:r>
    </w:p>
    <w:p w:rsidR="009459B8" w:rsidRDefault="009459B8">
      <w:pPr>
        <w:spacing w:before="220" w:after="1" w:line="220" w:lineRule="auto"/>
        <w:ind w:firstLine="540"/>
        <w:jc w:val="both"/>
      </w:pPr>
      <w:r>
        <w:lastRenderedPageBreak/>
        <w:t>6) готовит и представляет муниципальному заказчику Программы отчет о реализации мероприятий.</w:t>
      </w:r>
    </w:p>
    <w:p w:rsidR="009459B8" w:rsidRDefault="009459B8">
      <w:pPr>
        <w:spacing w:before="220" w:after="1" w:line="220" w:lineRule="auto"/>
        <w:ind w:firstLine="540"/>
        <w:jc w:val="both"/>
      </w:pPr>
      <w:r>
        <w:t>Ответственный исполнитель готовит отчет о реализации Программы и в установленный срок представляет его в отдел экономики администрации Омсукчанского муниципального округа для оценки эффективности реализации Программы.</w:t>
      </w:r>
    </w:p>
    <w:p w:rsidR="009459B8" w:rsidRDefault="009459B8">
      <w:pPr>
        <w:spacing w:after="1" w:line="220" w:lineRule="auto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13.01.2023 N 21)</w:t>
      </w:r>
    </w:p>
    <w:p w:rsidR="009459B8" w:rsidRDefault="009459B8">
      <w:pPr>
        <w:spacing w:before="220" w:after="1" w:line="220" w:lineRule="auto"/>
        <w:ind w:firstLine="540"/>
        <w:jc w:val="both"/>
      </w:pPr>
      <w:r>
        <w:t>Соисполнители Программы:</w:t>
      </w:r>
    </w:p>
    <w:p w:rsidR="009459B8" w:rsidRDefault="009459B8">
      <w:pPr>
        <w:spacing w:before="220" w:after="1" w:line="220" w:lineRule="auto"/>
        <w:ind w:firstLine="540"/>
        <w:jc w:val="both"/>
      </w:pPr>
      <w:r>
        <w:t>1) осуществляют реализацию основных мероприятий, в отношении которых они являются соисполнителями, вносят ответственному исполнителю предложения о необходимости внесения изменений в Программу;</w:t>
      </w:r>
    </w:p>
    <w:p w:rsidR="009459B8" w:rsidRDefault="009459B8">
      <w:pPr>
        <w:spacing w:before="220" w:after="1" w:line="220" w:lineRule="auto"/>
        <w:ind w:firstLine="540"/>
        <w:jc w:val="both"/>
      </w:pPr>
      <w:r>
        <w:t>2) представляют ответственному исполнителю сведения, необходимые для проведения мониторинга о ходе реализации и подготовки годового отчета о ходе реализации Программы.</w:t>
      </w:r>
    </w:p>
    <w:p w:rsidR="009459B8" w:rsidRDefault="009459B8">
      <w:pPr>
        <w:spacing w:before="220" w:after="1" w:line="220" w:lineRule="auto"/>
        <w:ind w:firstLine="540"/>
        <w:jc w:val="both"/>
      </w:pPr>
      <w:r>
        <w:t xml:space="preserve">Контроль над реализацией Программы осуществляется администрацией Омсукчанского муниципального округа в соответствии с </w:t>
      </w:r>
      <w:hyperlink r:id="rId46">
        <w:r>
          <w:rPr>
            <w:color w:val="0000FF"/>
          </w:rPr>
          <w:t>разделом VII</w:t>
        </w:r>
      </w:hyperlink>
      <w:r>
        <w:t xml:space="preserve"> Порядка разработки, реализации и оценки эффективности муниципальных программ Омсукчанского городского округа, утвержденного постановлением администрации Омсукчанского городского округа от 17.02.2015 N 99.</w:t>
      </w:r>
    </w:p>
    <w:p w:rsidR="009459B8" w:rsidRDefault="009459B8">
      <w:pPr>
        <w:spacing w:after="1" w:line="220" w:lineRule="auto"/>
        <w:jc w:val="both"/>
      </w:pPr>
      <w:r>
        <w:t xml:space="preserve">(в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13.01.2023 N 21)</w:t>
      </w:r>
    </w:p>
    <w:p w:rsidR="009459B8" w:rsidRDefault="009459B8">
      <w:pPr>
        <w:spacing w:after="1" w:line="220" w:lineRule="auto"/>
        <w:ind w:firstLine="540"/>
        <w:jc w:val="both"/>
      </w:pPr>
    </w:p>
    <w:p w:rsidR="009459B8" w:rsidRDefault="009459B8">
      <w:pPr>
        <w:spacing w:after="1" w:line="220" w:lineRule="auto"/>
        <w:jc w:val="center"/>
        <w:outlineLvl w:val="1"/>
      </w:pPr>
      <w:r>
        <w:t>VI. РЕСУРСНОЕ ОБЕСПЕЧЕНИЕ ПРОГРАММЫ</w:t>
      </w:r>
    </w:p>
    <w:p w:rsidR="009459B8" w:rsidRDefault="009459B8">
      <w:pPr>
        <w:spacing w:after="1" w:line="220" w:lineRule="auto"/>
        <w:jc w:val="center"/>
      </w:pPr>
    </w:p>
    <w:p w:rsidR="009459B8" w:rsidRDefault="009459B8">
      <w:pPr>
        <w:spacing w:after="1" w:line="220" w:lineRule="auto"/>
        <w:ind w:firstLine="540"/>
        <w:jc w:val="both"/>
      </w:pPr>
      <w:r>
        <w:t>Общий объем финансирования Программы составляет 90 тыс. рублей, в том числе:</w:t>
      </w:r>
    </w:p>
    <w:p w:rsidR="009459B8" w:rsidRDefault="009459B8">
      <w:pPr>
        <w:spacing w:before="220" w:after="1" w:line="220" w:lineRule="auto"/>
        <w:ind w:firstLine="540"/>
        <w:jc w:val="both"/>
      </w:pPr>
      <w:r>
        <w:t>2022 г. - 30 тыс. рублей;</w:t>
      </w:r>
    </w:p>
    <w:p w:rsidR="009459B8" w:rsidRDefault="009459B8">
      <w:pPr>
        <w:spacing w:before="220" w:after="1" w:line="220" w:lineRule="auto"/>
        <w:ind w:firstLine="540"/>
        <w:jc w:val="both"/>
      </w:pPr>
      <w:r>
        <w:t>2023 г. - 30 тыс. рублей;</w:t>
      </w:r>
    </w:p>
    <w:p w:rsidR="009459B8" w:rsidRDefault="009459B8">
      <w:pPr>
        <w:spacing w:before="220" w:after="1" w:line="220" w:lineRule="auto"/>
        <w:ind w:firstLine="540"/>
        <w:jc w:val="both"/>
      </w:pPr>
      <w:r>
        <w:t>2024 г. - 30 тыс. рублей.</w:t>
      </w:r>
    </w:p>
    <w:p w:rsidR="009459B8" w:rsidRDefault="009459B8">
      <w:pPr>
        <w:spacing w:before="220" w:after="1" w:line="220" w:lineRule="auto"/>
        <w:ind w:firstLine="540"/>
        <w:jc w:val="both"/>
      </w:pPr>
      <w:r>
        <w:t>Мероприятия Программы будут выполняться в рамках функциональных обязанностей отделов, отраслевых (функциональных) органов администрации Омсукчанского муниципального округа, подведомственных муниципальных учреждений.</w:t>
      </w:r>
    </w:p>
    <w:p w:rsidR="009459B8" w:rsidRDefault="009459B8">
      <w:pPr>
        <w:spacing w:after="1" w:line="220" w:lineRule="auto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администрации Омсукчанского муниципального округа от 13.01.2023 N 21)</w:t>
      </w:r>
    </w:p>
    <w:p w:rsidR="009459B8" w:rsidRDefault="009459B8">
      <w:pPr>
        <w:spacing w:before="220" w:after="1" w:line="220" w:lineRule="auto"/>
        <w:ind w:firstLine="540"/>
        <w:jc w:val="both"/>
      </w:pPr>
      <w:r>
        <w:t>В ходе реализации Программы отдельные ее мероприятия могут уточняться, а объемы их финансирования - корректироваться.</w:t>
      </w:r>
    </w:p>
    <w:p w:rsidR="009459B8" w:rsidRDefault="009459B8">
      <w:pPr>
        <w:spacing w:before="220" w:after="1" w:line="220" w:lineRule="auto"/>
        <w:ind w:firstLine="540"/>
        <w:jc w:val="both"/>
      </w:pPr>
      <w:r>
        <w:t>Перечень мероприятий с указанием объемов их финансирования по годам приведен в таблице.</w:t>
      </w:r>
    </w:p>
    <w:p w:rsidR="009459B8" w:rsidRDefault="009459B8">
      <w:pPr>
        <w:spacing w:after="1" w:line="220" w:lineRule="auto"/>
        <w:ind w:firstLine="540"/>
        <w:jc w:val="both"/>
      </w:pPr>
    </w:p>
    <w:p w:rsidR="009459B8" w:rsidRDefault="009459B8">
      <w:pPr>
        <w:spacing w:after="1" w:line="220" w:lineRule="auto"/>
        <w:jc w:val="center"/>
        <w:outlineLvl w:val="1"/>
      </w:pPr>
      <w:r>
        <w:t>VII. ПЕРЕЧЕНЬ МЕРОПРИЯТИЙ И РАБОТ ПО РЕАЛИЗАЦИИ ПРОГРАММЫ</w:t>
      </w:r>
    </w:p>
    <w:p w:rsidR="009459B8" w:rsidRDefault="009459B8">
      <w:pPr>
        <w:spacing w:after="1" w:line="220" w:lineRule="auto"/>
        <w:jc w:val="both"/>
      </w:pPr>
    </w:p>
    <w:p w:rsidR="009459B8" w:rsidRDefault="009459B8">
      <w:pPr>
        <w:sectPr w:rsidR="009459B8" w:rsidSect="006619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834"/>
        <w:gridCol w:w="1417"/>
        <w:gridCol w:w="2834"/>
        <w:gridCol w:w="1417"/>
        <w:gridCol w:w="850"/>
        <w:gridCol w:w="850"/>
        <w:gridCol w:w="850"/>
        <w:gridCol w:w="850"/>
      </w:tblGrid>
      <w:tr w:rsidR="009459B8">
        <w:tc>
          <w:tcPr>
            <w:tcW w:w="680" w:type="dxa"/>
            <w:vMerge w:val="restart"/>
          </w:tcPr>
          <w:p w:rsidR="009459B8" w:rsidRDefault="009459B8">
            <w:pPr>
              <w:spacing w:after="1" w:line="220" w:lineRule="auto"/>
              <w:jc w:val="center"/>
            </w:pPr>
            <w:r>
              <w:lastRenderedPageBreak/>
              <w:t>N п/п</w:t>
            </w:r>
          </w:p>
        </w:tc>
        <w:tc>
          <w:tcPr>
            <w:tcW w:w="2834" w:type="dxa"/>
            <w:vMerge w:val="restart"/>
          </w:tcPr>
          <w:p w:rsidR="009459B8" w:rsidRDefault="009459B8">
            <w:pPr>
              <w:spacing w:after="1" w:line="220" w:lineRule="auto"/>
              <w:jc w:val="center"/>
            </w:pPr>
            <w: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:rsidR="009459B8" w:rsidRDefault="009459B8">
            <w:pPr>
              <w:spacing w:after="1" w:line="220" w:lineRule="auto"/>
              <w:jc w:val="center"/>
            </w:pPr>
            <w:r>
              <w:t>Срок реализации</w:t>
            </w:r>
          </w:p>
        </w:tc>
        <w:tc>
          <w:tcPr>
            <w:tcW w:w="2834" w:type="dxa"/>
            <w:vMerge w:val="restart"/>
          </w:tcPr>
          <w:p w:rsidR="009459B8" w:rsidRDefault="009459B8">
            <w:pPr>
              <w:spacing w:after="1" w:line="220" w:lineRule="auto"/>
              <w:jc w:val="center"/>
            </w:pPr>
            <w:r>
              <w:t>Исполнитель Программы</w:t>
            </w:r>
          </w:p>
        </w:tc>
        <w:tc>
          <w:tcPr>
            <w:tcW w:w="4817" w:type="dxa"/>
            <w:gridSpan w:val="5"/>
          </w:tcPr>
          <w:p w:rsidR="009459B8" w:rsidRDefault="009459B8">
            <w:pPr>
              <w:spacing w:after="1" w:line="220" w:lineRule="auto"/>
              <w:jc w:val="center"/>
            </w:pPr>
            <w:r>
              <w:t>Объем финансирования мероприятий, тыс. руб.</w:t>
            </w:r>
          </w:p>
        </w:tc>
      </w:tr>
      <w:tr w:rsidR="009459B8">
        <w:tc>
          <w:tcPr>
            <w:tcW w:w="680" w:type="dxa"/>
            <w:vMerge/>
          </w:tcPr>
          <w:p w:rsidR="009459B8" w:rsidRDefault="009459B8"/>
        </w:tc>
        <w:tc>
          <w:tcPr>
            <w:tcW w:w="2834" w:type="dxa"/>
            <w:vMerge/>
          </w:tcPr>
          <w:p w:rsidR="009459B8" w:rsidRDefault="009459B8"/>
        </w:tc>
        <w:tc>
          <w:tcPr>
            <w:tcW w:w="1417" w:type="dxa"/>
            <w:vMerge/>
          </w:tcPr>
          <w:p w:rsidR="009459B8" w:rsidRDefault="009459B8"/>
        </w:tc>
        <w:tc>
          <w:tcPr>
            <w:tcW w:w="2834" w:type="dxa"/>
            <w:vMerge/>
          </w:tcPr>
          <w:p w:rsidR="009459B8" w:rsidRDefault="009459B8"/>
        </w:tc>
        <w:tc>
          <w:tcPr>
            <w:tcW w:w="1417" w:type="dxa"/>
          </w:tcPr>
          <w:p w:rsidR="009459B8" w:rsidRDefault="009459B8">
            <w:pPr>
              <w:spacing w:after="1" w:line="220" w:lineRule="auto"/>
              <w:jc w:val="center"/>
            </w:pPr>
            <w:r>
              <w:t>Источник финансирования</w:t>
            </w:r>
          </w:p>
        </w:tc>
        <w:tc>
          <w:tcPr>
            <w:tcW w:w="850" w:type="dxa"/>
          </w:tcPr>
          <w:p w:rsidR="009459B8" w:rsidRDefault="009459B8">
            <w:pPr>
              <w:spacing w:after="1" w:line="220" w:lineRule="auto"/>
              <w:jc w:val="center"/>
            </w:pPr>
            <w:r>
              <w:t>Всего</w:t>
            </w:r>
          </w:p>
        </w:tc>
        <w:tc>
          <w:tcPr>
            <w:tcW w:w="850" w:type="dxa"/>
          </w:tcPr>
          <w:p w:rsidR="009459B8" w:rsidRDefault="009459B8">
            <w:pPr>
              <w:spacing w:after="1" w:line="220" w:lineRule="auto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9459B8" w:rsidRDefault="009459B8">
            <w:pPr>
              <w:spacing w:after="1" w:line="220" w:lineRule="auto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9459B8" w:rsidRDefault="009459B8">
            <w:pPr>
              <w:spacing w:after="1" w:line="220" w:lineRule="auto"/>
              <w:jc w:val="center"/>
            </w:pPr>
            <w:r>
              <w:t>2024</w:t>
            </w:r>
          </w:p>
        </w:tc>
      </w:tr>
      <w:tr w:rsidR="009459B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  <w:r>
              <w:t>1.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>Нормативно-правовое регулирование антикоррупционной деятельности в органах местного самоуправления муниципального образования "Омсукчанский муниципальный округ"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Всего по мероприятию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</w:tr>
      <w:tr w:rsidR="009459B8">
        <w:tblPrEx>
          <w:tblBorders>
            <w:insideH w:val="nil"/>
          </w:tblBorders>
        </w:tblPrEx>
        <w:tc>
          <w:tcPr>
            <w:tcW w:w="12582" w:type="dxa"/>
            <w:gridSpan w:val="9"/>
            <w:tcBorders>
              <w:top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13.01.2023 N 21)</w:t>
            </w:r>
          </w:p>
        </w:tc>
      </w:tr>
      <w:tr w:rsidR="009459B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  <w:r>
              <w:t>1.1.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>Мониторинг действующего законодательства, систематизация и актуализация нормативной правовой базы по вопросам противодействия коррупции; обеспечение единообразного применения законодательства о противодействии коррупции в администрации Омсукчанского муниципального округа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Весь период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Управление по правовой работе, кадровому и информационному обеспечению администрации Омсукчанского муниципального округа, отраслевые (функциональные) органы администрации Омсукчанского муниципального округа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</w:tr>
      <w:tr w:rsidR="009459B8">
        <w:tblPrEx>
          <w:tblBorders>
            <w:insideH w:val="nil"/>
          </w:tblBorders>
        </w:tblPrEx>
        <w:tc>
          <w:tcPr>
            <w:tcW w:w="12582" w:type="dxa"/>
            <w:gridSpan w:val="9"/>
            <w:tcBorders>
              <w:top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13.01.2023 N 21)</w:t>
            </w:r>
          </w:p>
        </w:tc>
      </w:tr>
      <w:tr w:rsidR="009459B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  <w:r>
              <w:t>1.2.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 xml:space="preserve">Обеспечение исполнения нормативных правовых актов Российской </w:t>
            </w:r>
            <w:r>
              <w:lastRenderedPageBreak/>
              <w:t>Федерации, Магаданской области, органов местного самоуправления муниципального образования "Омсукчанский муниципальный округ"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lastRenderedPageBreak/>
              <w:t>Весь период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 xml:space="preserve">Управление по правовой работе, кадровому и информационному </w:t>
            </w:r>
            <w:r>
              <w:lastRenderedPageBreak/>
              <w:t>обеспечению администрации Омсукчанского муниципального округа, отраслевые (функциональные) органы администрации Омсукчанского муниципального округа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</w:tr>
      <w:tr w:rsidR="009459B8">
        <w:tblPrEx>
          <w:tblBorders>
            <w:insideH w:val="nil"/>
          </w:tblBorders>
        </w:tblPrEx>
        <w:tc>
          <w:tcPr>
            <w:tcW w:w="12582" w:type="dxa"/>
            <w:gridSpan w:val="9"/>
            <w:tcBorders>
              <w:top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lastRenderedPageBreak/>
              <w:t xml:space="preserve">(в ред. </w:t>
            </w:r>
            <w:hyperlink r:id="rId5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13.01.2023 N 21)</w:t>
            </w:r>
          </w:p>
        </w:tc>
      </w:tr>
      <w:tr w:rsidR="009459B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  <w:r>
              <w:t>1.3.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>Проведение антикоррупционной экспертизы нормативных правовых актов, договоров (соглашений) и их проектов с учетом мониторинга соответствующей правоприменительной практики в целях выявления коррупциогенных факторов и последующего устранения таких факторов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Весь период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Управление по правовой работе, кадровому и информационному обеспечению администрации Омсукчанского муниципального округа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</w:tr>
      <w:tr w:rsidR="009459B8">
        <w:tblPrEx>
          <w:tblBorders>
            <w:insideH w:val="nil"/>
          </w:tblBorders>
        </w:tblPrEx>
        <w:tc>
          <w:tcPr>
            <w:tcW w:w="12582" w:type="dxa"/>
            <w:gridSpan w:val="9"/>
            <w:tcBorders>
              <w:top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13.01.2023 N 21)</w:t>
            </w:r>
          </w:p>
        </w:tc>
      </w:tr>
      <w:tr w:rsidR="009459B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  <w:r>
              <w:t>1.4.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 xml:space="preserve">Взаимодействие с прокуратурой Омсукчанского района по вопросам подготовки, рассмотрения и применения нормативных правовых актов органов местного самоуправления муниципального образования "Омсукчанский </w:t>
            </w:r>
            <w:r>
              <w:lastRenderedPageBreak/>
              <w:t>муниципальный округ"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lastRenderedPageBreak/>
              <w:t>Весь период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Управление по правовой работе, кадровому и информационному обеспечению администрации Омсукчанского муниципального округа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</w:tr>
      <w:tr w:rsidR="009459B8">
        <w:tblPrEx>
          <w:tblBorders>
            <w:insideH w:val="nil"/>
          </w:tblBorders>
        </w:tblPrEx>
        <w:tc>
          <w:tcPr>
            <w:tcW w:w="12582" w:type="dxa"/>
            <w:gridSpan w:val="9"/>
            <w:tcBorders>
              <w:top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lastRenderedPageBreak/>
              <w:t xml:space="preserve">(в ред. </w:t>
            </w:r>
            <w:hyperlink r:id="rId5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13.01.2023 N 21)</w:t>
            </w:r>
          </w:p>
        </w:tc>
      </w:tr>
      <w:tr w:rsidR="009459B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  <w:r>
              <w:t>1.5.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>Актуализировать обзор практики привлечения к ответственности муниципальных служащих за несоблюдение антикоррупционных стандартов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Весь период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Управление по правовой работе, кадровому и информационному обеспечению администрации Омсукчанского муниципального округа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</w:tr>
      <w:tr w:rsidR="009459B8">
        <w:tblPrEx>
          <w:tblBorders>
            <w:insideH w:val="nil"/>
          </w:tblBorders>
        </w:tblPrEx>
        <w:tc>
          <w:tcPr>
            <w:tcW w:w="12582" w:type="dxa"/>
            <w:gridSpan w:val="9"/>
            <w:tcBorders>
              <w:top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13.01.2023 N 21)</w:t>
            </w:r>
          </w:p>
        </w:tc>
      </w:tr>
      <w:tr w:rsidR="009459B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  <w:r>
              <w:t>2.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>Реализация кадровой политики администрации Омсукчанского муниципального округа, направленной на минимизацию коррупционных рисков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</w:tr>
      <w:tr w:rsidR="009459B8">
        <w:tblPrEx>
          <w:tblBorders>
            <w:insideH w:val="nil"/>
          </w:tblBorders>
        </w:tblPrEx>
        <w:tc>
          <w:tcPr>
            <w:tcW w:w="12582" w:type="dxa"/>
            <w:gridSpan w:val="9"/>
            <w:tcBorders>
              <w:top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13.01.2023 N 21)</w:t>
            </w:r>
          </w:p>
        </w:tc>
      </w:tr>
      <w:tr w:rsidR="009459B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  <w:r>
              <w:t>2.1.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>Формирование у муниципальных служащих и работников муниципальных учреждений отрицательного отношения к коррупции посредством проведения систематической просветительской работы, в том числе информирования о мерах юридической ответственности в случае нарушения требований законодательства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Весь период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Управление по правовой работе, кадровому и информационному обеспечению администрации Омсукчанского муниципального округа, отраслевые (функциональные) органы администрации Омсукчанского муниципального округа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</w:tr>
      <w:tr w:rsidR="009459B8">
        <w:tblPrEx>
          <w:tblBorders>
            <w:insideH w:val="nil"/>
          </w:tblBorders>
        </w:tblPrEx>
        <w:tc>
          <w:tcPr>
            <w:tcW w:w="12582" w:type="dxa"/>
            <w:gridSpan w:val="9"/>
            <w:tcBorders>
              <w:top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lastRenderedPageBreak/>
              <w:t xml:space="preserve">(в ред. </w:t>
            </w:r>
            <w:hyperlink r:id="rId5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13.01.2023 N 21)</w:t>
            </w:r>
          </w:p>
        </w:tc>
      </w:tr>
      <w:tr w:rsidR="009459B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  <w:r>
              <w:t>2.2.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>Применение разъяснительных и контрольных мер в целях обеспечения соблюдения муниципальными служащими антикоррупционных стандартов, в том числе соблюдения требований:</w:t>
            </w:r>
          </w:p>
          <w:p w:rsidR="009459B8" w:rsidRDefault="009459B8">
            <w:pPr>
              <w:spacing w:after="1" w:line="220" w:lineRule="auto"/>
              <w:jc w:val="both"/>
            </w:pPr>
            <w:r>
              <w:t>- по представлению достоверных и полных сведений о доходах, расходах, об имуществе и обязательствах имущественного характера;</w:t>
            </w:r>
          </w:p>
          <w:p w:rsidR="009459B8" w:rsidRDefault="009459B8">
            <w:pPr>
              <w:spacing w:after="1" w:line="220" w:lineRule="auto"/>
              <w:jc w:val="both"/>
            </w:pPr>
            <w:r>
              <w:t>- по уведомлению о фактах склонения к совершению коррупционных правонарушений;</w:t>
            </w:r>
          </w:p>
          <w:p w:rsidR="009459B8" w:rsidRDefault="009459B8">
            <w:pPr>
              <w:spacing w:after="1" w:line="220" w:lineRule="auto"/>
              <w:jc w:val="both"/>
            </w:pPr>
            <w:r>
              <w:t>- по уведомлению о выполнении иной оплачиваемой работы;</w:t>
            </w:r>
          </w:p>
          <w:p w:rsidR="009459B8" w:rsidRDefault="009459B8">
            <w:pPr>
              <w:spacing w:after="1" w:line="220" w:lineRule="auto"/>
              <w:jc w:val="both"/>
            </w:pPr>
            <w:r>
              <w:t>- по ограничению получения и передачи подарков;</w:t>
            </w:r>
          </w:p>
          <w:p w:rsidR="009459B8" w:rsidRDefault="009459B8">
            <w:pPr>
              <w:spacing w:after="1" w:line="220" w:lineRule="auto"/>
              <w:jc w:val="both"/>
            </w:pPr>
            <w:r>
              <w:t>- по процедуре получения разрешения представителя нанимателя на участие на безвозмездной основе в управлении отдельными некоммерческими организациями;</w:t>
            </w:r>
          </w:p>
          <w:p w:rsidR="009459B8" w:rsidRDefault="009459B8">
            <w:pPr>
              <w:spacing w:after="1" w:line="220" w:lineRule="auto"/>
              <w:jc w:val="both"/>
            </w:pPr>
            <w:r>
              <w:t xml:space="preserve">- по процедуре получения согласия на замещение на условиях трудового договора должности в </w:t>
            </w:r>
            <w:r>
              <w:lastRenderedPageBreak/>
              <w:t>организации и (или) на выполнение в данной организации работы (оказании услуг) на условиях гражданско-правового договора, если отдельные функции муниципального (административного) управления этой организацией входили в должностные обязанности этих граждан до истечения двух лет со дня увольнения с муниципальной службы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lastRenderedPageBreak/>
              <w:t>Весь период прохождения муниципальной службы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Управление по правовой работе, кадровому и информационному обеспечению администрации Омсукчанского муниципального округа, отраслевые (функциональные) органы администрации Омсукчанского муниципального округа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</w:tr>
      <w:tr w:rsidR="009459B8">
        <w:tblPrEx>
          <w:tblBorders>
            <w:insideH w:val="nil"/>
          </w:tblBorders>
        </w:tblPrEx>
        <w:tc>
          <w:tcPr>
            <w:tcW w:w="12582" w:type="dxa"/>
            <w:gridSpan w:val="9"/>
            <w:tcBorders>
              <w:top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lastRenderedPageBreak/>
              <w:t xml:space="preserve">(в ред. </w:t>
            </w:r>
            <w:hyperlink r:id="rId5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13.01.2023 N 21)</w:t>
            </w:r>
          </w:p>
        </w:tc>
      </w:tr>
      <w:tr w:rsidR="009459B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  <w:r>
              <w:t>2.3.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>Проведение служебных проверок по каждому факту несоблюдения ограничений, запретов и обязанностей, установленных в целях противодействия коррупции, по предотвращению и урегулированию конфликта интересов; принятие мер по устранению условий и причин, способствующих данным нарушениям, обеспечение контроля за привлечением, при наличии оснований, к дисциплинарной ответственности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По мере возникновения оснований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Управление по правовой работе, кадровому и информационному обеспечению администрации Омсукчанского муниципального округа, лица, назначенные ответственными за профилактику коррупционных правонарушений в отраслевых (функциональных) органах администрации Омсукчанского муниципального округа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</w:tr>
      <w:tr w:rsidR="009459B8">
        <w:tblPrEx>
          <w:tblBorders>
            <w:insideH w:val="nil"/>
          </w:tblBorders>
        </w:tblPrEx>
        <w:tc>
          <w:tcPr>
            <w:tcW w:w="12582" w:type="dxa"/>
            <w:gridSpan w:val="9"/>
            <w:tcBorders>
              <w:top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lastRenderedPageBreak/>
              <w:t xml:space="preserve">(в ред. </w:t>
            </w:r>
            <w:hyperlink r:id="rId5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13.01.2023 N 21)</w:t>
            </w:r>
          </w:p>
        </w:tc>
      </w:tr>
      <w:tr w:rsidR="009459B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  <w:r>
              <w:t>2.4.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>Проведение проверки достоверности и полноты сведений, представленных гражданами, поступающими на муниципальную службу, уточнение информации в отношении близких родственников и свойственников в целях предупреждения возникновения конфликта интересов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При рассмотрении кандидатов для замещения вакантных должностей муниципальной службы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Управление по правовой работе, кадровому и информационному обеспечению администрации Омсукчанского муниципального округа, лица, назначенные ответственными за профилактику коррупционных правонарушений в отраслевых (функциональных) органах администрации Омсукчанского муниципального округа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</w:tr>
      <w:tr w:rsidR="009459B8">
        <w:tblPrEx>
          <w:tblBorders>
            <w:insideH w:val="nil"/>
          </w:tblBorders>
        </w:tblPrEx>
        <w:tc>
          <w:tcPr>
            <w:tcW w:w="12582" w:type="dxa"/>
            <w:gridSpan w:val="9"/>
            <w:tcBorders>
              <w:top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13.01.2023 N 21)</w:t>
            </w:r>
          </w:p>
        </w:tc>
      </w:tr>
      <w:tr w:rsidR="009459B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  <w:r>
              <w:t>2.5.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>Проведение проверки подлинности документов, представленных гражданами, поступающими на муниципальную службу, а также муниципальными служащими посредством направления запросов в уполномоченные органы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По поручению представителя нанимателя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 xml:space="preserve">Управление по правовой работе, кадровому и информационному обеспечению администрации Омсукчанского муниципального округа, лица, назначенные ответственными за профилактику коррупционных правонарушений в отраслевых (функциональных) органах администрации </w:t>
            </w:r>
            <w:r>
              <w:lastRenderedPageBreak/>
              <w:t>Омсукчанского муниципального округа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</w:tr>
      <w:tr w:rsidR="009459B8">
        <w:tblPrEx>
          <w:tblBorders>
            <w:insideH w:val="nil"/>
          </w:tblBorders>
        </w:tblPrEx>
        <w:tc>
          <w:tcPr>
            <w:tcW w:w="12582" w:type="dxa"/>
            <w:gridSpan w:val="9"/>
            <w:tcBorders>
              <w:top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lastRenderedPageBreak/>
              <w:t xml:space="preserve">(в ред. </w:t>
            </w:r>
            <w:hyperlink r:id="rId6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13.01.2023 N 21)</w:t>
            </w:r>
          </w:p>
        </w:tc>
      </w:tr>
      <w:tr w:rsidR="009459B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  <w:r>
              <w:t>2.6.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>Организация работы по представлению сведений о доходах, расходах, об имуществе и обязательствах имущественного характера муниципальными служащими и руководителями муниципальных учреждений, своевременное размещение указанных сведений на официальном сайте муниципального образования "Омсукчанский муниципальный округ"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Ежегодно (период с января по май)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Управление по правовой работе, кадровому и информационному обеспечению администрации Омсукчанского муниципального округа, лица, назначенные ответственными за профилактику коррупционных правонарушений в отраслевых (функциональных) органах администрации Омсукчанского муниципального округа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</w:tr>
      <w:tr w:rsidR="009459B8">
        <w:tblPrEx>
          <w:tblBorders>
            <w:insideH w:val="nil"/>
          </w:tblBorders>
        </w:tblPrEx>
        <w:tc>
          <w:tcPr>
            <w:tcW w:w="12582" w:type="dxa"/>
            <w:gridSpan w:val="9"/>
            <w:tcBorders>
              <w:top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13.01.2023 N 21)</w:t>
            </w:r>
          </w:p>
        </w:tc>
      </w:tr>
      <w:tr w:rsidR="009459B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  <w:r>
              <w:t>2.7.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>Обеспечение проведения заседаний комиссии по соблюдению требований к служебному поведению муниципальных служащих администрации Омсукчанского муниципального округа и урегулированию конфликта интересов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Весь период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Управление по правовой работе, кадровому и информационному обеспечению администрации Омсукчанского муниципального округа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</w:tr>
      <w:tr w:rsidR="009459B8">
        <w:tblPrEx>
          <w:tblBorders>
            <w:insideH w:val="nil"/>
          </w:tblBorders>
        </w:tblPrEx>
        <w:tc>
          <w:tcPr>
            <w:tcW w:w="12582" w:type="dxa"/>
            <w:gridSpan w:val="9"/>
            <w:tcBorders>
              <w:top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13.01.2023 N 21)</w:t>
            </w:r>
          </w:p>
        </w:tc>
      </w:tr>
      <w:tr w:rsidR="009459B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  <w:r>
              <w:lastRenderedPageBreak/>
              <w:t>2.8.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>Оказание методической помощи и проведение контрольных мероприятий по предупреждению коррупции в подведомственных муниципальных учреждениях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Весь период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Отраслевые (функциональные) органы администрации Омсукчанского муниципального округа, выполняющие функции учредителей предприятий и учреждений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</w:tr>
      <w:tr w:rsidR="009459B8">
        <w:tblPrEx>
          <w:tblBorders>
            <w:insideH w:val="nil"/>
          </w:tblBorders>
        </w:tblPrEx>
        <w:tc>
          <w:tcPr>
            <w:tcW w:w="12582" w:type="dxa"/>
            <w:gridSpan w:val="9"/>
            <w:tcBorders>
              <w:top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13.01.2023 N 21)</w:t>
            </w:r>
          </w:p>
        </w:tc>
      </w:tr>
      <w:tr w:rsidR="009459B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  <w:r>
              <w:t>2.9.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>Повышение эффективности кадровой работы в части контроля за своевременной актуализацией сведений о работнике, его родственниках и свойственниках в личных делах муниципальных служащих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Весь период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Управление по правовой работе, кадровому и информационному обеспечению администрации Омсукчанского муниципального округа, отраслевые (функциональные) органы администрации Омсукчанского муниципального округа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</w:tr>
      <w:tr w:rsidR="009459B8">
        <w:tblPrEx>
          <w:tblBorders>
            <w:insideH w:val="nil"/>
          </w:tblBorders>
        </w:tblPrEx>
        <w:tc>
          <w:tcPr>
            <w:tcW w:w="12582" w:type="dxa"/>
            <w:gridSpan w:val="9"/>
            <w:tcBorders>
              <w:top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13.01.2023 N 21)</w:t>
            </w:r>
          </w:p>
        </w:tc>
      </w:tr>
      <w:tr w:rsidR="009459B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  <w:r>
              <w:t>2.10.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>Проведение семинаров с приглашением к участию представителей прокуратуры, сотрудников СК РФ и органов внутренних дел МВД РФ, по вопросам противодействия коррупции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Ежегодно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Управление по правовой работе, кадровому и информационному обеспечению администрации Омсукчанского муниципального округа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</w:tr>
      <w:tr w:rsidR="009459B8">
        <w:tblPrEx>
          <w:tblBorders>
            <w:insideH w:val="nil"/>
          </w:tblBorders>
        </w:tblPrEx>
        <w:tc>
          <w:tcPr>
            <w:tcW w:w="12582" w:type="dxa"/>
            <w:gridSpan w:val="9"/>
            <w:tcBorders>
              <w:top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13.01.2023 N 21)</w:t>
            </w:r>
          </w:p>
        </w:tc>
      </w:tr>
      <w:tr w:rsidR="009459B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  <w:r>
              <w:t>2.11.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 xml:space="preserve">Своевременное ознакомление </w:t>
            </w:r>
            <w:r>
              <w:lastRenderedPageBreak/>
              <w:t>муниципальных служащих с изменениями в законодательстве, проведение групповых и индивидуальных консультаций, практических занятий по вопросам противодействия коррупции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lastRenderedPageBreak/>
              <w:t>Весь период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 xml:space="preserve">Управление по правовой работе, кадровому и </w:t>
            </w:r>
            <w:r>
              <w:lastRenderedPageBreak/>
              <w:t>информационному обеспечению администрации Омсукчанского муниципального округа, лица, ответственные за кадровую работу в отраслевых (функциональных) органах администрации Омсукчанского муниципального округа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</w:tr>
      <w:tr w:rsidR="009459B8">
        <w:tblPrEx>
          <w:tblBorders>
            <w:insideH w:val="nil"/>
          </w:tblBorders>
        </w:tblPrEx>
        <w:tc>
          <w:tcPr>
            <w:tcW w:w="12582" w:type="dxa"/>
            <w:gridSpan w:val="9"/>
            <w:tcBorders>
              <w:top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lastRenderedPageBreak/>
              <w:t xml:space="preserve">(в ред. </w:t>
            </w:r>
            <w:hyperlink r:id="rId6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13.01.2023 N 21)</w:t>
            </w:r>
          </w:p>
        </w:tc>
      </w:tr>
      <w:tr w:rsidR="009459B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  <w:r>
              <w:t>2.12.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>Проведение конкурсов на антикоррупционную тематику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II, IV квартал ежегодно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Управление по правовой работе, кадровому и информационному обеспечению администрации Омсукчанского муниципального округа, лица, ответственные за кадровую работу в отраслевых (функциональных) органах администрации Омсукчанского муниципального округа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  <w:r>
              <w:t>Бюджет Омсукчанского муниципального округа</w:t>
            </w: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  <w:r>
              <w:t>30</w:t>
            </w: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  <w:r>
              <w:t>30</w:t>
            </w: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  <w:r>
              <w:t>30</w:t>
            </w:r>
          </w:p>
        </w:tc>
      </w:tr>
      <w:tr w:rsidR="009459B8">
        <w:tblPrEx>
          <w:tblBorders>
            <w:insideH w:val="nil"/>
          </w:tblBorders>
        </w:tblPrEx>
        <w:tc>
          <w:tcPr>
            <w:tcW w:w="12582" w:type="dxa"/>
            <w:gridSpan w:val="9"/>
            <w:tcBorders>
              <w:top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13.01.2023 N 21)</w:t>
            </w:r>
          </w:p>
        </w:tc>
      </w:tr>
      <w:tr w:rsidR="009459B8">
        <w:tc>
          <w:tcPr>
            <w:tcW w:w="680" w:type="dxa"/>
          </w:tcPr>
          <w:p w:rsidR="009459B8" w:rsidRDefault="009459B8">
            <w:pPr>
              <w:spacing w:after="1" w:line="220" w:lineRule="auto"/>
              <w:jc w:val="right"/>
            </w:pPr>
            <w:r>
              <w:t>3.</w:t>
            </w:r>
          </w:p>
        </w:tc>
        <w:tc>
          <w:tcPr>
            <w:tcW w:w="2834" w:type="dxa"/>
          </w:tcPr>
          <w:p w:rsidR="009459B8" w:rsidRDefault="009459B8">
            <w:pPr>
              <w:spacing w:after="1" w:line="220" w:lineRule="auto"/>
              <w:jc w:val="both"/>
            </w:pPr>
            <w:r>
              <w:t xml:space="preserve">Совершенствование антикоррупционных механизмов в сфере закупок товаров, работ, услуг для обеспечения </w:t>
            </w:r>
            <w:r>
              <w:lastRenderedPageBreak/>
              <w:t>муниципальных нужд, управления муниципальным имуществом и финансами</w:t>
            </w:r>
          </w:p>
        </w:tc>
        <w:tc>
          <w:tcPr>
            <w:tcW w:w="1417" w:type="dxa"/>
          </w:tcPr>
          <w:p w:rsidR="009459B8" w:rsidRDefault="009459B8">
            <w:pPr>
              <w:spacing w:after="1" w:line="220" w:lineRule="auto"/>
              <w:jc w:val="center"/>
            </w:pPr>
          </w:p>
        </w:tc>
        <w:tc>
          <w:tcPr>
            <w:tcW w:w="2834" w:type="dxa"/>
          </w:tcPr>
          <w:p w:rsidR="009459B8" w:rsidRDefault="009459B8">
            <w:pPr>
              <w:spacing w:after="1" w:line="220" w:lineRule="auto"/>
              <w:jc w:val="center"/>
            </w:pPr>
          </w:p>
        </w:tc>
        <w:tc>
          <w:tcPr>
            <w:tcW w:w="1417" w:type="dxa"/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</w:tcPr>
          <w:p w:rsidR="009459B8" w:rsidRDefault="009459B8">
            <w:pPr>
              <w:spacing w:after="1" w:line="220" w:lineRule="auto"/>
              <w:jc w:val="right"/>
            </w:pPr>
          </w:p>
        </w:tc>
      </w:tr>
      <w:tr w:rsidR="009459B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  <w:r>
              <w:lastRenderedPageBreak/>
              <w:t>3.1.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>Осуществление контроля за соблюдением законодательства в сфере размещения заказов, выполнения работ и оказания услуг, расходования бюджетных средств в администрации Омсукчанского муниципального округа, отраслевых (функциональных) органах администрации Омсукчанского муниципального округа, муниципальных учреждений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В соответствии с графиком проверок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Комитет финансов администрации Омсукчанского муниципального округа, отдел внутреннего муниципального финансового контроля администрации Омсукчанского муниципального округа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</w:tr>
      <w:tr w:rsidR="009459B8">
        <w:tblPrEx>
          <w:tblBorders>
            <w:insideH w:val="nil"/>
          </w:tblBorders>
        </w:tblPrEx>
        <w:tc>
          <w:tcPr>
            <w:tcW w:w="12582" w:type="dxa"/>
            <w:gridSpan w:val="9"/>
            <w:tcBorders>
              <w:top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13.01.2023 N 21)</w:t>
            </w:r>
          </w:p>
        </w:tc>
      </w:tr>
      <w:tr w:rsidR="009459B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  <w:r>
              <w:t>3.2.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>Обеспечение контроля за эффективностью исполнения муниципальных контрактов и договоров, заключаемых для муниципальных нужд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Весь период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Администрация Омсукчанского муниципального округа, отраслевые (функциональные) органы администрации Омсукчанского муниципального округа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</w:tr>
      <w:tr w:rsidR="009459B8">
        <w:tblPrEx>
          <w:tblBorders>
            <w:insideH w:val="nil"/>
          </w:tblBorders>
        </w:tblPrEx>
        <w:tc>
          <w:tcPr>
            <w:tcW w:w="12582" w:type="dxa"/>
            <w:gridSpan w:val="9"/>
            <w:tcBorders>
              <w:top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13.01.2023 N 21)</w:t>
            </w:r>
          </w:p>
        </w:tc>
      </w:tr>
      <w:tr w:rsidR="009459B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  <w:r>
              <w:t>3.3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 xml:space="preserve">Совершенствование </w:t>
            </w:r>
            <w:r>
              <w:lastRenderedPageBreak/>
              <w:t>механизма внутреннего финансового контроля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lastRenderedPageBreak/>
              <w:t>Весь период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 xml:space="preserve">Комитет финансов </w:t>
            </w:r>
            <w:r>
              <w:lastRenderedPageBreak/>
              <w:t>администрации Омсукчанского муниципального округа, отдел внутреннего муниципального финансового контроля администрации Омсукчанского муниципального округа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</w:tr>
      <w:tr w:rsidR="009459B8">
        <w:tblPrEx>
          <w:tblBorders>
            <w:insideH w:val="nil"/>
          </w:tblBorders>
        </w:tblPrEx>
        <w:tc>
          <w:tcPr>
            <w:tcW w:w="12582" w:type="dxa"/>
            <w:gridSpan w:val="9"/>
            <w:tcBorders>
              <w:top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lastRenderedPageBreak/>
              <w:t xml:space="preserve">(в ред. </w:t>
            </w:r>
            <w:hyperlink r:id="rId7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13.01.2023 N 21)</w:t>
            </w:r>
          </w:p>
        </w:tc>
      </w:tr>
      <w:tr w:rsidR="009459B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  <w:r>
              <w:t>3.4.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>Оценка эффективности использования муниципального имущества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Весь период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Комитет по управлению муниципальным имуществом администрации Омсукчанского муниципального округа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</w:tr>
      <w:tr w:rsidR="009459B8">
        <w:tblPrEx>
          <w:tblBorders>
            <w:insideH w:val="nil"/>
          </w:tblBorders>
        </w:tblPrEx>
        <w:tc>
          <w:tcPr>
            <w:tcW w:w="12582" w:type="dxa"/>
            <w:gridSpan w:val="9"/>
            <w:tcBorders>
              <w:top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13.01.2023 N 21)</w:t>
            </w:r>
          </w:p>
        </w:tc>
      </w:tr>
      <w:tr w:rsidR="009459B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  <w:r>
              <w:t>3.5.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>Контроль за соблюдением ограничений по совершению сделок муниципальными учреждениями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Весь период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Отраслевые (функциональные) органы администрации Омсукчанского муниципального округа, выполняющие функции учредителей предприятий и учреждений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</w:tr>
      <w:tr w:rsidR="009459B8">
        <w:tblPrEx>
          <w:tblBorders>
            <w:insideH w:val="nil"/>
          </w:tblBorders>
        </w:tblPrEx>
        <w:tc>
          <w:tcPr>
            <w:tcW w:w="12582" w:type="dxa"/>
            <w:gridSpan w:val="9"/>
            <w:tcBorders>
              <w:top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13.01.2023 N 21)</w:t>
            </w:r>
          </w:p>
        </w:tc>
      </w:tr>
      <w:tr w:rsidR="009459B8">
        <w:tc>
          <w:tcPr>
            <w:tcW w:w="680" w:type="dxa"/>
          </w:tcPr>
          <w:p w:rsidR="009459B8" w:rsidRDefault="009459B8">
            <w:pPr>
              <w:spacing w:after="1" w:line="220" w:lineRule="auto"/>
              <w:jc w:val="right"/>
            </w:pPr>
            <w:r>
              <w:t>4.</w:t>
            </w:r>
          </w:p>
        </w:tc>
        <w:tc>
          <w:tcPr>
            <w:tcW w:w="2834" w:type="dxa"/>
          </w:tcPr>
          <w:p w:rsidR="009459B8" w:rsidRDefault="009459B8">
            <w:pPr>
              <w:spacing w:after="1" w:line="220" w:lineRule="auto"/>
              <w:jc w:val="both"/>
            </w:pPr>
            <w:r>
              <w:t>Сокращение административных барьеров</w:t>
            </w:r>
          </w:p>
        </w:tc>
        <w:tc>
          <w:tcPr>
            <w:tcW w:w="1417" w:type="dxa"/>
          </w:tcPr>
          <w:p w:rsidR="009459B8" w:rsidRDefault="009459B8">
            <w:pPr>
              <w:spacing w:after="1" w:line="220" w:lineRule="auto"/>
              <w:jc w:val="center"/>
            </w:pPr>
          </w:p>
        </w:tc>
        <w:tc>
          <w:tcPr>
            <w:tcW w:w="2834" w:type="dxa"/>
          </w:tcPr>
          <w:p w:rsidR="009459B8" w:rsidRDefault="009459B8">
            <w:pPr>
              <w:spacing w:after="1" w:line="220" w:lineRule="auto"/>
              <w:jc w:val="center"/>
            </w:pPr>
          </w:p>
        </w:tc>
        <w:tc>
          <w:tcPr>
            <w:tcW w:w="1417" w:type="dxa"/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</w:tcPr>
          <w:p w:rsidR="009459B8" w:rsidRDefault="009459B8">
            <w:pPr>
              <w:spacing w:after="1" w:line="220" w:lineRule="auto"/>
              <w:jc w:val="right"/>
            </w:pPr>
          </w:p>
        </w:tc>
      </w:tr>
      <w:tr w:rsidR="009459B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  <w:r>
              <w:t>4.1.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 xml:space="preserve">Проведение оценки коррупционных рисков, </w:t>
            </w:r>
            <w:r>
              <w:lastRenderedPageBreak/>
              <w:t>возникающих при реализации полномочий органов местного самоуправления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lastRenderedPageBreak/>
              <w:t>Весь период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 xml:space="preserve">Администрация Омсукчанского </w:t>
            </w:r>
            <w:r>
              <w:lastRenderedPageBreak/>
              <w:t>муниципального округа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</w:tr>
      <w:tr w:rsidR="009459B8">
        <w:tblPrEx>
          <w:tblBorders>
            <w:insideH w:val="nil"/>
          </w:tblBorders>
        </w:tblPrEx>
        <w:tc>
          <w:tcPr>
            <w:tcW w:w="12582" w:type="dxa"/>
            <w:gridSpan w:val="9"/>
            <w:tcBorders>
              <w:top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lastRenderedPageBreak/>
              <w:t xml:space="preserve">(в ред. </w:t>
            </w:r>
            <w:hyperlink r:id="rId7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13.01.2023 N 21)</w:t>
            </w:r>
          </w:p>
        </w:tc>
      </w:tr>
      <w:tr w:rsidR="009459B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  <w:r>
              <w:t>4.2.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>Проведение экспертизы проектов административных регламентов оказания муниципальных услуг, с целью исключения из них коррупциогенных факторов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Весь период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Управление по правовой работе, кадровому и информационному обеспечению администрации Омсукчанского муниципального округа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</w:tr>
      <w:tr w:rsidR="009459B8">
        <w:tblPrEx>
          <w:tblBorders>
            <w:insideH w:val="nil"/>
          </w:tblBorders>
        </w:tblPrEx>
        <w:tc>
          <w:tcPr>
            <w:tcW w:w="12582" w:type="dxa"/>
            <w:gridSpan w:val="9"/>
            <w:tcBorders>
              <w:top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13.01.2023 N 21)</w:t>
            </w:r>
          </w:p>
        </w:tc>
      </w:tr>
      <w:tr w:rsidR="009459B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  <w:r>
              <w:t>4.3.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>Внедрение механизмов досудебного обжалования действий (бездействий) должностных лиц, осуществляющих оказание муниципальных услуг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Весь период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Управление по правовой работе, кадровому и информационному обеспечению администрации Омсукчанского муниципального округа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</w:tr>
      <w:tr w:rsidR="009459B8">
        <w:tblPrEx>
          <w:tblBorders>
            <w:insideH w:val="nil"/>
          </w:tblBorders>
        </w:tblPrEx>
        <w:tc>
          <w:tcPr>
            <w:tcW w:w="12582" w:type="dxa"/>
            <w:gridSpan w:val="9"/>
            <w:tcBorders>
              <w:top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13.01.2023 N 21)</w:t>
            </w:r>
          </w:p>
        </w:tc>
      </w:tr>
      <w:tr w:rsidR="009459B8">
        <w:tc>
          <w:tcPr>
            <w:tcW w:w="680" w:type="dxa"/>
          </w:tcPr>
          <w:p w:rsidR="009459B8" w:rsidRDefault="009459B8">
            <w:pPr>
              <w:spacing w:after="1" w:line="220" w:lineRule="auto"/>
              <w:jc w:val="right"/>
            </w:pPr>
            <w:r>
              <w:t>4.4.</w:t>
            </w:r>
          </w:p>
        </w:tc>
        <w:tc>
          <w:tcPr>
            <w:tcW w:w="2834" w:type="dxa"/>
          </w:tcPr>
          <w:p w:rsidR="009459B8" w:rsidRDefault="009459B8">
            <w:pPr>
              <w:spacing w:after="1" w:line="220" w:lineRule="auto"/>
              <w:jc w:val="both"/>
            </w:pPr>
            <w:r>
              <w:t>Мониторинг исполнения муниципальных услуг для выявления проблем, их правового регулирования и устранения административных барьеров</w:t>
            </w:r>
          </w:p>
        </w:tc>
        <w:tc>
          <w:tcPr>
            <w:tcW w:w="1417" w:type="dxa"/>
          </w:tcPr>
          <w:p w:rsidR="009459B8" w:rsidRDefault="009459B8">
            <w:pPr>
              <w:spacing w:after="1" w:line="220" w:lineRule="auto"/>
              <w:jc w:val="center"/>
            </w:pPr>
            <w:r>
              <w:t>Весь период</w:t>
            </w:r>
          </w:p>
        </w:tc>
        <w:tc>
          <w:tcPr>
            <w:tcW w:w="2834" w:type="dxa"/>
          </w:tcPr>
          <w:p w:rsidR="009459B8" w:rsidRDefault="009459B8">
            <w:pPr>
              <w:spacing w:after="1" w:line="220" w:lineRule="auto"/>
              <w:jc w:val="center"/>
            </w:pPr>
            <w:r>
              <w:t>Исполнители муниципальных услуг</w:t>
            </w:r>
          </w:p>
        </w:tc>
        <w:tc>
          <w:tcPr>
            <w:tcW w:w="1417" w:type="dxa"/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</w:tcPr>
          <w:p w:rsidR="009459B8" w:rsidRDefault="009459B8">
            <w:pPr>
              <w:spacing w:after="1" w:line="220" w:lineRule="auto"/>
              <w:jc w:val="right"/>
            </w:pPr>
          </w:p>
        </w:tc>
      </w:tr>
      <w:tr w:rsidR="009459B8">
        <w:tc>
          <w:tcPr>
            <w:tcW w:w="680" w:type="dxa"/>
          </w:tcPr>
          <w:p w:rsidR="009459B8" w:rsidRDefault="009459B8">
            <w:pPr>
              <w:spacing w:after="1" w:line="220" w:lineRule="auto"/>
              <w:jc w:val="right"/>
            </w:pPr>
            <w:r>
              <w:t>5</w:t>
            </w:r>
          </w:p>
        </w:tc>
        <w:tc>
          <w:tcPr>
            <w:tcW w:w="2834" w:type="dxa"/>
          </w:tcPr>
          <w:p w:rsidR="009459B8" w:rsidRDefault="009459B8">
            <w:pPr>
              <w:spacing w:after="1" w:line="220" w:lineRule="auto"/>
              <w:jc w:val="both"/>
            </w:pPr>
            <w:r>
              <w:t xml:space="preserve">Повышение эффективности межведомственного сотрудничества в области </w:t>
            </w:r>
            <w:r>
              <w:lastRenderedPageBreak/>
              <w:t>противодействия коррупции, привлечение общественности в процесс реализации основных мер по предупреждению коррупции</w:t>
            </w:r>
          </w:p>
        </w:tc>
        <w:tc>
          <w:tcPr>
            <w:tcW w:w="1417" w:type="dxa"/>
          </w:tcPr>
          <w:p w:rsidR="009459B8" w:rsidRDefault="009459B8">
            <w:pPr>
              <w:spacing w:after="1" w:line="220" w:lineRule="auto"/>
              <w:jc w:val="center"/>
            </w:pPr>
          </w:p>
        </w:tc>
        <w:tc>
          <w:tcPr>
            <w:tcW w:w="2834" w:type="dxa"/>
          </w:tcPr>
          <w:p w:rsidR="009459B8" w:rsidRDefault="009459B8">
            <w:pPr>
              <w:spacing w:after="1" w:line="220" w:lineRule="auto"/>
              <w:jc w:val="center"/>
            </w:pPr>
          </w:p>
        </w:tc>
        <w:tc>
          <w:tcPr>
            <w:tcW w:w="1417" w:type="dxa"/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</w:tcPr>
          <w:p w:rsidR="009459B8" w:rsidRDefault="009459B8">
            <w:pPr>
              <w:spacing w:after="1" w:line="220" w:lineRule="auto"/>
              <w:jc w:val="right"/>
            </w:pPr>
          </w:p>
        </w:tc>
      </w:tr>
      <w:tr w:rsidR="009459B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  <w:r>
              <w:lastRenderedPageBreak/>
              <w:t>5.1.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>Обеспечение деятельности Межведомственной комиссии по противодействию коррупции в Омсукчанском муниципальном округе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По мере необходимости но реже 1 раза в квартал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Управление по правовой работе, кадровому и информационному обеспечению администрации Омсукчанского муниципального округа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</w:tr>
      <w:tr w:rsidR="009459B8">
        <w:tblPrEx>
          <w:tblBorders>
            <w:insideH w:val="nil"/>
          </w:tblBorders>
        </w:tblPrEx>
        <w:tc>
          <w:tcPr>
            <w:tcW w:w="12582" w:type="dxa"/>
            <w:gridSpan w:val="9"/>
            <w:tcBorders>
              <w:top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13.01.2023 N 21)</w:t>
            </w:r>
          </w:p>
        </w:tc>
      </w:tr>
      <w:tr w:rsidR="009459B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  <w:r>
              <w:t>5.2.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>Рассмотрение отчета о выполнении программы "О противодействии коррупции в администрации Омсукчанского муниципального округа на 2022-2024 годы" на заседании Межведомственной комиссии по противодействию коррупции в Омсукчанском муниципальном округе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I квартал года следующего за отчетным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Управление по правовой работе, кадровому и информационному обеспечению администрации Омсукчанского муниципального округа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</w:tr>
      <w:tr w:rsidR="009459B8">
        <w:tblPrEx>
          <w:tblBorders>
            <w:insideH w:val="nil"/>
          </w:tblBorders>
        </w:tblPrEx>
        <w:tc>
          <w:tcPr>
            <w:tcW w:w="12582" w:type="dxa"/>
            <w:gridSpan w:val="9"/>
            <w:tcBorders>
              <w:top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13.01.2023 N 21)</w:t>
            </w:r>
          </w:p>
        </w:tc>
      </w:tr>
      <w:tr w:rsidR="009459B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  <w:r>
              <w:t>5.3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 xml:space="preserve">Создание условий для обращений граждан по вопросам злоупотребления </w:t>
            </w:r>
            <w:r>
              <w:lastRenderedPageBreak/>
              <w:t>должностным положением муниципальными служащими и работниками муниципальных учреждений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lastRenderedPageBreak/>
              <w:t>Весь период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 xml:space="preserve">Управление по правовой работе, кадровому и информационному </w:t>
            </w:r>
            <w:r>
              <w:lastRenderedPageBreak/>
              <w:t>обеспечению администрации Омсукчанского муниципального округа, отраслевые (функциональные) органы администрации Омсукчанского муниципального округа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</w:tr>
      <w:tr w:rsidR="009459B8">
        <w:tblPrEx>
          <w:tblBorders>
            <w:insideH w:val="nil"/>
          </w:tblBorders>
        </w:tblPrEx>
        <w:tc>
          <w:tcPr>
            <w:tcW w:w="12582" w:type="dxa"/>
            <w:gridSpan w:val="9"/>
            <w:tcBorders>
              <w:top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lastRenderedPageBreak/>
              <w:t xml:space="preserve">(в ред. </w:t>
            </w:r>
            <w:hyperlink r:id="rId78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13.01.2023 N 21)</w:t>
            </w:r>
          </w:p>
        </w:tc>
      </w:tr>
      <w:tr w:rsidR="009459B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  <w:r>
              <w:t>5.4.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>Рассмотрение обращений граждан по фактам коррупции, поступивших в администрацию Омсукчанского муниципального округа и муниципальные учреждения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Весь период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Управление по правовой работе, кадровому и информационному обеспечению администрации Омсукчанского муниципального округа, отраслевые (функциональные) органы администрации Омсукчанского муниципального округа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</w:tr>
      <w:tr w:rsidR="009459B8">
        <w:tblPrEx>
          <w:tblBorders>
            <w:insideH w:val="nil"/>
          </w:tblBorders>
        </w:tblPrEx>
        <w:tc>
          <w:tcPr>
            <w:tcW w:w="12582" w:type="dxa"/>
            <w:gridSpan w:val="9"/>
            <w:tcBorders>
              <w:top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13.01.2023 N 21)</w:t>
            </w:r>
          </w:p>
        </w:tc>
      </w:tr>
      <w:tr w:rsidR="009459B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  <w:r>
              <w:t>5.5.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>Обеспечение участия населения муниципального образования "Омсукчанский муниципальный округ" в мероприятиях по предупреждению коррупции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Весь период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Администрация Омсукчанского муниципального округа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</w:tr>
      <w:tr w:rsidR="009459B8">
        <w:tblPrEx>
          <w:tblBorders>
            <w:insideH w:val="nil"/>
          </w:tblBorders>
        </w:tblPrEx>
        <w:tc>
          <w:tcPr>
            <w:tcW w:w="12582" w:type="dxa"/>
            <w:gridSpan w:val="9"/>
            <w:tcBorders>
              <w:top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13.01.2023 N 21)</w:t>
            </w:r>
          </w:p>
        </w:tc>
      </w:tr>
      <w:tr w:rsidR="009459B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  <w:r>
              <w:t>5.6.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 xml:space="preserve">Повышение эффективности </w:t>
            </w:r>
            <w:r>
              <w:lastRenderedPageBreak/>
              <w:t>деятельности администрации Омсукчанского муниципального округа по информированию общественности о результатах работы администрации Омсукчанского муниципального округа и должностных лиц органов местного самоуправления по профилактике коррупционных и иных правонарушений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lastRenderedPageBreak/>
              <w:t>Весь период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 xml:space="preserve">Управление по правовой </w:t>
            </w:r>
            <w:r>
              <w:lastRenderedPageBreak/>
              <w:t>работе, кадровому и информационному обеспечению администрации Омсукчанского муниципального округа, отраслевые (функциональные) органы администрации Омсукчанского муниципального округа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</w:tr>
      <w:tr w:rsidR="009459B8">
        <w:tblPrEx>
          <w:tblBorders>
            <w:insideH w:val="nil"/>
          </w:tblBorders>
        </w:tblPrEx>
        <w:tc>
          <w:tcPr>
            <w:tcW w:w="12582" w:type="dxa"/>
            <w:gridSpan w:val="9"/>
            <w:tcBorders>
              <w:top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lastRenderedPageBreak/>
              <w:t xml:space="preserve">(в ред. </w:t>
            </w:r>
            <w:hyperlink r:id="rId8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13.01.2023 N 21)</w:t>
            </w:r>
          </w:p>
        </w:tc>
      </w:tr>
      <w:tr w:rsidR="009459B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  <w:r>
              <w:t>5.7.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>Обеспечение доступности информации о деятельности администрации Омсукчанского муниципального округа через средства массовой информации и размещение актуальных материалов в разделе "Противодействие коррупции" на официальном сайте муниципального образования "Омсукчанский муниципальный округ"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Весь период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Управление по правовой работе, кадровому и информационному обеспечению администрации Омсукчанского муниципального округа, отраслевые (функциональные) органы администрации Омсукчанского муниципального округа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</w:tr>
      <w:tr w:rsidR="009459B8">
        <w:tblPrEx>
          <w:tblBorders>
            <w:insideH w:val="nil"/>
          </w:tblBorders>
        </w:tblPrEx>
        <w:tc>
          <w:tcPr>
            <w:tcW w:w="12582" w:type="dxa"/>
            <w:gridSpan w:val="9"/>
            <w:tcBorders>
              <w:top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13.01.2023 N 21)</w:t>
            </w:r>
          </w:p>
        </w:tc>
      </w:tr>
      <w:tr w:rsidR="009459B8">
        <w:tc>
          <w:tcPr>
            <w:tcW w:w="680" w:type="dxa"/>
          </w:tcPr>
          <w:p w:rsidR="009459B8" w:rsidRDefault="009459B8">
            <w:pPr>
              <w:spacing w:after="1" w:line="220" w:lineRule="auto"/>
              <w:jc w:val="right"/>
            </w:pPr>
            <w:r>
              <w:t>6.</w:t>
            </w:r>
          </w:p>
        </w:tc>
        <w:tc>
          <w:tcPr>
            <w:tcW w:w="2834" w:type="dxa"/>
          </w:tcPr>
          <w:p w:rsidR="009459B8" w:rsidRDefault="009459B8">
            <w:pPr>
              <w:spacing w:after="1" w:line="220" w:lineRule="auto"/>
              <w:jc w:val="both"/>
            </w:pPr>
            <w:r>
              <w:t xml:space="preserve">Повышение эффективности образовательных и иных </w:t>
            </w:r>
            <w:r>
              <w:lastRenderedPageBreak/>
              <w:t>мероприятий, направленных на антикоррупционное просвещение и популяризация в обществе антикоррупционных стандартов</w:t>
            </w:r>
          </w:p>
        </w:tc>
        <w:tc>
          <w:tcPr>
            <w:tcW w:w="1417" w:type="dxa"/>
          </w:tcPr>
          <w:p w:rsidR="009459B8" w:rsidRDefault="009459B8">
            <w:pPr>
              <w:spacing w:after="1" w:line="220" w:lineRule="auto"/>
              <w:jc w:val="center"/>
            </w:pPr>
          </w:p>
        </w:tc>
        <w:tc>
          <w:tcPr>
            <w:tcW w:w="2834" w:type="dxa"/>
          </w:tcPr>
          <w:p w:rsidR="009459B8" w:rsidRDefault="009459B8">
            <w:pPr>
              <w:spacing w:after="1" w:line="220" w:lineRule="auto"/>
              <w:jc w:val="center"/>
            </w:pPr>
          </w:p>
        </w:tc>
        <w:tc>
          <w:tcPr>
            <w:tcW w:w="1417" w:type="dxa"/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</w:tcPr>
          <w:p w:rsidR="009459B8" w:rsidRDefault="009459B8">
            <w:pPr>
              <w:spacing w:after="1" w:line="220" w:lineRule="auto"/>
              <w:jc w:val="right"/>
            </w:pPr>
          </w:p>
        </w:tc>
      </w:tr>
      <w:tr w:rsidR="009459B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  <w:r>
              <w:lastRenderedPageBreak/>
              <w:t>6.1.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>Обеспечить участие муниципальных служащих, в должностные обязанности которых входит участие в противодействии коррупции,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Весь период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Управление по правовой работе, кадровому и информационному обеспечению администрации Омсукчанского муниципального округа, отраслевые (функциональные) органы администрации Омсукчанского муниципального округа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</w:tr>
      <w:tr w:rsidR="009459B8">
        <w:tblPrEx>
          <w:tblBorders>
            <w:insideH w:val="nil"/>
          </w:tblBorders>
        </w:tblPrEx>
        <w:tc>
          <w:tcPr>
            <w:tcW w:w="12582" w:type="dxa"/>
            <w:gridSpan w:val="9"/>
            <w:tcBorders>
              <w:top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13.01.2023 N 21)</w:t>
            </w:r>
          </w:p>
        </w:tc>
      </w:tr>
      <w:tr w:rsidR="009459B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  <w:r>
              <w:t>6.2.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>Обеспечить участие лиц, впервые поступивших на муниципальную службу и замещающие должности, связанные с соблюдением антикоррупционных стандартов в мероприятиях по профессиональному развитию в области противодействия коррупции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Весь период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Управление по правовой работе, кадровому и информационному обеспечению администрации Омсукчанского муниципального округа, отраслевые (функциональные) органы администрации Омсукчанского муниципального округа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</w:tr>
      <w:tr w:rsidR="009459B8">
        <w:tblPrEx>
          <w:tblBorders>
            <w:insideH w:val="nil"/>
          </w:tblBorders>
        </w:tblPrEx>
        <w:tc>
          <w:tcPr>
            <w:tcW w:w="12582" w:type="dxa"/>
            <w:gridSpan w:val="9"/>
            <w:tcBorders>
              <w:top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13.01.2023 N 21)</w:t>
            </w:r>
          </w:p>
        </w:tc>
      </w:tr>
      <w:tr w:rsidR="009459B8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  <w:r>
              <w:lastRenderedPageBreak/>
              <w:t>6.3.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>Обеспечить участие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Весь период</w:t>
            </w:r>
          </w:p>
        </w:tc>
        <w:tc>
          <w:tcPr>
            <w:tcW w:w="2834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center"/>
            </w:pPr>
            <w:r>
              <w:t>Управление по правовой работе, кадровому и информационному обеспечению администрации Омсукчанского муниципального округа, отраслевые (функциональные) органы администрации Омсукчанского муниципального округа</w:t>
            </w:r>
          </w:p>
        </w:tc>
        <w:tc>
          <w:tcPr>
            <w:tcW w:w="1417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  <w:tcBorders>
              <w:bottom w:val="nil"/>
            </w:tcBorders>
          </w:tcPr>
          <w:p w:rsidR="009459B8" w:rsidRDefault="009459B8">
            <w:pPr>
              <w:spacing w:after="1" w:line="220" w:lineRule="auto"/>
              <w:jc w:val="right"/>
            </w:pPr>
          </w:p>
        </w:tc>
      </w:tr>
      <w:tr w:rsidR="009459B8">
        <w:tblPrEx>
          <w:tblBorders>
            <w:insideH w:val="nil"/>
          </w:tblBorders>
        </w:tblPrEx>
        <w:tc>
          <w:tcPr>
            <w:tcW w:w="12582" w:type="dxa"/>
            <w:gridSpan w:val="9"/>
            <w:tcBorders>
              <w:top w:val="nil"/>
            </w:tcBorders>
          </w:tcPr>
          <w:p w:rsidR="009459B8" w:rsidRDefault="009459B8">
            <w:pPr>
              <w:spacing w:after="1" w:line="220" w:lineRule="auto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Омсукчанского муниципального округа от 13.01.2023 N 21)</w:t>
            </w:r>
          </w:p>
        </w:tc>
      </w:tr>
      <w:tr w:rsidR="009459B8">
        <w:tc>
          <w:tcPr>
            <w:tcW w:w="4931" w:type="dxa"/>
            <w:gridSpan w:val="3"/>
          </w:tcPr>
          <w:p w:rsidR="009459B8" w:rsidRDefault="009459B8">
            <w:pPr>
              <w:spacing w:after="1" w:line="220" w:lineRule="auto"/>
              <w:jc w:val="both"/>
            </w:pPr>
            <w:r>
              <w:t>Всего</w:t>
            </w:r>
          </w:p>
        </w:tc>
        <w:tc>
          <w:tcPr>
            <w:tcW w:w="2834" w:type="dxa"/>
          </w:tcPr>
          <w:p w:rsidR="009459B8" w:rsidRDefault="009459B8">
            <w:pPr>
              <w:spacing w:after="1" w:line="220" w:lineRule="auto"/>
              <w:jc w:val="center"/>
            </w:pPr>
          </w:p>
        </w:tc>
        <w:tc>
          <w:tcPr>
            <w:tcW w:w="1417" w:type="dxa"/>
          </w:tcPr>
          <w:p w:rsidR="009459B8" w:rsidRDefault="009459B8">
            <w:pPr>
              <w:spacing w:after="1" w:line="220" w:lineRule="auto"/>
              <w:jc w:val="right"/>
            </w:pPr>
          </w:p>
        </w:tc>
        <w:tc>
          <w:tcPr>
            <w:tcW w:w="850" w:type="dxa"/>
          </w:tcPr>
          <w:p w:rsidR="009459B8" w:rsidRDefault="009459B8">
            <w:pPr>
              <w:spacing w:after="1" w:line="220" w:lineRule="auto"/>
              <w:jc w:val="right"/>
            </w:pPr>
            <w:r>
              <w:t>90</w:t>
            </w:r>
          </w:p>
        </w:tc>
        <w:tc>
          <w:tcPr>
            <w:tcW w:w="850" w:type="dxa"/>
          </w:tcPr>
          <w:p w:rsidR="009459B8" w:rsidRDefault="009459B8">
            <w:pPr>
              <w:spacing w:after="1" w:line="220" w:lineRule="auto"/>
              <w:jc w:val="right"/>
            </w:pPr>
            <w:r>
              <w:t>30</w:t>
            </w:r>
          </w:p>
        </w:tc>
        <w:tc>
          <w:tcPr>
            <w:tcW w:w="850" w:type="dxa"/>
          </w:tcPr>
          <w:p w:rsidR="009459B8" w:rsidRDefault="009459B8">
            <w:pPr>
              <w:spacing w:after="1" w:line="220" w:lineRule="auto"/>
              <w:jc w:val="right"/>
            </w:pPr>
            <w:r>
              <w:t>30</w:t>
            </w:r>
          </w:p>
        </w:tc>
        <w:tc>
          <w:tcPr>
            <w:tcW w:w="850" w:type="dxa"/>
          </w:tcPr>
          <w:p w:rsidR="009459B8" w:rsidRDefault="009459B8">
            <w:pPr>
              <w:spacing w:after="1" w:line="220" w:lineRule="auto"/>
              <w:jc w:val="right"/>
            </w:pPr>
            <w:r>
              <w:t>30</w:t>
            </w:r>
          </w:p>
        </w:tc>
      </w:tr>
    </w:tbl>
    <w:p w:rsidR="009459B8" w:rsidRDefault="009459B8">
      <w:pPr>
        <w:spacing w:after="1" w:line="220" w:lineRule="auto"/>
        <w:jc w:val="both"/>
      </w:pPr>
    </w:p>
    <w:p w:rsidR="009459B8" w:rsidRDefault="009459B8">
      <w:pPr>
        <w:spacing w:after="1" w:line="220" w:lineRule="auto"/>
        <w:jc w:val="both"/>
      </w:pPr>
    </w:p>
    <w:p w:rsidR="009459B8" w:rsidRDefault="009459B8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360F6" w:rsidRDefault="002360F6"/>
    <w:sectPr w:rsidR="002360F6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E1D"/>
    <w:rsid w:val="002360F6"/>
    <w:rsid w:val="00605E1D"/>
    <w:rsid w:val="009459B8"/>
    <w:rsid w:val="00F2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21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42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47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63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68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84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16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11" Type="http://schemas.openxmlformats.org/officeDocument/2006/relationships/hyperlink" Target="consultantplus://offline/ref=88E2E9CC9DF882B099387640F0EF46B5B07C25336BCD9F2FE9887299B66D6479CED209DD18D17B652D101316F699C6A81589471CCF908D5819E05141x9n2F" TargetMode="External"/><Relationship Id="rId32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37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53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58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74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79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5" Type="http://schemas.openxmlformats.org/officeDocument/2006/relationships/hyperlink" Target="consultantplus://offline/ref=88E2E9CC9DF882B09938684DE6831CBBBD737F3962CC927AB4DF74CEE93D622C8E920F885B96746C2C1B4241B4C79FF858C24A18D88C8D5Fx0n4F" TargetMode="External"/><Relationship Id="rId19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14" Type="http://schemas.openxmlformats.org/officeDocument/2006/relationships/hyperlink" Target="consultantplus://offline/ref=88E2E9CC9DF882B099387640F0EF46B5B07C25336BCC992AE8897299B66D6479CED209DD18D17B652D101610F799C6A81589471CCF908D5819E05141x9n2F" TargetMode="External"/><Relationship Id="rId22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27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30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35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43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48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56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64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69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77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8" Type="http://schemas.openxmlformats.org/officeDocument/2006/relationships/hyperlink" Target="consultantplus://offline/ref=88E2E9CC9DF882B09938684DE6831CBBBA7E793763C4927AB4DF74CEE93D622C9C9257845A9C6864280E1410F2x9n1F" TargetMode="External"/><Relationship Id="rId51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72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80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85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8E2E9CC9DF882B099387640F0EF46B5B07C25336BCD9F2FE9887299B66D6479CED209DD18D17B652D101711F499C6A81589471CCF908D5819E05141x9n2F" TargetMode="External"/><Relationship Id="rId17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25" Type="http://schemas.openxmlformats.org/officeDocument/2006/relationships/hyperlink" Target="consultantplus://offline/ref=88E2E9CC9DF882B09938684DE6831CBBBB7F7C3B619BC578E58A7ACBE16D2A3CC0D702895E9D746F79415245FD939BE751D9541FC68Cx8nEF" TargetMode="External"/><Relationship Id="rId33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38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46" Type="http://schemas.openxmlformats.org/officeDocument/2006/relationships/hyperlink" Target="consultantplus://offline/ref=88E2E9CC9DF882B099387640F0EF46B5B07C25336BCC9925E98D7299B66D6479CED209DD18D17B652D101219F799C6A81589471CCF908D5819E05141x9n2F" TargetMode="External"/><Relationship Id="rId59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67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20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41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54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62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70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75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83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8E2E9CC9DF882B09938684DE6831CBBBD74723F63CC927AB4DF74CEE93D622C8E920F885B9576602E1B4241B4C79FF858C24A18D88C8D5Fx0n4F" TargetMode="External"/><Relationship Id="rId15" Type="http://schemas.openxmlformats.org/officeDocument/2006/relationships/hyperlink" Target="consultantplus://offline/ref=88E2E9CC9DF882B099387640F0EF46B5B07C25336BCD9824EB8F7299B66D6479CED209DD0AD123692C190810F58C90F953xDnFF" TargetMode="External"/><Relationship Id="rId23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28" Type="http://schemas.openxmlformats.org/officeDocument/2006/relationships/hyperlink" Target="consultantplus://offline/ref=88E2E9CC9DF882B099387640F0EF46B5B07C25336BCC9925E98D7299B66D6479CED209DD0AD123692C190810F58C90F953xDnFF" TargetMode="External"/><Relationship Id="rId36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49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57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10" Type="http://schemas.openxmlformats.org/officeDocument/2006/relationships/hyperlink" Target="consultantplus://offline/ref=88E2E9CC9DF882B099387640F0EF46B5B07C25336BCD9F2FE9887299B66D6479CED209DD18D17B652D101613F799C6A81589471CCF908D5819E05141x9n2F" TargetMode="External"/><Relationship Id="rId31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44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52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60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65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73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78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81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86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E2E9CC9DF882B099387640F0EF46B5B07C25336BCC992BEB897299B66D6479CED209DD18D17B652D101710F499C6A81589471CCF908D5819E05141x9n2F" TargetMode="External"/><Relationship Id="rId13" Type="http://schemas.openxmlformats.org/officeDocument/2006/relationships/hyperlink" Target="consultantplus://offline/ref=88E2E9CC9DF882B099387640F0EF46B5B07C25336BCC9925E98D7299B66D6479CED209DD18D17B652D101111F999C6A81589471CCF908D5819E05141x9n2F" TargetMode="External"/><Relationship Id="rId18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39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34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50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55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76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7" Type="http://schemas.openxmlformats.org/officeDocument/2006/relationships/hyperlink" Target="consultantplus://offline/ref=88E2E9CC9DF882B09938684DE6831CBBBD74723F63C9927AB4DF74CEE93D622C8E920F885B94756D2C1B4241B4C79FF858C24A18D88C8D5Fx0n4F" TargetMode="External"/><Relationship Id="rId71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24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40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45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66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87" Type="http://schemas.openxmlformats.org/officeDocument/2006/relationships/theme" Target="theme/theme1.xml"/><Relationship Id="rId61" Type="http://schemas.openxmlformats.org/officeDocument/2006/relationships/hyperlink" Target="consultantplus://offline/ref=88E2E9CC9DF882B099387640F0EF46B5B07C25336BCC992AE8897299B66D6479CED209DD18D17B652D101610F899C6A81589471CCF908D5819E05141x9n2F" TargetMode="External"/><Relationship Id="rId82" Type="http://schemas.openxmlformats.org/officeDocument/2006/relationships/hyperlink" Target="consultantplus://offline/ref=88E2E9CC9DF882B099387640F0EF46B5B07C25336BCC992AE8897299B66D6479CED209DD18D17B652D101610F899C6A81589471CCF908D5819E05141x9n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7635</Words>
  <Characters>43521</Characters>
  <Application>Microsoft Office Word</Application>
  <DocSecurity>0</DocSecurity>
  <Lines>362</Lines>
  <Paragraphs>102</Paragraphs>
  <ScaleCrop>false</ScaleCrop>
  <Company/>
  <LinksUpToDate>false</LinksUpToDate>
  <CharactersWithSpaces>51054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Арсланг Буджаев</dc:creator>
  <cp:keywords/>
  <dc:description/>
  <cp:lastModifiedBy>Арсланг Буджаев</cp:lastModifiedBy>
  <cp:revision>5</cp:revision>
  <dcterms:created xsi:type="dcterms:W3CDTF">2023-05-19T05:39:00Z</dcterms:created>
  <dcterms:modified xsi:type="dcterms:W3CDTF">2023-05-19T05:41:00Z</dcterms:modified>
</cp:coreProperties>
</file>